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24099002" w:displacedByCustomXml="next"/>
    <w:sdt>
      <w:sdtPr>
        <w:id w:val="1567764737"/>
        <w:docPartObj>
          <w:docPartGallery w:val="Cover Pages"/>
          <w:docPartUnique/>
        </w:docPartObj>
      </w:sdtPr>
      <w:sdtEndPr>
        <w:rPr>
          <w:b/>
          <w:bCs/>
          <w:sz w:val="28"/>
          <w:szCs w:val="28"/>
        </w:rPr>
      </w:sdtEndPr>
      <w:sdtContent>
        <w:p w14:paraId="45160900" w14:textId="198C1975" w:rsidR="00EB7E0B" w:rsidRDefault="00EB7E0B">
          <w:r>
            <w:rPr>
              <w:noProof/>
            </w:rPr>
            <mc:AlternateContent>
              <mc:Choice Requires="wpg">
                <w:drawing>
                  <wp:anchor distT="0" distB="0" distL="114300" distR="114300" simplePos="0" relativeHeight="251659264" behindDoc="1" locked="0" layoutInCell="1" allowOverlap="1" wp14:anchorId="79642C8D" wp14:editId="5503FAC0">
                    <wp:simplePos x="0" y="0"/>
                    <wp:positionH relativeFrom="page">
                      <wp:posOffset>657225</wp:posOffset>
                    </wp:positionH>
                    <wp:positionV relativeFrom="page">
                      <wp:posOffset>790575</wp:posOffset>
                    </wp:positionV>
                    <wp:extent cx="6458585" cy="9414510"/>
                    <wp:effectExtent l="0" t="0" r="0" b="0"/>
                    <wp:wrapNone/>
                    <wp:docPr id="193" name="Gruppe 193"/>
                    <wp:cNvGraphicFramePr/>
                    <a:graphic xmlns:a="http://schemas.openxmlformats.org/drawingml/2006/main">
                      <a:graphicData uri="http://schemas.microsoft.com/office/word/2010/wordprocessingGroup">
                        <wpg:wgp>
                          <wpg:cNvGrpSpPr/>
                          <wpg:grpSpPr>
                            <a:xfrm>
                              <a:off x="0" y="0"/>
                              <a:ext cx="6458585" cy="9414510"/>
                              <a:chOff x="0" y="0"/>
                              <a:chExt cx="6864824" cy="9123528"/>
                            </a:xfrm>
                          </wpg:grpSpPr>
                          <wps:wsp>
                            <wps:cNvPr id="194" name="Rektangel 194"/>
                            <wps:cNvSpPr/>
                            <wps:spPr>
                              <a:xfrm>
                                <a:off x="0" y="0"/>
                                <a:ext cx="6858000" cy="1371600"/>
                              </a:xfrm>
                              <a:prstGeom prst="rect">
                                <a:avLst/>
                              </a:prstGeom>
                              <a:solidFill>
                                <a:srgbClr val="0E397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ktangel 195"/>
                            <wps:cNvSpPr/>
                            <wps:spPr>
                              <a:xfrm>
                                <a:off x="0" y="4094328"/>
                                <a:ext cx="6858000" cy="5029200"/>
                              </a:xfrm>
                              <a:prstGeom prst="rect">
                                <a:avLst/>
                              </a:prstGeom>
                              <a:solidFill>
                                <a:srgbClr val="0E397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A86818" w14:textId="7C729C79" w:rsidR="00372D4A" w:rsidRDefault="00372D4A">
                                  <w:pPr>
                                    <w:pStyle w:val="Ingenafstand"/>
                                    <w:spacing w:before="120"/>
                                    <w:jc w:val="center"/>
                                    <w:rPr>
                                      <w:color w:val="FFFFFF" w:themeColor="background1"/>
                                    </w:rPr>
                                  </w:pPr>
                                  <w:r>
                                    <w:rPr>
                                      <w:noProof/>
                                    </w:rPr>
                                    <w:drawing>
                                      <wp:inline distT="0" distB="0" distL="0" distR="0" wp14:anchorId="53E9D294" wp14:editId="340BC996">
                                        <wp:extent cx="5429449" cy="2698750"/>
                                        <wp:effectExtent l="0" t="0" r="0" b="6350"/>
                                        <wp:docPr id="231" name="Billede 231" descr="Belysnings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lysningsplan "/>
                                                <pic:cNvPicPr>
                                                  <a:picLocks noChangeAspect="1" noChangeArrowheads="1"/>
                                                </pic:cNvPicPr>
                                              </pic:nvPicPr>
                                              <pic:blipFill rotWithShape="1">
                                                <a:blip r:embed="rId11">
                                                  <a:extLst>
                                                    <a:ext uri="{28A0092B-C50C-407E-A947-70E740481C1C}">
                                                      <a14:useLocalDpi xmlns:a14="http://schemas.microsoft.com/office/drawing/2010/main" val="0"/>
                                                    </a:ext>
                                                  </a:extLst>
                                                </a:blip>
                                                <a:srcRect l="5316"/>
                                                <a:stretch/>
                                              </pic:blipFill>
                                              <pic:spPr bwMode="auto">
                                                <a:xfrm>
                                                  <a:off x="0" y="0"/>
                                                  <a:ext cx="5429861" cy="269895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Tekstfelt 196"/>
                            <wps:cNvSpPr txBox="1"/>
                            <wps:spPr>
                              <a:xfrm>
                                <a:off x="6824" y="1371600"/>
                                <a:ext cx="6858000" cy="272272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Verdana" w:eastAsiaTheme="majorEastAsia" w:hAnsi="Verdana" w:cstheme="majorBidi"/>
                                      <w:caps/>
                                      <w:color w:val="589217"/>
                                      <w:sz w:val="72"/>
                                      <w:szCs w:val="72"/>
                                    </w:rPr>
                                    <w:alias w:val="Titel"/>
                                    <w:tag w:val=""/>
                                    <w:id w:val="-9991715"/>
                                    <w:dataBinding w:prefixMappings="xmlns:ns0='http://purl.org/dc/elements/1.1/' xmlns:ns1='http://schemas.openxmlformats.org/package/2006/metadata/core-properties' " w:xpath="/ns1:coreProperties[1]/ns0:title[1]" w:storeItemID="{6C3C8BC8-F283-45AE-878A-BAB7291924A1}"/>
                                    <w:text/>
                                  </w:sdtPr>
                                  <w:sdtEndPr/>
                                  <w:sdtContent>
                                    <w:p w14:paraId="2311F13C" w14:textId="795A3038" w:rsidR="00372D4A" w:rsidRDefault="00372D4A">
                                      <w:pPr>
                                        <w:pStyle w:val="Ingenafstand"/>
                                        <w:jc w:val="center"/>
                                        <w:rPr>
                                          <w:rFonts w:ascii="Verdana" w:eastAsiaTheme="majorEastAsia" w:hAnsi="Verdana" w:cstheme="majorBidi"/>
                                          <w:caps/>
                                          <w:color w:val="589217"/>
                                          <w:sz w:val="72"/>
                                          <w:szCs w:val="72"/>
                                        </w:rPr>
                                      </w:pPr>
                                      <w:r w:rsidRPr="007B2D91">
                                        <w:rPr>
                                          <w:rFonts w:ascii="Verdana" w:eastAsiaTheme="majorEastAsia" w:hAnsi="Verdana" w:cstheme="majorBidi"/>
                                          <w:caps/>
                                          <w:color w:val="589217"/>
                                          <w:sz w:val="72"/>
                                          <w:szCs w:val="72"/>
                                        </w:rPr>
                                        <w:t>Belysningsplan</w:t>
                                      </w:r>
                                    </w:p>
                                  </w:sdtContent>
                                </w:sdt>
                                <w:p w14:paraId="13F8CA6F" w14:textId="77777777" w:rsidR="00372D4A" w:rsidRPr="00EB7E0B" w:rsidRDefault="00372D4A">
                                  <w:pPr>
                                    <w:pStyle w:val="Ingenafstand"/>
                                    <w:jc w:val="center"/>
                                    <w:rPr>
                                      <w:rFonts w:ascii="Verdana" w:eastAsiaTheme="majorEastAsia" w:hAnsi="Verdana" w:cstheme="majorBidi"/>
                                      <w:caps/>
                                      <w:color w:val="4472C4" w:themeColor="accent1"/>
                                      <w:sz w:val="72"/>
                                      <w:szCs w:val="72"/>
                                    </w:rPr>
                                  </w:pPr>
                                </w:p>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9642C8D" id="Gruppe 193" o:spid="_x0000_s1026" style="position:absolute;margin-left:51.75pt;margin-top:62.25pt;width:508.55pt;height:741.3pt;z-index:-251657216;mso-position-horizontal-relative:page;mso-position-vertical-relative:page" coordsize="68648,91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">
                    <v:rect id="Rektangel 194" o:spid="_x0000_s1027" style="position:absolute;width:68580;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" fillcolor="#0e3970" stroked="f" strokeweight="1pt"/>
                    <v:rect id="Rektangel 195" o:spid="_x0000_s1028" style="position:absolute;top:40943;width:68580;height:5029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" fillcolor="#0e3970" stroked="f" strokeweight="1pt">
                      <v:textbox inset="36pt,57.6pt,36pt,36pt">
                        <w:txbxContent>
                          <w:p w14:paraId="49A86818" w14:textId="7C729C79" w:rsidR="00372D4A" w:rsidRDefault="00372D4A">
                            <w:pPr>
                              <w:pStyle w:val="Ingenafstand"/>
                              <w:spacing w:before="120"/>
                              <w:jc w:val="center"/>
                              <w:rPr>
                                <w:color w:val="FFFFFF" w:themeColor="background1"/>
                              </w:rPr>
                            </w:pPr>
                            <w:r>
                              <w:rPr>
                                <w:noProof/>
                              </w:rPr>
                              <w:drawing>
                                <wp:inline distT="0" distB="0" distL="0" distR="0" wp14:anchorId="53E9D294" wp14:editId="340BC996">
                                  <wp:extent cx="5429449" cy="2698750"/>
                                  <wp:effectExtent l="0" t="0" r="0" b="6350"/>
                                  <wp:docPr id="231" name="Billede 231" descr="Belysnings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lysningsplan "/>
                                          <pic:cNvPicPr>
                                            <a:picLocks noChangeAspect="1" noChangeArrowheads="1"/>
                                          </pic:cNvPicPr>
                                        </pic:nvPicPr>
                                        <pic:blipFill rotWithShape="1">
                                          <a:blip r:embed="rId12">
                                            <a:extLst>
                                              <a:ext uri="{28A0092B-C50C-407E-A947-70E740481C1C}">
                                                <a14:useLocalDpi xmlns:a14="http://schemas.microsoft.com/office/drawing/2010/main" val="0"/>
                                              </a:ext>
                                            </a:extLst>
                                          </a:blip>
                                          <a:srcRect l="5316"/>
                                          <a:stretch/>
                                        </pic:blipFill>
                                        <pic:spPr bwMode="auto">
                                          <a:xfrm>
                                            <a:off x="0" y="0"/>
                                            <a:ext cx="5429861" cy="269895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ect>
                    <v:shapetype id="_x0000_t202" coordsize="21600,21600" o:spt="202" path="m,l,21600r21600,l21600,xe">
                      <v:stroke joinstyle="miter"/>
                      <v:path gradientshapeok="t" o:connecttype="rect"/>
                    </v:shapetype>
                    <v:shape id="Tekstfelt 196" o:spid="_x0000_s1029" type="#_x0000_t202" style="position:absolute;left:68;top:13716;width:68580;height:27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" fillcolor="white [3212]" stroked="f" strokeweight=".5pt">
                      <v:textbox inset="36pt,7.2pt,36pt,7.2pt">
                        <w:txbxContent>
                          <w:sdt>
                            <w:sdtPr>
                              <w:rPr>
                                <w:rFonts w:ascii="Verdana" w:eastAsiaTheme="majorEastAsia" w:hAnsi="Verdana" w:cstheme="majorBidi"/>
                                <w:caps/>
                                <w:color w:val="589217"/>
                                <w:sz w:val="72"/>
                                <w:szCs w:val="72"/>
                              </w:rPr>
                              <w:alias w:val="Titel"/>
                              <w:tag w:val=""/>
                              <w:id w:val="-9991715"/>
                              <w:dataBinding w:prefixMappings="xmlns:ns0='http://purl.org/dc/elements/1.1/' xmlns:ns1='http://schemas.openxmlformats.org/package/2006/metadata/core-properties' " w:xpath="/ns1:coreProperties[1]/ns0:title[1]" w:storeItemID="{6C3C8BC8-F283-45AE-878A-BAB7291924A1}"/>
                              <w:text/>
                            </w:sdtPr>
                            <w:sdtEndPr/>
                            <w:sdtContent>
                              <w:p w14:paraId="2311F13C" w14:textId="795A3038" w:rsidR="00372D4A" w:rsidRDefault="00372D4A">
                                <w:pPr>
                                  <w:pStyle w:val="Ingenafstand"/>
                                  <w:jc w:val="center"/>
                                  <w:rPr>
                                    <w:rFonts w:ascii="Verdana" w:eastAsiaTheme="majorEastAsia" w:hAnsi="Verdana" w:cstheme="majorBidi"/>
                                    <w:caps/>
                                    <w:color w:val="589217"/>
                                    <w:sz w:val="72"/>
                                    <w:szCs w:val="72"/>
                                  </w:rPr>
                                </w:pPr>
                                <w:r w:rsidRPr="007B2D91">
                                  <w:rPr>
                                    <w:rFonts w:ascii="Verdana" w:eastAsiaTheme="majorEastAsia" w:hAnsi="Verdana" w:cstheme="majorBidi"/>
                                    <w:caps/>
                                    <w:color w:val="589217"/>
                                    <w:sz w:val="72"/>
                                    <w:szCs w:val="72"/>
                                  </w:rPr>
                                  <w:t>Belysningsplan</w:t>
                                </w:r>
                              </w:p>
                            </w:sdtContent>
                          </w:sdt>
                          <w:p w14:paraId="13F8CA6F" w14:textId="77777777" w:rsidR="00372D4A" w:rsidRPr="00EB7E0B" w:rsidRDefault="00372D4A">
                            <w:pPr>
                              <w:pStyle w:val="Ingenafstand"/>
                              <w:jc w:val="center"/>
                              <w:rPr>
                                <w:rFonts w:ascii="Verdana" w:eastAsiaTheme="majorEastAsia" w:hAnsi="Verdana" w:cstheme="majorBidi"/>
                                <w:caps/>
                                <w:color w:val="4472C4" w:themeColor="accent1"/>
                                <w:sz w:val="72"/>
                                <w:szCs w:val="72"/>
                              </w:rPr>
                            </w:pPr>
                          </w:p>
                        </w:txbxContent>
                      </v:textbox>
                    </v:shape>
                    <w10:wrap anchorx="page" anchory="page"/>
                  </v:group>
                </w:pict>
              </mc:Fallback>
            </mc:AlternateContent>
          </w:r>
        </w:p>
        <w:p w14:paraId="505BA1D0" w14:textId="2123E6CB" w:rsidR="00EB7E0B" w:rsidRDefault="003D206A">
          <w:pPr>
            <w:rPr>
              <w:b/>
              <w:bCs/>
              <w:sz w:val="28"/>
              <w:szCs w:val="28"/>
            </w:rPr>
          </w:pPr>
          <w:r>
            <w:rPr>
              <w:noProof/>
            </w:rPr>
            <mc:AlternateContent>
              <mc:Choice Requires="wps">
                <w:drawing>
                  <wp:anchor distT="45720" distB="45720" distL="114300" distR="114300" simplePos="0" relativeHeight="251661312" behindDoc="0" locked="0" layoutInCell="1" allowOverlap="1" wp14:anchorId="2FB0437D" wp14:editId="2821AB11">
                    <wp:simplePos x="0" y="0"/>
                    <wp:positionH relativeFrom="column">
                      <wp:posOffset>2394585</wp:posOffset>
                    </wp:positionH>
                    <wp:positionV relativeFrom="paragraph">
                      <wp:posOffset>2322195</wp:posOffset>
                    </wp:positionV>
                    <wp:extent cx="1209675" cy="1404620"/>
                    <wp:effectExtent l="0" t="0" r="9525" b="0"/>
                    <wp:wrapSquare wrapText="bothSides"/>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1404620"/>
                            </a:xfrm>
                            <a:prstGeom prst="rect">
                              <a:avLst/>
                            </a:prstGeom>
                            <a:solidFill>
                              <a:srgbClr val="FFFFFF"/>
                            </a:solidFill>
                            <a:ln w="9525">
                              <a:noFill/>
                              <a:miter lim="800000"/>
                              <a:headEnd/>
                              <a:tailEnd/>
                            </a:ln>
                          </wps:spPr>
                          <wps:txbx>
                            <w:txbxContent>
                              <w:p w14:paraId="2692E27B" w14:textId="7C8BD6AF" w:rsidR="00372D4A" w:rsidRPr="00880F4D" w:rsidRDefault="00372D4A">
                                <w:pPr>
                                  <w:rPr>
                                    <w:rFonts w:ascii="Verdana" w:hAnsi="Verdana"/>
                                    <w:b/>
                                    <w:bCs/>
                                    <w:color w:val="589217"/>
                                    <w:sz w:val="24"/>
                                    <w:szCs w:val="24"/>
                                  </w:rPr>
                                </w:pPr>
                                <w:r w:rsidRPr="00880F4D">
                                  <w:rPr>
                                    <w:rFonts w:ascii="Verdana" w:hAnsi="Verdana"/>
                                    <w:b/>
                                    <w:bCs/>
                                    <w:color w:val="589217"/>
                                    <w:sz w:val="24"/>
                                    <w:szCs w:val="24"/>
                                  </w:rPr>
                                  <w:t>2013-2023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B0437D" id="Tekstfelt 2" o:spid="_x0000_s1030" type="#_x0000_t202" style="position:absolute;margin-left:188.55pt;margin-top:182.85pt;width:95.25pt;height:110.6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" stroked="f">
                    <v:textbox style="mso-fit-shape-to-text:t">
                      <w:txbxContent>
                        <w:p w14:paraId="2692E27B" w14:textId="7C8BD6AF" w:rsidR="00372D4A" w:rsidRPr="00880F4D" w:rsidRDefault="00372D4A">
                          <w:pPr>
                            <w:rPr>
                              <w:rFonts w:ascii="Verdana" w:hAnsi="Verdana"/>
                              <w:b/>
                              <w:bCs/>
                              <w:color w:val="589217"/>
                              <w:sz w:val="24"/>
                              <w:szCs w:val="24"/>
                            </w:rPr>
                          </w:pPr>
                          <w:r w:rsidRPr="00880F4D">
                            <w:rPr>
                              <w:rFonts w:ascii="Verdana" w:hAnsi="Verdana"/>
                              <w:b/>
                              <w:bCs/>
                              <w:color w:val="589217"/>
                              <w:sz w:val="24"/>
                              <w:szCs w:val="24"/>
                            </w:rPr>
                            <w:t>2013-2023</w:t>
                          </w:r>
                        </w:p>
                      </w:txbxContent>
                    </v:textbox>
                    <w10:wrap type="square"/>
                  </v:shape>
                </w:pict>
              </mc:Fallback>
            </mc:AlternateContent>
          </w:r>
          <w:r w:rsidR="00EB7E0B">
            <w:rPr>
              <w:b/>
              <w:bCs/>
              <w:sz w:val="28"/>
              <w:szCs w:val="28"/>
            </w:rPr>
            <w:br w:type="page"/>
          </w:r>
        </w:p>
      </w:sdtContent>
    </w:sdt>
    <w:p w14:paraId="2A60AF34" w14:textId="08FF57FE" w:rsidR="00FB48FE" w:rsidRPr="00D14E2C" w:rsidRDefault="00FB48FE" w:rsidP="00FB48FE">
      <w:pPr>
        <w:spacing w:line="240" w:lineRule="auto"/>
        <w:rPr>
          <w:b/>
          <w:bCs/>
          <w:sz w:val="40"/>
          <w:szCs w:val="40"/>
        </w:rPr>
      </w:pPr>
      <w:r>
        <w:rPr>
          <w:b/>
          <w:bCs/>
          <w:sz w:val="40"/>
          <w:szCs w:val="40"/>
        </w:rPr>
        <w:lastRenderedPageBreak/>
        <w:t>Forord</w:t>
      </w:r>
    </w:p>
    <w:p w14:paraId="09FA412F" w14:textId="77777777" w:rsidR="002C08A6" w:rsidRDefault="002C08A6" w:rsidP="00FB48FE">
      <w:pPr>
        <w:spacing w:line="240" w:lineRule="auto"/>
        <w:sectPr w:rsidR="002C08A6" w:rsidSect="002C40AF">
          <w:footerReference w:type="default" r:id="rId13"/>
          <w:type w:val="continuous"/>
          <w:pgSz w:w="11906" w:h="16838"/>
          <w:pgMar w:top="1701" w:right="1134" w:bottom="1701" w:left="1134" w:header="708" w:footer="708" w:gutter="0"/>
          <w:pgBorders w:offsetFrom="page">
            <w:top w:val="single" w:sz="48" w:space="24" w:color="0E3970"/>
            <w:left w:val="single" w:sz="48" w:space="24" w:color="0E3970"/>
          </w:pgBorders>
          <w:pgNumType w:start="0"/>
          <w:cols w:space="708"/>
          <w:titlePg/>
          <w:docGrid w:linePitch="360"/>
        </w:sectPr>
      </w:pPr>
    </w:p>
    <w:p w14:paraId="5A2E1603" w14:textId="373867FE" w:rsidR="00FB48FE" w:rsidRPr="007C470F" w:rsidRDefault="00FB48FE" w:rsidP="00FB48FE">
      <w:pPr>
        <w:spacing w:line="240" w:lineRule="auto"/>
        <w:rPr>
          <w:sz w:val="20"/>
          <w:szCs w:val="20"/>
        </w:rPr>
      </w:pPr>
      <w:r w:rsidRPr="007C470F">
        <w:rPr>
          <w:sz w:val="20"/>
          <w:szCs w:val="20"/>
        </w:rPr>
        <w:t>Vejbelysningen i Svendborg Kommune skal have et løft.</w:t>
      </w:r>
    </w:p>
    <w:p w14:paraId="350F4CCE" w14:textId="77777777" w:rsidR="00FB48FE" w:rsidRPr="00310066" w:rsidRDefault="00FB48FE" w:rsidP="00FB48FE">
      <w:pPr>
        <w:spacing w:line="240" w:lineRule="auto"/>
        <w:rPr>
          <w:sz w:val="20"/>
          <w:szCs w:val="20"/>
        </w:rPr>
      </w:pPr>
      <w:r w:rsidRPr="00310066">
        <w:rPr>
          <w:sz w:val="20"/>
          <w:szCs w:val="20"/>
        </w:rPr>
        <w:t>Vejbelysningsplanen er senest opdateret den 22. januar 2018.</w:t>
      </w:r>
    </w:p>
    <w:p w14:paraId="27023AE7" w14:textId="77777777" w:rsidR="00FB48FE" w:rsidRPr="00310066" w:rsidRDefault="00FB48FE" w:rsidP="00FB48FE">
      <w:pPr>
        <w:spacing w:line="240" w:lineRule="auto"/>
        <w:rPr>
          <w:sz w:val="20"/>
          <w:szCs w:val="20"/>
        </w:rPr>
      </w:pPr>
      <w:r w:rsidRPr="00310066">
        <w:rPr>
          <w:sz w:val="20"/>
          <w:szCs w:val="20"/>
        </w:rPr>
        <w:t>Svendborg Kommune har vedtaget strategi for at vil være energibevidst, begrænse energiforbrug og dermed udlede mindre CO2.</w:t>
      </w:r>
    </w:p>
    <w:p w14:paraId="1B9A6F03" w14:textId="77777777" w:rsidR="00FB48FE" w:rsidRPr="00310066" w:rsidRDefault="00FB48FE" w:rsidP="00FB48FE">
      <w:pPr>
        <w:spacing w:line="240" w:lineRule="auto"/>
        <w:rPr>
          <w:sz w:val="20"/>
          <w:szCs w:val="20"/>
        </w:rPr>
      </w:pPr>
      <w:r w:rsidRPr="00310066">
        <w:rPr>
          <w:sz w:val="20"/>
          <w:szCs w:val="20"/>
        </w:rPr>
        <w:t>Mange af belysningsanlæggene i Svendborg Kommune er forældede og nedslidte og har et stort energiforbrug. Det vil inden for de kommende år blive nødvendigt med udskiftning og optimering af de ældste og mest nedslidte anlæg.</w:t>
      </w:r>
    </w:p>
    <w:p w14:paraId="0EA17752" w14:textId="77777777" w:rsidR="00FB48FE" w:rsidRPr="00310066" w:rsidRDefault="00FB48FE" w:rsidP="00FB48FE">
      <w:pPr>
        <w:spacing w:line="240" w:lineRule="auto"/>
        <w:rPr>
          <w:sz w:val="20"/>
          <w:szCs w:val="20"/>
        </w:rPr>
      </w:pPr>
      <w:r w:rsidRPr="00310066">
        <w:rPr>
          <w:sz w:val="20"/>
          <w:szCs w:val="20"/>
        </w:rPr>
        <w:t>En del af belysningsanlæggene er renoveret med nye master og armaturer med lavenergipærer. Der er dog stadig ca. 6000 ud af i alt 12.500 armaturer, der skal udskiftes. Samtidig har vi en del træ- og gittermaster med luftledninger, som trænger til renovering og udskiftning.</w:t>
      </w:r>
    </w:p>
    <w:p w14:paraId="636B453A" w14:textId="77777777" w:rsidR="00FB48FE" w:rsidRPr="00310066" w:rsidRDefault="00FB48FE" w:rsidP="00FB48FE">
      <w:pPr>
        <w:spacing w:line="240" w:lineRule="auto"/>
        <w:rPr>
          <w:sz w:val="20"/>
          <w:szCs w:val="20"/>
        </w:rPr>
      </w:pPr>
      <w:r w:rsidRPr="00310066">
        <w:rPr>
          <w:sz w:val="20"/>
          <w:szCs w:val="20"/>
        </w:rPr>
        <w:t>Belysningsanlæggene i Svendborg Kommune ejes af selskabet Svendborg Vejbelysning A/S.</w:t>
      </w:r>
    </w:p>
    <w:p w14:paraId="254BA401" w14:textId="77777777" w:rsidR="00FB48FE" w:rsidRPr="00310066" w:rsidRDefault="00FB48FE" w:rsidP="00FB48FE">
      <w:pPr>
        <w:spacing w:line="240" w:lineRule="auto"/>
        <w:rPr>
          <w:sz w:val="20"/>
          <w:szCs w:val="20"/>
        </w:rPr>
      </w:pPr>
      <w:r w:rsidRPr="00310066">
        <w:rPr>
          <w:sz w:val="20"/>
          <w:szCs w:val="20"/>
        </w:rPr>
        <w:t>Denne belysningsplan er et konkret redskab, der skal danne administrationsgrundlag for kommunens belysningspolitik. Den skal anvendes for kommende optimerings-, drifts- og vedligeholdelsesplaner herunder renovering af eksisterende samt projektering af nye belysningsanlæg på kommunale veje.</w:t>
      </w:r>
    </w:p>
    <w:p w14:paraId="61DF7D59" w14:textId="77777777" w:rsidR="00FB48FE" w:rsidRPr="00310066" w:rsidRDefault="00FB48FE" w:rsidP="00FB48FE">
      <w:pPr>
        <w:spacing w:line="240" w:lineRule="auto"/>
        <w:rPr>
          <w:sz w:val="20"/>
          <w:szCs w:val="20"/>
        </w:rPr>
      </w:pPr>
      <w:r w:rsidRPr="00310066">
        <w:rPr>
          <w:sz w:val="20"/>
          <w:szCs w:val="20"/>
        </w:rPr>
        <w:t>Den overordnede målsætning for Svendborg Kommunes belysningspolitik, er at:</w:t>
      </w:r>
    </w:p>
    <w:p w14:paraId="55D8A801" w14:textId="77777777" w:rsidR="00FB48FE" w:rsidRPr="00310066" w:rsidRDefault="00FB48FE" w:rsidP="00FB48FE">
      <w:pPr>
        <w:spacing w:line="240" w:lineRule="auto"/>
        <w:rPr>
          <w:sz w:val="20"/>
          <w:szCs w:val="20"/>
        </w:rPr>
      </w:pPr>
      <w:r w:rsidRPr="00310066">
        <w:rPr>
          <w:sz w:val="20"/>
          <w:szCs w:val="20"/>
        </w:rPr>
        <w:t>Give tryghedsfølelse og komfort for trafikanter og borgere i døgnets mørke timer.</w:t>
      </w:r>
    </w:p>
    <w:p w14:paraId="73B2250C" w14:textId="77777777" w:rsidR="00FB48FE" w:rsidRPr="00310066" w:rsidRDefault="00FB48FE" w:rsidP="00FB48FE">
      <w:pPr>
        <w:spacing w:line="240" w:lineRule="auto"/>
        <w:rPr>
          <w:sz w:val="20"/>
          <w:szCs w:val="20"/>
        </w:rPr>
      </w:pPr>
      <w:r w:rsidRPr="00310066">
        <w:rPr>
          <w:sz w:val="20"/>
          <w:szCs w:val="20"/>
        </w:rPr>
        <w:t>Forskønne omgivelser og byrummet, samt give større borgertilfredshed.</w:t>
      </w:r>
    </w:p>
    <w:p w14:paraId="144432C6" w14:textId="77777777" w:rsidR="00FB48FE" w:rsidRPr="00310066" w:rsidRDefault="00FB48FE" w:rsidP="00FB48FE">
      <w:pPr>
        <w:spacing w:line="240" w:lineRule="auto"/>
        <w:rPr>
          <w:sz w:val="20"/>
          <w:szCs w:val="20"/>
        </w:rPr>
      </w:pPr>
      <w:r w:rsidRPr="00310066">
        <w:rPr>
          <w:sz w:val="20"/>
          <w:szCs w:val="20"/>
        </w:rPr>
        <w:t>Kommunen vil være energibevidst, begrænse energiforbrug og udlede mindre CO2</w:t>
      </w:r>
    </w:p>
    <w:p w14:paraId="175CA1AF" w14:textId="77777777" w:rsidR="00FB48FE" w:rsidRPr="00310066" w:rsidRDefault="00FB48FE" w:rsidP="00FB48FE">
      <w:pPr>
        <w:spacing w:line="240" w:lineRule="auto"/>
        <w:rPr>
          <w:sz w:val="20"/>
          <w:szCs w:val="20"/>
        </w:rPr>
      </w:pPr>
      <w:r w:rsidRPr="00310066">
        <w:rPr>
          <w:sz w:val="20"/>
          <w:szCs w:val="20"/>
        </w:rPr>
        <w:t>Belysningsplanen er vedtaget af Svendborg Kommune for en 10-årig periode, gældende fra 2013 – 2023. Den skal danne grundlag og være et godt planlægningsredskab for udvikling og renovering af anlæggene.</w:t>
      </w:r>
    </w:p>
    <w:p w14:paraId="57B3828D" w14:textId="77777777" w:rsidR="00FB48FE" w:rsidRPr="00310066" w:rsidRDefault="00FB48FE" w:rsidP="00FB48FE">
      <w:pPr>
        <w:spacing w:line="240" w:lineRule="auto"/>
        <w:rPr>
          <w:sz w:val="20"/>
          <w:szCs w:val="20"/>
        </w:rPr>
      </w:pPr>
      <w:r w:rsidRPr="00310066">
        <w:rPr>
          <w:sz w:val="20"/>
          <w:szCs w:val="20"/>
        </w:rPr>
        <w:t>Planen vil samtidig give et løft til en æstetisk flot vejbelysning i Svendborg Kommune.</w:t>
      </w:r>
    </w:p>
    <w:p w14:paraId="78B0C2B9" w14:textId="77777777" w:rsidR="002C08A6" w:rsidRPr="00310066" w:rsidRDefault="002C08A6" w:rsidP="00FB48FE">
      <w:pPr>
        <w:spacing w:line="240" w:lineRule="auto"/>
        <w:rPr>
          <w:sz w:val="20"/>
          <w:szCs w:val="20"/>
        </w:rPr>
        <w:sectPr w:rsidR="002C08A6" w:rsidRPr="00310066" w:rsidSect="002C40AF">
          <w:type w:val="continuous"/>
          <w:pgSz w:w="11906" w:h="16838"/>
          <w:pgMar w:top="1701" w:right="1134" w:bottom="1701" w:left="1134" w:header="708" w:footer="708" w:gutter="0"/>
          <w:pgBorders w:offsetFrom="page">
            <w:top w:val="single" w:sz="48" w:space="24" w:color="0E3970"/>
            <w:left w:val="single" w:sz="48" w:space="24" w:color="0E3970"/>
          </w:pgBorders>
          <w:pgNumType w:start="0"/>
          <w:cols w:sep="1" w:space="709"/>
          <w:titlePg/>
          <w:docGrid w:linePitch="360"/>
        </w:sectPr>
      </w:pPr>
    </w:p>
    <w:p w14:paraId="1CA43C1B" w14:textId="60A36D9B" w:rsidR="00FB48FE" w:rsidRPr="00310066" w:rsidRDefault="00FB48FE" w:rsidP="00FB48FE">
      <w:pPr>
        <w:spacing w:line="240" w:lineRule="auto"/>
        <w:rPr>
          <w:sz w:val="20"/>
          <w:szCs w:val="20"/>
        </w:rPr>
      </w:pPr>
    </w:p>
    <w:p w14:paraId="63A2AC53" w14:textId="77777777" w:rsidR="00FB48FE" w:rsidRPr="00310066" w:rsidRDefault="00FB48FE" w:rsidP="00FB48FE">
      <w:pPr>
        <w:spacing w:line="240" w:lineRule="auto"/>
        <w:rPr>
          <w:sz w:val="20"/>
          <w:szCs w:val="20"/>
        </w:rPr>
      </w:pPr>
    </w:p>
    <w:p w14:paraId="72B9E828" w14:textId="77777777" w:rsidR="00FB48FE" w:rsidRPr="00310066" w:rsidRDefault="00FB48FE" w:rsidP="00FB48FE">
      <w:pPr>
        <w:spacing w:line="240" w:lineRule="auto"/>
        <w:rPr>
          <w:sz w:val="20"/>
          <w:szCs w:val="20"/>
        </w:rPr>
      </w:pPr>
      <w:r w:rsidRPr="00310066">
        <w:rPr>
          <w:sz w:val="20"/>
          <w:szCs w:val="20"/>
        </w:rPr>
        <w:t>/Flemming Madsen, formand for Udvalget for Miljø og Teknik</w:t>
      </w:r>
    </w:p>
    <w:p w14:paraId="092A5EA9" w14:textId="381EC074" w:rsidR="00FB48FE" w:rsidRDefault="00FB48FE" w:rsidP="008C3412">
      <w:pPr>
        <w:tabs>
          <w:tab w:val="right" w:leader="dot" w:pos="8222"/>
        </w:tabs>
        <w:spacing w:after="0" w:line="240" w:lineRule="auto"/>
        <w:rPr>
          <w:b/>
          <w:bCs/>
          <w:sz w:val="28"/>
          <w:szCs w:val="28"/>
        </w:rPr>
      </w:pPr>
    </w:p>
    <w:p w14:paraId="3AF07D23" w14:textId="77777777" w:rsidR="00FB48FE" w:rsidRDefault="00FB48FE" w:rsidP="008C3412">
      <w:pPr>
        <w:tabs>
          <w:tab w:val="right" w:leader="dot" w:pos="8222"/>
        </w:tabs>
        <w:spacing w:after="0" w:line="240" w:lineRule="auto"/>
        <w:rPr>
          <w:b/>
          <w:bCs/>
          <w:sz w:val="28"/>
          <w:szCs w:val="28"/>
        </w:rPr>
      </w:pPr>
    </w:p>
    <w:p w14:paraId="36FE0F25" w14:textId="77777777" w:rsidR="00FB48FE" w:rsidRDefault="00FB48FE" w:rsidP="008C3412">
      <w:pPr>
        <w:tabs>
          <w:tab w:val="right" w:leader="dot" w:pos="8222"/>
        </w:tabs>
        <w:spacing w:after="0" w:line="240" w:lineRule="auto"/>
        <w:rPr>
          <w:b/>
          <w:bCs/>
          <w:sz w:val="28"/>
          <w:szCs w:val="28"/>
        </w:rPr>
      </w:pPr>
    </w:p>
    <w:p w14:paraId="1BC6EE87" w14:textId="77777777" w:rsidR="00FB48FE" w:rsidRDefault="00FB48FE" w:rsidP="008C3412">
      <w:pPr>
        <w:tabs>
          <w:tab w:val="right" w:leader="dot" w:pos="8222"/>
        </w:tabs>
        <w:spacing w:after="0" w:line="240" w:lineRule="auto"/>
        <w:rPr>
          <w:b/>
          <w:bCs/>
          <w:sz w:val="28"/>
          <w:szCs w:val="28"/>
        </w:rPr>
      </w:pPr>
    </w:p>
    <w:p w14:paraId="1BAD8D53" w14:textId="77777777" w:rsidR="00FB48FE" w:rsidRDefault="00FB48FE" w:rsidP="008C3412">
      <w:pPr>
        <w:tabs>
          <w:tab w:val="right" w:leader="dot" w:pos="8222"/>
        </w:tabs>
        <w:spacing w:after="0" w:line="240" w:lineRule="auto"/>
        <w:rPr>
          <w:b/>
          <w:bCs/>
          <w:sz w:val="28"/>
          <w:szCs w:val="28"/>
        </w:rPr>
      </w:pPr>
    </w:p>
    <w:p w14:paraId="3D14C6D3" w14:textId="77777777" w:rsidR="00FB48FE" w:rsidRDefault="00FB48FE" w:rsidP="008C3412">
      <w:pPr>
        <w:tabs>
          <w:tab w:val="right" w:leader="dot" w:pos="8222"/>
        </w:tabs>
        <w:spacing w:after="0" w:line="240" w:lineRule="auto"/>
        <w:rPr>
          <w:b/>
          <w:bCs/>
          <w:sz w:val="28"/>
          <w:szCs w:val="28"/>
        </w:rPr>
      </w:pPr>
    </w:p>
    <w:p w14:paraId="1AA8B508" w14:textId="77777777" w:rsidR="00FB48FE" w:rsidRDefault="00FB48FE" w:rsidP="008C3412">
      <w:pPr>
        <w:tabs>
          <w:tab w:val="right" w:leader="dot" w:pos="8222"/>
        </w:tabs>
        <w:spacing w:after="0" w:line="240" w:lineRule="auto"/>
        <w:rPr>
          <w:b/>
          <w:bCs/>
          <w:sz w:val="28"/>
          <w:szCs w:val="28"/>
        </w:rPr>
      </w:pPr>
    </w:p>
    <w:p w14:paraId="0A45BF88" w14:textId="77777777" w:rsidR="00FB48FE" w:rsidRDefault="00FB48FE" w:rsidP="008C3412">
      <w:pPr>
        <w:tabs>
          <w:tab w:val="right" w:leader="dot" w:pos="8222"/>
        </w:tabs>
        <w:spacing w:after="0" w:line="240" w:lineRule="auto"/>
        <w:rPr>
          <w:b/>
          <w:bCs/>
          <w:sz w:val="28"/>
          <w:szCs w:val="28"/>
        </w:rPr>
      </w:pPr>
    </w:p>
    <w:p w14:paraId="6DE876AB" w14:textId="77777777" w:rsidR="00FB48FE" w:rsidRDefault="00FB48FE" w:rsidP="008C3412">
      <w:pPr>
        <w:tabs>
          <w:tab w:val="right" w:leader="dot" w:pos="8222"/>
        </w:tabs>
        <w:spacing w:after="0" w:line="240" w:lineRule="auto"/>
        <w:rPr>
          <w:b/>
          <w:bCs/>
          <w:sz w:val="28"/>
          <w:szCs w:val="28"/>
        </w:rPr>
      </w:pPr>
    </w:p>
    <w:p w14:paraId="27C65070" w14:textId="77777777" w:rsidR="00FB48FE" w:rsidRDefault="00FB48FE" w:rsidP="008C3412">
      <w:pPr>
        <w:tabs>
          <w:tab w:val="right" w:leader="dot" w:pos="8222"/>
        </w:tabs>
        <w:spacing w:after="0" w:line="240" w:lineRule="auto"/>
        <w:rPr>
          <w:b/>
          <w:bCs/>
          <w:sz w:val="28"/>
          <w:szCs w:val="28"/>
        </w:rPr>
      </w:pPr>
    </w:p>
    <w:p w14:paraId="2A7447BB" w14:textId="77777777" w:rsidR="00FB48FE" w:rsidRDefault="00FB48FE" w:rsidP="008C3412">
      <w:pPr>
        <w:tabs>
          <w:tab w:val="right" w:leader="dot" w:pos="8222"/>
        </w:tabs>
        <w:spacing w:after="0" w:line="240" w:lineRule="auto"/>
        <w:rPr>
          <w:b/>
          <w:bCs/>
          <w:sz w:val="28"/>
          <w:szCs w:val="28"/>
        </w:rPr>
      </w:pPr>
    </w:p>
    <w:p w14:paraId="7DBE19AA" w14:textId="77777777" w:rsidR="00310066" w:rsidRDefault="00310066" w:rsidP="008C3412">
      <w:pPr>
        <w:tabs>
          <w:tab w:val="right" w:leader="dot" w:pos="8222"/>
        </w:tabs>
        <w:spacing w:after="0" w:line="240" w:lineRule="auto"/>
        <w:rPr>
          <w:b/>
          <w:bCs/>
          <w:sz w:val="36"/>
          <w:szCs w:val="36"/>
        </w:rPr>
      </w:pPr>
    </w:p>
    <w:p w14:paraId="0504D2CB" w14:textId="28A28467" w:rsidR="006A718E" w:rsidRPr="006A718E" w:rsidRDefault="006A718E" w:rsidP="008C3412">
      <w:pPr>
        <w:tabs>
          <w:tab w:val="right" w:leader="dot" w:pos="8222"/>
        </w:tabs>
        <w:spacing w:after="0" w:line="240" w:lineRule="auto"/>
        <w:rPr>
          <w:b/>
          <w:bCs/>
          <w:sz w:val="36"/>
          <w:szCs w:val="36"/>
        </w:rPr>
      </w:pPr>
      <w:r w:rsidRPr="006A718E">
        <w:rPr>
          <w:b/>
          <w:bCs/>
          <w:sz w:val="36"/>
          <w:szCs w:val="36"/>
        </w:rPr>
        <w:lastRenderedPageBreak/>
        <w:t>Indhold</w:t>
      </w:r>
      <w:r>
        <w:rPr>
          <w:b/>
          <w:bCs/>
          <w:sz w:val="36"/>
          <w:szCs w:val="36"/>
        </w:rPr>
        <w:t>sfortegnelse</w:t>
      </w:r>
    </w:p>
    <w:p w14:paraId="00A3EEC0" w14:textId="77777777" w:rsidR="006A718E" w:rsidRPr="006A718E" w:rsidRDefault="006A718E" w:rsidP="008C3412">
      <w:pPr>
        <w:tabs>
          <w:tab w:val="right" w:leader="dot" w:pos="8222"/>
        </w:tabs>
        <w:spacing w:after="0" w:line="240" w:lineRule="auto"/>
        <w:rPr>
          <w:b/>
          <w:bCs/>
        </w:rPr>
      </w:pPr>
    </w:p>
    <w:p w14:paraId="7628A0F6" w14:textId="2AAB130C" w:rsidR="00CA1B4F" w:rsidRPr="00851F02" w:rsidRDefault="00554A3B" w:rsidP="00851F02">
      <w:pPr>
        <w:tabs>
          <w:tab w:val="right" w:leader="dot" w:pos="8222"/>
        </w:tabs>
        <w:spacing w:after="0" w:line="300" w:lineRule="auto"/>
        <w:rPr>
          <w:sz w:val="20"/>
          <w:szCs w:val="20"/>
        </w:rPr>
      </w:pPr>
      <w:r w:rsidRPr="00851F02">
        <w:rPr>
          <w:b/>
          <w:bCs/>
          <w:sz w:val="24"/>
          <w:szCs w:val="24"/>
        </w:rPr>
        <w:t xml:space="preserve">1. </w:t>
      </w:r>
      <w:r w:rsidR="002F7A74" w:rsidRPr="00851F02">
        <w:rPr>
          <w:b/>
          <w:bCs/>
          <w:sz w:val="24"/>
          <w:szCs w:val="24"/>
        </w:rPr>
        <w:t>Hvorfor en belysningsplan</w:t>
      </w:r>
      <w:r w:rsidR="00CA1B4F" w:rsidRPr="00851F02">
        <w:rPr>
          <w:sz w:val="20"/>
          <w:szCs w:val="20"/>
        </w:rPr>
        <w:tab/>
      </w:r>
      <w:r w:rsidR="00695248">
        <w:rPr>
          <w:sz w:val="20"/>
          <w:szCs w:val="20"/>
        </w:rPr>
        <w:t>3</w:t>
      </w:r>
    </w:p>
    <w:p w14:paraId="24E2C974" w14:textId="00066F02" w:rsidR="008C3412" w:rsidRPr="00851F02" w:rsidRDefault="00AE1A54" w:rsidP="00851F02">
      <w:pPr>
        <w:tabs>
          <w:tab w:val="right" w:leader="dot" w:pos="8222"/>
        </w:tabs>
        <w:spacing w:after="0" w:line="300" w:lineRule="auto"/>
        <w:rPr>
          <w:sz w:val="20"/>
          <w:szCs w:val="20"/>
        </w:rPr>
      </w:pPr>
      <w:r w:rsidRPr="00851F02">
        <w:rPr>
          <w:b/>
          <w:bCs/>
          <w:sz w:val="20"/>
          <w:szCs w:val="20"/>
        </w:rPr>
        <w:t>Energibesparelse</w:t>
      </w:r>
      <w:r w:rsidR="0022694C" w:rsidRPr="00851F02">
        <w:rPr>
          <w:sz w:val="20"/>
          <w:szCs w:val="20"/>
        </w:rPr>
        <w:tab/>
      </w:r>
      <w:r w:rsidR="00695248">
        <w:rPr>
          <w:sz w:val="20"/>
          <w:szCs w:val="20"/>
        </w:rPr>
        <w:t>4</w:t>
      </w:r>
    </w:p>
    <w:p w14:paraId="772B482A" w14:textId="11DD4352" w:rsidR="008C3412" w:rsidRPr="00851F02" w:rsidRDefault="00AE1A54" w:rsidP="00851F02">
      <w:pPr>
        <w:tabs>
          <w:tab w:val="right" w:leader="dot" w:pos="8222"/>
        </w:tabs>
        <w:spacing w:after="0" w:line="300" w:lineRule="auto"/>
        <w:rPr>
          <w:sz w:val="20"/>
          <w:szCs w:val="20"/>
        </w:rPr>
      </w:pPr>
      <w:r w:rsidRPr="00851F02">
        <w:rPr>
          <w:b/>
          <w:bCs/>
          <w:sz w:val="20"/>
          <w:szCs w:val="20"/>
        </w:rPr>
        <w:t>Overordnet målsætning</w:t>
      </w:r>
      <w:r w:rsidR="00C67F02" w:rsidRPr="00851F02">
        <w:rPr>
          <w:sz w:val="20"/>
          <w:szCs w:val="20"/>
        </w:rPr>
        <w:tab/>
      </w:r>
      <w:r w:rsidR="00695248">
        <w:rPr>
          <w:sz w:val="20"/>
          <w:szCs w:val="20"/>
        </w:rPr>
        <w:t>5</w:t>
      </w:r>
    </w:p>
    <w:p w14:paraId="0F692778" w14:textId="706C5EFA" w:rsidR="008C3412" w:rsidRPr="00851F02" w:rsidRDefault="00AE1A54" w:rsidP="00851F02">
      <w:pPr>
        <w:tabs>
          <w:tab w:val="right" w:leader="dot" w:pos="8222"/>
        </w:tabs>
        <w:spacing w:after="0" w:line="300" w:lineRule="auto"/>
        <w:rPr>
          <w:sz w:val="20"/>
          <w:szCs w:val="20"/>
        </w:rPr>
      </w:pPr>
      <w:r w:rsidRPr="00851F02">
        <w:rPr>
          <w:b/>
          <w:bCs/>
          <w:sz w:val="20"/>
          <w:szCs w:val="20"/>
        </w:rPr>
        <w:t>Krav og forventninger</w:t>
      </w:r>
      <w:r w:rsidR="0022694C" w:rsidRPr="00851F02">
        <w:rPr>
          <w:sz w:val="20"/>
          <w:szCs w:val="20"/>
        </w:rPr>
        <w:tab/>
      </w:r>
      <w:r w:rsidR="00695248">
        <w:rPr>
          <w:sz w:val="20"/>
          <w:szCs w:val="20"/>
        </w:rPr>
        <w:t>6</w:t>
      </w:r>
    </w:p>
    <w:p w14:paraId="66A2E629" w14:textId="3F0B07CF" w:rsidR="008C3412" w:rsidRPr="00851F02" w:rsidRDefault="00AE1A54" w:rsidP="00851F02">
      <w:pPr>
        <w:tabs>
          <w:tab w:val="right" w:leader="dot" w:pos="8222"/>
        </w:tabs>
        <w:spacing w:after="0" w:line="300" w:lineRule="auto"/>
        <w:rPr>
          <w:sz w:val="20"/>
          <w:szCs w:val="20"/>
        </w:rPr>
      </w:pPr>
      <w:r w:rsidRPr="00851F02">
        <w:rPr>
          <w:b/>
          <w:bCs/>
          <w:sz w:val="20"/>
          <w:szCs w:val="20"/>
        </w:rPr>
        <w:t>Fremtid</w:t>
      </w:r>
      <w:r w:rsidR="0022694C" w:rsidRPr="00851F02">
        <w:rPr>
          <w:sz w:val="20"/>
          <w:szCs w:val="20"/>
        </w:rPr>
        <w:tab/>
      </w:r>
      <w:r w:rsidR="00AD52B9">
        <w:rPr>
          <w:sz w:val="20"/>
          <w:szCs w:val="20"/>
        </w:rPr>
        <w:t>7</w:t>
      </w:r>
    </w:p>
    <w:p w14:paraId="6712516E" w14:textId="59BAF580" w:rsidR="008C3412" w:rsidRPr="00851F02" w:rsidRDefault="00554A3B" w:rsidP="00851F02">
      <w:pPr>
        <w:tabs>
          <w:tab w:val="right" w:leader="dot" w:pos="8222"/>
        </w:tabs>
        <w:spacing w:after="0" w:line="300" w:lineRule="auto"/>
        <w:rPr>
          <w:sz w:val="20"/>
          <w:szCs w:val="20"/>
        </w:rPr>
      </w:pPr>
      <w:r w:rsidRPr="00851F02">
        <w:rPr>
          <w:b/>
          <w:bCs/>
          <w:sz w:val="24"/>
          <w:szCs w:val="24"/>
        </w:rPr>
        <w:t xml:space="preserve">2. </w:t>
      </w:r>
      <w:r w:rsidR="00D15B94" w:rsidRPr="00851F02">
        <w:rPr>
          <w:b/>
          <w:bCs/>
          <w:sz w:val="24"/>
          <w:szCs w:val="24"/>
        </w:rPr>
        <w:t>Renovering af belysningsanlæg</w:t>
      </w:r>
      <w:r w:rsidR="008C3412" w:rsidRPr="00851F02">
        <w:rPr>
          <w:sz w:val="20"/>
          <w:szCs w:val="20"/>
        </w:rPr>
        <w:tab/>
      </w:r>
      <w:r w:rsidR="00AD52B9">
        <w:rPr>
          <w:sz w:val="20"/>
          <w:szCs w:val="20"/>
        </w:rPr>
        <w:t>8</w:t>
      </w:r>
    </w:p>
    <w:p w14:paraId="65F0280D" w14:textId="0146CA5A" w:rsidR="008C3412" w:rsidRPr="00851F02" w:rsidRDefault="00D15B94" w:rsidP="00851F02">
      <w:pPr>
        <w:tabs>
          <w:tab w:val="right" w:leader="dot" w:pos="8222"/>
        </w:tabs>
        <w:spacing w:after="0" w:line="300" w:lineRule="auto"/>
        <w:rPr>
          <w:sz w:val="20"/>
          <w:szCs w:val="20"/>
        </w:rPr>
      </w:pPr>
      <w:r w:rsidRPr="00851F02">
        <w:rPr>
          <w:b/>
          <w:bCs/>
          <w:sz w:val="20"/>
          <w:szCs w:val="20"/>
        </w:rPr>
        <w:t>Vision</w:t>
      </w:r>
      <w:r w:rsidR="008C3412" w:rsidRPr="00851F02">
        <w:rPr>
          <w:sz w:val="20"/>
          <w:szCs w:val="20"/>
        </w:rPr>
        <w:tab/>
      </w:r>
      <w:r w:rsidR="00AD52B9">
        <w:rPr>
          <w:sz w:val="20"/>
          <w:szCs w:val="20"/>
        </w:rPr>
        <w:t>9</w:t>
      </w:r>
    </w:p>
    <w:p w14:paraId="2347A2FF" w14:textId="257C35FE" w:rsidR="008C3412" w:rsidRPr="00851F02" w:rsidRDefault="00D15B94" w:rsidP="00851F02">
      <w:pPr>
        <w:tabs>
          <w:tab w:val="right" w:leader="dot" w:pos="8222"/>
        </w:tabs>
        <w:spacing w:after="0" w:line="300" w:lineRule="auto"/>
        <w:rPr>
          <w:sz w:val="20"/>
          <w:szCs w:val="20"/>
        </w:rPr>
      </w:pPr>
      <w:r w:rsidRPr="00851F02">
        <w:rPr>
          <w:sz w:val="20"/>
          <w:szCs w:val="20"/>
        </w:rPr>
        <w:t>Uddybet målsætning</w:t>
      </w:r>
      <w:r w:rsidR="008C3412" w:rsidRPr="00851F02">
        <w:rPr>
          <w:sz w:val="20"/>
          <w:szCs w:val="20"/>
        </w:rPr>
        <w:tab/>
      </w:r>
      <w:r w:rsidR="00AD52B9">
        <w:rPr>
          <w:sz w:val="20"/>
          <w:szCs w:val="20"/>
        </w:rPr>
        <w:t>10</w:t>
      </w:r>
    </w:p>
    <w:p w14:paraId="5436A004" w14:textId="71B8693A" w:rsidR="008C3412" w:rsidRPr="00851F02" w:rsidRDefault="00D15B94" w:rsidP="00851F02">
      <w:pPr>
        <w:tabs>
          <w:tab w:val="right" w:leader="dot" w:pos="8222"/>
        </w:tabs>
        <w:spacing w:after="0" w:line="300" w:lineRule="auto"/>
        <w:rPr>
          <w:sz w:val="20"/>
          <w:szCs w:val="20"/>
        </w:rPr>
      </w:pPr>
      <w:r w:rsidRPr="00851F02">
        <w:rPr>
          <w:b/>
          <w:bCs/>
          <w:sz w:val="20"/>
          <w:szCs w:val="20"/>
        </w:rPr>
        <w:t>Status</w:t>
      </w:r>
      <w:r w:rsidR="008C3412" w:rsidRPr="00851F02">
        <w:rPr>
          <w:sz w:val="20"/>
          <w:szCs w:val="20"/>
        </w:rPr>
        <w:tab/>
      </w:r>
      <w:r w:rsidR="00AD52B9">
        <w:rPr>
          <w:sz w:val="20"/>
          <w:szCs w:val="20"/>
        </w:rPr>
        <w:t>12</w:t>
      </w:r>
      <w:r w:rsidR="0014620E" w:rsidRPr="00851F02">
        <w:rPr>
          <w:sz w:val="20"/>
          <w:szCs w:val="20"/>
        </w:rPr>
        <w:tab/>
      </w:r>
    </w:p>
    <w:p w14:paraId="3D867C06" w14:textId="7062EF0A" w:rsidR="008C3412" w:rsidRPr="00851F02" w:rsidRDefault="0014620E" w:rsidP="00851F02">
      <w:pPr>
        <w:tabs>
          <w:tab w:val="right" w:leader="dot" w:pos="8222"/>
        </w:tabs>
        <w:spacing w:after="0" w:line="300" w:lineRule="auto"/>
        <w:rPr>
          <w:sz w:val="20"/>
          <w:szCs w:val="20"/>
        </w:rPr>
      </w:pPr>
      <w:r w:rsidRPr="00851F02">
        <w:rPr>
          <w:sz w:val="20"/>
          <w:szCs w:val="20"/>
        </w:rPr>
        <w:t>Anlæg</w:t>
      </w:r>
      <w:r w:rsidR="008C3412" w:rsidRPr="00851F02">
        <w:rPr>
          <w:sz w:val="20"/>
          <w:szCs w:val="20"/>
        </w:rPr>
        <w:tab/>
      </w:r>
      <w:r w:rsidR="00695248">
        <w:rPr>
          <w:sz w:val="20"/>
          <w:szCs w:val="20"/>
        </w:rPr>
        <w:t>1</w:t>
      </w:r>
      <w:r w:rsidR="00AD52B9">
        <w:rPr>
          <w:sz w:val="20"/>
          <w:szCs w:val="20"/>
        </w:rPr>
        <w:t>3</w:t>
      </w:r>
      <w:r w:rsidRPr="00851F02">
        <w:rPr>
          <w:sz w:val="20"/>
          <w:szCs w:val="20"/>
        </w:rPr>
        <w:tab/>
      </w:r>
    </w:p>
    <w:p w14:paraId="0BEB2F6F" w14:textId="2D1E6814" w:rsidR="008C3412" w:rsidRPr="00851F02" w:rsidRDefault="0014620E" w:rsidP="00851F02">
      <w:pPr>
        <w:tabs>
          <w:tab w:val="right" w:leader="dot" w:pos="8222"/>
        </w:tabs>
        <w:spacing w:after="0" w:line="300" w:lineRule="auto"/>
        <w:rPr>
          <w:sz w:val="20"/>
          <w:szCs w:val="20"/>
        </w:rPr>
      </w:pPr>
      <w:r w:rsidRPr="00851F02">
        <w:rPr>
          <w:sz w:val="20"/>
          <w:szCs w:val="20"/>
        </w:rPr>
        <w:t>Kabelanlæg</w:t>
      </w:r>
      <w:r w:rsidR="008C3412" w:rsidRPr="00851F02">
        <w:rPr>
          <w:sz w:val="20"/>
          <w:szCs w:val="20"/>
        </w:rPr>
        <w:tab/>
      </w:r>
      <w:r w:rsidR="00695248">
        <w:rPr>
          <w:sz w:val="20"/>
          <w:szCs w:val="20"/>
        </w:rPr>
        <w:t>1</w:t>
      </w:r>
      <w:r w:rsidR="00AD52B9">
        <w:rPr>
          <w:sz w:val="20"/>
          <w:szCs w:val="20"/>
        </w:rPr>
        <w:t>5</w:t>
      </w:r>
    </w:p>
    <w:p w14:paraId="2B13ACC3" w14:textId="6354FF0A" w:rsidR="008C3412" w:rsidRPr="00851F02" w:rsidRDefault="0014620E" w:rsidP="00851F02">
      <w:pPr>
        <w:tabs>
          <w:tab w:val="right" w:leader="dot" w:pos="8222"/>
        </w:tabs>
        <w:spacing w:after="0" w:line="300" w:lineRule="auto"/>
        <w:rPr>
          <w:sz w:val="20"/>
          <w:szCs w:val="20"/>
        </w:rPr>
      </w:pPr>
      <w:r w:rsidRPr="00851F02">
        <w:rPr>
          <w:sz w:val="20"/>
          <w:szCs w:val="20"/>
        </w:rPr>
        <w:t>Økonomi</w:t>
      </w:r>
      <w:r w:rsidR="008C3412" w:rsidRPr="00851F02">
        <w:rPr>
          <w:sz w:val="20"/>
          <w:szCs w:val="20"/>
        </w:rPr>
        <w:tab/>
      </w:r>
      <w:r w:rsidR="00695248">
        <w:rPr>
          <w:sz w:val="20"/>
          <w:szCs w:val="20"/>
        </w:rPr>
        <w:t>1</w:t>
      </w:r>
      <w:r w:rsidR="00AD52B9">
        <w:rPr>
          <w:sz w:val="20"/>
          <w:szCs w:val="20"/>
        </w:rPr>
        <w:t>6</w:t>
      </w:r>
      <w:r w:rsidRPr="00851F02">
        <w:rPr>
          <w:sz w:val="20"/>
          <w:szCs w:val="20"/>
        </w:rPr>
        <w:tab/>
      </w:r>
    </w:p>
    <w:p w14:paraId="6502E99F" w14:textId="14810678" w:rsidR="00D36D53" w:rsidRPr="00851F02" w:rsidRDefault="0014620E" w:rsidP="00851F02">
      <w:pPr>
        <w:tabs>
          <w:tab w:val="right" w:leader="dot" w:pos="8222"/>
        </w:tabs>
        <w:spacing w:after="0" w:line="300" w:lineRule="auto"/>
        <w:rPr>
          <w:sz w:val="20"/>
          <w:szCs w:val="20"/>
        </w:rPr>
      </w:pPr>
      <w:r w:rsidRPr="00851F02">
        <w:rPr>
          <w:sz w:val="20"/>
          <w:szCs w:val="20"/>
        </w:rPr>
        <w:t>Lysstyring</w:t>
      </w:r>
      <w:r w:rsidR="008C3412" w:rsidRPr="00851F02">
        <w:rPr>
          <w:sz w:val="20"/>
          <w:szCs w:val="20"/>
        </w:rPr>
        <w:tab/>
      </w:r>
      <w:r w:rsidR="00695248">
        <w:rPr>
          <w:sz w:val="20"/>
          <w:szCs w:val="20"/>
        </w:rPr>
        <w:t>1</w:t>
      </w:r>
      <w:r w:rsidR="00AD52B9">
        <w:rPr>
          <w:sz w:val="20"/>
          <w:szCs w:val="20"/>
        </w:rPr>
        <w:t>7</w:t>
      </w:r>
    </w:p>
    <w:p w14:paraId="582497CA" w14:textId="5AD62B96" w:rsidR="00533484" w:rsidRPr="00851F02" w:rsidRDefault="00D15B94" w:rsidP="00851F02">
      <w:pPr>
        <w:tabs>
          <w:tab w:val="right" w:leader="dot" w:pos="8222"/>
        </w:tabs>
        <w:spacing w:after="0" w:line="300" w:lineRule="auto"/>
        <w:rPr>
          <w:sz w:val="20"/>
          <w:szCs w:val="20"/>
        </w:rPr>
      </w:pPr>
      <w:r w:rsidRPr="00851F02">
        <w:rPr>
          <w:b/>
          <w:bCs/>
          <w:sz w:val="20"/>
          <w:szCs w:val="20"/>
        </w:rPr>
        <w:t>Renovering af anlæg</w:t>
      </w:r>
      <w:r w:rsidR="00D36D53" w:rsidRPr="00851F02">
        <w:rPr>
          <w:sz w:val="20"/>
          <w:szCs w:val="20"/>
        </w:rPr>
        <w:tab/>
      </w:r>
      <w:r w:rsidR="00695248">
        <w:rPr>
          <w:sz w:val="20"/>
          <w:szCs w:val="20"/>
        </w:rPr>
        <w:t>1</w:t>
      </w:r>
      <w:r w:rsidR="00AD52B9">
        <w:rPr>
          <w:sz w:val="20"/>
          <w:szCs w:val="20"/>
        </w:rPr>
        <w:t>8</w:t>
      </w:r>
    </w:p>
    <w:p w14:paraId="5DA8C8E7" w14:textId="3AA411AC" w:rsidR="00533484" w:rsidRPr="00851F02" w:rsidRDefault="00097A75" w:rsidP="00851F02">
      <w:pPr>
        <w:tabs>
          <w:tab w:val="right" w:leader="dot" w:pos="8222"/>
        </w:tabs>
        <w:spacing w:after="0" w:line="300" w:lineRule="auto"/>
        <w:rPr>
          <w:sz w:val="20"/>
          <w:szCs w:val="20"/>
        </w:rPr>
      </w:pPr>
      <w:r w:rsidRPr="00851F02">
        <w:rPr>
          <w:sz w:val="20"/>
          <w:szCs w:val="20"/>
        </w:rPr>
        <w:t>Armaturudskiftning</w:t>
      </w:r>
      <w:r w:rsidR="00533484" w:rsidRPr="00851F02">
        <w:rPr>
          <w:sz w:val="20"/>
          <w:szCs w:val="20"/>
        </w:rPr>
        <w:tab/>
      </w:r>
      <w:r w:rsidR="00695248">
        <w:rPr>
          <w:sz w:val="20"/>
          <w:szCs w:val="20"/>
        </w:rPr>
        <w:t>1</w:t>
      </w:r>
      <w:r w:rsidR="00AD52B9">
        <w:rPr>
          <w:sz w:val="20"/>
          <w:szCs w:val="20"/>
        </w:rPr>
        <w:t>8</w:t>
      </w:r>
    </w:p>
    <w:p w14:paraId="7E67AA2F" w14:textId="0CE6CA59" w:rsidR="00066F17" w:rsidRPr="00851F02" w:rsidRDefault="00097A75" w:rsidP="00851F02">
      <w:pPr>
        <w:tabs>
          <w:tab w:val="right" w:leader="dot" w:pos="8222"/>
        </w:tabs>
        <w:spacing w:after="0" w:line="300" w:lineRule="auto"/>
        <w:rPr>
          <w:sz w:val="20"/>
          <w:szCs w:val="20"/>
        </w:rPr>
      </w:pPr>
      <w:r w:rsidRPr="00851F02">
        <w:rPr>
          <w:sz w:val="20"/>
          <w:szCs w:val="20"/>
        </w:rPr>
        <w:t>Udskiftning af træ- og gittermaster samt kabellægning</w:t>
      </w:r>
      <w:r w:rsidR="00533484" w:rsidRPr="00851F02">
        <w:rPr>
          <w:sz w:val="20"/>
          <w:szCs w:val="20"/>
        </w:rPr>
        <w:tab/>
      </w:r>
      <w:r w:rsidR="00695248">
        <w:rPr>
          <w:sz w:val="20"/>
          <w:szCs w:val="20"/>
        </w:rPr>
        <w:t>1</w:t>
      </w:r>
      <w:r w:rsidR="00AD52B9">
        <w:rPr>
          <w:sz w:val="20"/>
          <w:szCs w:val="20"/>
        </w:rPr>
        <w:t>9</w:t>
      </w:r>
    </w:p>
    <w:p w14:paraId="6A044D11" w14:textId="562BA212" w:rsidR="00066F17" w:rsidRPr="006A718E" w:rsidRDefault="00D15B94" w:rsidP="00851F02">
      <w:pPr>
        <w:tabs>
          <w:tab w:val="right" w:leader="dot" w:pos="8222"/>
        </w:tabs>
        <w:spacing w:after="0" w:line="300" w:lineRule="auto"/>
      </w:pPr>
      <w:r w:rsidRPr="00851F02">
        <w:rPr>
          <w:b/>
          <w:bCs/>
          <w:sz w:val="20"/>
          <w:szCs w:val="20"/>
        </w:rPr>
        <w:t>Renovering 2014-2019</w:t>
      </w:r>
      <w:r w:rsidR="00066F17" w:rsidRPr="00851F02">
        <w:rPr>
          <w:sz w:val="20"/>
          <w:szCs w:val="20"/>
        </w:rPr>
        <w:tab/>
      </w:r>
      <w:r w:rsidR="00AD52B9">
        <w:rPr>
          <w:sz w:val="20"/>
          <w:szCs w:val="20"/>
        </w:rPr>
        <w:t>20</w:t>
      </w:r>
    </w:p>
    <w:p w14:paraId="30D7C393" w14:textId="0E63053B" w:rsidR="00627A20" w:rsidRPr="00851F02" w:rsidRDefault="00554A3B" w:rsidP="00851F02">
      <w:pPr>
        <w:tabs>
          <w:tab w:val="right" w:leader="dot" w:pos="8222"/>
        </w:tabs>
        <w:spacing w:after="0" w:line="300" w:lineRule="auto"/>
        <w:rPr>
          <w:sz w:val="20"/>
          <w:szCs w:val="20"/>
        </w:rPr>
      </w:pPr>
      <w:r w:rsidRPr="00851F02">
        <w:rPr>
          <w:b/>
          <w:bCs/>
          <w:sz w:val="24"/>
          <w:szCs w:val="24"/>
        </w:rPr>
        <w:t xml:space="preserve">3. </w:t>
      </w:r>
      <w:r w:rsidR="001B71C7" w:rsidRPr="00851F02">
        <w:rPr>
          <w:b/>
          <w:bCs/>
          <w:sz w:val="24"/>
          <w:szCs w:val="24"/>
        </w:rPr>
        <w:t>Sådan gør vi</w:t>
      </w:r>
      <w:r w:rsidR="00066F17" w:rsidRPr="00851F02">
        <w:rPr>
          <w:sz w:val="20"/>
          <w:szCs w:val="20"/>
        </w:rPr>
        <w:tab/>
      </w:r>
      <w:r w:rsidR="00AD52B9">
        <w:rPr>
          <w:sz w:val="20"/>
          <w:szCs w:val="20"/>
        </w:rPr>
        <w:t>21</w:t>
      </w:r>
    </w:p>
    <w:p w14:paraId="10CC983C" w14:textId="4941A509" w:rsidR="002048D1" w:rsidRPr="00851F02" w:rsidRDefault="001B71C7" w:rsidP="00851F02">
      <w:pPr>
        <w:tabs>
          <w:tab w:val="right" w:leader="dot" w:pos="8222"/>
        </w:tabs>
        <w:spacing w:after="0" w:line="300" w:lineRule="auto"/>
        <w:rPr>
          <w:sz w:val="20"/>
          <w:szCs w:val="20"/>
        </w:rPr>
      </w:pPr>
      <w:r w:rsidRPr="00851F02">
        <w:rPr>
          <w:b/>
          <w:bCs/>
          <w:sz w:val="20"/>
          <w:szCs w:val="20"/>
        </w:rPr>
        <w:t>Veje</w:t>
      </w:r>
      <w:r w:rsidR="002048D1" w:rsidRPr="00851F02">
        <w:rPr>
          <w:sz w:val="20"/>
          <w:szCs w:val="20"/>
        </w:rPr>
        <w:tab/>
      </w:r>
      <w:r w:rsidR="00695248">
        <w:rPr>
          <w:sz w:val="20"/>
          <w:szCs w:val="20"/>
        </w:rPr>
        <w:t>2</w:t>
      </w:r>
      <w:r w:rsidR="00AD52B9">
        <w:rPr>
          <w:sz w:val="20"/>
          <w:szCs w:val="20"/>
        </w:rPr>
        <w:t>2</w:t>
      </w:r>
    </w:p>
    <w:p w14:paraId="44E9BBAD" w14:textId="2240CB2C" w:rsidR="002048D1" w:rsidRPr="00851F02" w:rsidRDefault="001B71C7" w:rsidP="00851F02">
      <w:pPr>
        <w:tabs>
          <w:tab w:val="right" w:leader="dot" w:pos="8222"/>
        </w:tabs>
        <w:spacing w:after="0" w:line="300" w:lineRule="auto"/>
        <w:rPr>
          <w:sz w:val="20"/>
          <w:szCs w:val="20"/>
        </w:rPr>
      </w:pPr>
      <w:r w:rsidRPr="00851F02">
        <w:rPr>
          <w:sz w:val="20"/>
          <w:szCs w:val="20"/>
        </w:rPr>
        <w:t>Gennemfarts- og fordelingsveje</w:t>
      </w:r>
      <w:r w:rsidR="002048D1" w:rsidRPr="00851F02">
        <w:rPr>
          <w:sz w:val="20"/>
          <w:szCs w:val="20"/>
        </w:rPr>
        <w:tab/>
      </w:r>
      <w:r w:rsidR="00695248">
        <w:rPr>
          <w:sz w:val="20"/>
          <w:szCs w:val="20"/>
        </w:rPr>
        <w:t>2</w:t>
      </w:r>
      <w:r w:rsidR="00AD52B9">
        <w:rPr>
          <w:sz w:val="20"/>
          <w:szCs w:val="20"/>
        </w:rPr>
        <w:t>3</w:t>
      </w:r>
    </w:p>
    <w:p w14:paraId="673C505C" w14:textId="00A78406" w:rsidR="002048D1" w:rsidRPr="00851F02" w:rsidRDefault="001B71C7" w:rsidP="00851F02">
      <w:pPr>
        <w:tabs>
          <w:tab w:val="right" w:leader="dot" w:pos="8222"/>
        </w:tabs>
        <w:spacing w:after="0" w:line="300" w:lineRule="auto"/>
        <w:rPr>
          <w:sz w:val="20"/>
          <w:szCs w:val="20"/>
        </w:rPr>
      </w:pPr>
      <w:r w:rsidRPr="00851F02">
        <w:rPr>
          <w:sz w:val="20"/>
          <w:szCs w:val="20"/>
        </w:rPr>
        <w:t>Lokal- og boligveje</w:t>
      </w:r>
      <w:r w:rsidR="002048D1" w:rsidRPr="00851F02">
        <w:rPr>
          <w:sz w:val="20"/>
          <w:szCs w:val="20"/>
        </w:rPr>
        <w:tab/>
      </w:r>
      <w:r w:rsidR="00695248">
        <w:rPr>
          <w:sz w:val="20"/>
          <w:szCs w:val="20"/>
        </w:rPr>
        <w:t>2</w:t>
      </w:r>
      <w:r w:rsidR="00AD52B9">
        <w:rPr>
          <w:sz w:val="20"/>
          <w:szCs w:val="20"/>
        </w:rPr>
        <w:t>4</w:t>
      </w:r>
      <w:r w:rsidRPr="00851F02">
        <w:rPr>
          <w:sz w:val="20"/>
          <w:szCs w:val="20"/>
        </w:rPr>
        <w:tab/>
      </w:r>
    </w:p>
    <w:p w14:paraId="7335EC84" w14:textId="1DB08FC3" w:rsidR="002048D1" w:rsidRPr="00851F02" w:rsidRDefault="001B71C7" w:rsidP="00851F02">
      <w:pPr>
        <w:tabs>
          <w:tab w:val="right" w:leader="dot" w:pos="8222"/>
        </w:tabs>
        <w:spacing w:after="0" w:line="300" w:lineRule="auto"/>
        <w:rPr>
          <w:sz w:val="20"/>
          <w:szCs w:val="20"/>
        </w:rPr>
      </w:pPr>
      <w:r w:rsidRPr="00851F02">
        <w:rPr>
          <w:sz w:val="20"/>
          <w:szCs w:val="20"/>
        </w:rPr>
        <w:t>Byområder</w:t>
      </w:r>
      <w:r w:rsidR="002048D1" w:rsidRPr="00851F02">
        <w:rPr>
          <w:sz w:val="20"/>
          <w:szCs w:val="20"/>
        </w:rPr>
        <w:tab/>
      </w:r>
      <w:r w:rsidR="00695248">
        <w:rPr>
          <w:sz w:val="20"/>
          <w:szCs w:val="20"/>
        </w:rPr>
        <w:t>2</w:t>
      </w:r>
      <w:r w:rsidR="00AD52B9">
        <w:rPr>
          <w:sz w:val="20"/>
          <w:szCs w:val="20"/>
        </w:rPr>
        <w:t>5</w:t>
      </w:r>
    </w:p>
    <w:p w14:paraId="406A1B5D" w14:textId="0E18C662" w:rsidR="002048D1" w:rsidRPr="00851F02" w:rsidRDefault="002048D1" w:rsidP="00851F02">
      <w:pPr>
        <w:tabs>
          <w:tab w:val="right" w:leader="dot" w:pos="8222"/>
        </w:tabs>
        <w:spacing w:after="0" w:line="300" w:lineRule="auto"/>
        <w:rPr>
          <w:sz w:val="20"/>
          <w:szCs w:val="20"/>
        </w:rPr>
      </w:pPr>
      <w:r w:rsidRPr="00851F02">
        <w:rPr>
          <w:sz w:val="20"/>
          <w:szCs w:val="20"/>
        </w:rPr>
        <w:t>S</w:t>
      </w:r>
      <w:r w:rsidR="001B71C7" w:rsidRPr="00851F02">
        <w:rPr>
          <w:sz w:val="20"/>
          <w:szCs w:val="20"/>
        </w:rPr>
        <w:t>tier</w:t>
      </w:r>
      <w:r w:rsidRPr="00851F02">
        <w:rPr>
          <w:sz w:val="20"/>
          <w:szCs w:val="20"/>
        </w:rPr>
        <w:tab/>
      </w:r>
      <w:r w:rsidR="00695248">
        <w:rPr>
          <w:sz w:val="20"/>
          <w:szCs w:val="20"/>
        </w:rPr>
        <w:t>2</w:t>
      </w:r>
      <w:r w:rsidR="00AD52B9">
        <w:rPr>
          <w:sz w:val="20"/>
          <w:szCs w:val="20"/>
        </w:rPr>
        <w:t>6</w:t>
      </w:r>
    </w:p>
    <w:p w14:paraId="105F2A74" w14:textId="1BE5CBF7" w:rsidR="002048D1" w:rsidRPr="00851F02" w:rsidRDefault="001B71C7" w:rsidP="00851F02">
      <w:pPr>
        <w:tabs>
          <w:tab w:val="right" w:leader="dot" w:pos="8222"/>
        </w:tabs>
        <w:spacing w:after="0" w:line="300" w:lineRule="auto"/>
        <w:rPr>
          <w:sz w:val="20"/>
          <w:szCs w:val="20"/>
        </w:rPr>
      </w:pPr>
      <w:r w:rsidRPr="00851F02">
        <w:rPr>
          <w:b/>
          <w:bCs/>
          <w:sz w:val="20"/>
          <w:szCs w:val="20"/>
        </w:rPr>
        <w:t>Anlæg</w:t>
      </w:r>
      <w:r w:rsidR="002048D1" w:rsidRPr="00851F02">
        <w:rPr>
          <w:sz w:val="20"/>
          <w:szCs w:val="20"/>
        </w:rPr>
        <w:tab/>
      </w:r>
      <w:r w:rsidR="00695248">
        <w:rPr>
          <w:sz w:val="20"/>
          <w:szCs w:val="20"/>
        </w:rPr>
        <w:t>2</w:t>
      </w:r>
      <w:r w:rsidR="00AD52B9">
        <w:rPr>
          <w:sz w:val="20"/>
          <w:szCs w:val="20"/>
        </w:rPr>
        <w:t>7</w:t>
      </w:r>
    </w:p>
    <w:p w14:paraId="127CC2F9" w14:textId="60ECFD2C" w:rsidR="002048D1" w:rsidRPr="00851F02" w:rsidRDefault="00C72870" w:rsidP="00851F02">
      <w:pPr>
        <w:tabs>
          <w:tab w:val="right" w:leader="dot" w:pos="8222"/>
        </w:tabs>
        <w:spacing w:after="0" w:line="300" w:lineRule="auto"/>
        <w:rPr>
          <w:sz w:val="20"/>
          <w:szCs w:val="20"/>
        </w:rPr>
      </w:pPr>
      <w:r w:rsidRPr="00851F02">
        <w:rPr>
          <w:sz w:val="20"/>
          <w:szCs w:val="20"/>
        </w:rPr>
        <w:t>Armatur og lyskilder</w:t>
      </w:r>
      <w:r w:rsidR="002048D1" w:rsidRPr="00851F02">
        <w:rPr>
          <w:sz w:val="20"/>
          <w:szCs w:val="20"/>
        </w:rPr>
        <w:tab/>
      </w:r>
      <w:r w:rsidR="00695248">
        <w:rPr>
          <w:sz w:val="20"/>
          <w:szCs w:val="20"/>
        </w:rPr>
        <w:t>2</w:t>
      </w:r>
      <w:r w:rsidR="00AD52B9">
        <w:rPr>
          <w:sz w:val="20"/>
          <w:szCs w:val="20"/>
        </w:rPr>
        <w:t>8</w:t>
      </w:r>
      <w:r w:rsidRPr="00851F02">
        <w:rPr>
          <w:sz w:val="20"/>
          <w:szCs w:val="20"/>
        </w:rPr>
        <w:tab/>
      </w:r>
    </w:p>
    <w:p w14:paraId="5BA449A1" w14:textId="20ECC43B" w:rsidR="002048D1" w:rsidRPr="00851F02" w:rsidRDefault="00C72870" w:rsidP="00851F02">
      <w:pPr>
        <w:tabs>
          <w:tab w:val="right" w:leader="dot" w:pos="8222"/>
        </w:tabs>
        <w:spacing w:after="0" w:line="300" w:lineRule="auto"/>
        <w:rPr>
          <w:sz w:val="20"/>
          <w:szCs w:val="20"/>
        </w:rPr>
      </w:pPr>
      <w:r w:rsidRPr="00851F02">
        <w:rPr>
          <w:sz w:val="20"/>
          <w:szCs w:val="20"/>
        </w:rPr>
        <w:t>Master og kabelanlæg</w:t>
      </w:r>
      <w:r w:rsidR="002048D1" w:rsidRPr="00851F02">
        <w:rPr>
          <w:sz w:val="20"/>
          <w:szCs w:val="20"/>
        </w:rPr>
        <w:tab/>
      </w:r>
      <w:r w:rsidR="00AD52B9">
        <w:rPr>
          <w:sz w:val="20"/>
          <w:szCs w:val="20"/>
        </w:rPr>
        <w:t>31</w:t>
      </w:r>
      <w:r w:rsidRPr="00851F02">
        <w:rPr>
          <w:sz w:val="20"/>
          <w:szCs w:val="20"/>
        </w:rPr>
        <w:tab/>
      </w:r>
    </w:p>
    <w:p w14:paraId="2EEA5153" w14:textId="7F70F13F" w:rsidR="002048D1" w:rsidRPr="00851F02" w:rsidRDefault="00C72870" w:rsidP="00851F02">
      <w:pPr>
        <w:tabs>
          <w:tab w:val="right" w:leader="dot" w:pos="8222"/>
        </w:tabs>
        <w:spacing w:after="0" w:line="300" w:lineRule="auto"/>
        <w:rPr>
          <w:sz w:val="20"/>
          <w:szCs w:val="20"/>
        </w:rPr>
      </w:pPr>
      <w:r w:rsidRPr="00851F02">
        <w:rPr>
          <w:sz w:val="20"/>
          <w:szCs w:val="20"/>
        </w:rPr>
        <w:t>Tændskabe</w:t>
      </w:r>
      <w:r w:rsidR="002048D1" w:rsidRPr="00851F02">
        <w:rPr>
          <w:sz w:val="20"/>
          <w:szCs w:val="20"/>
        </w:rPr>
        <w:tab/>
      </w:r>
      <w:r w:rsidR="00AD52B9">
        <w:rPr>
          <w:sz w:val="20"/>
          <w:szCs w:val="20"/>
        </w:rPr>
        <w:t>33</w:t>
      </w:r>
      <w:r w:rsidRPr="00851F02">
        <w:rPr>
          <w:sz w:val="20"/>
          <w:szCs w:val="20"/>
        </w:rPr>
        <w:tab/>
      </w:r>
    </w:p>
    <w:p w14:paraId="23BFA3CC" w14:textId="6E0E6008" w:rsidR="002048D1" w:rsidRPr="00851F02" w:rsidRDefault="00C72870" w:rsidP="00851F02">
      <w:pPr>
        <w:tabs>
          <w:tab w:val="right" w:leader="dot" w:pos="8222"/>
        </w:tabs>
        <w:spacing w:after="0" w:line="300" w:lineRule="auto"/>
        <w:rPr>
          <w:sz w:val="20"/>
          <w:szCs w:val="20"/>
        </w:rPr>
      </w:pPr>
      <w:r w:rsidRPr="00851F02">
        <w:rPr>
          <w:sz w:val="20"/>
          <w:szCs w:val="20"/>
        </w:rPr>
        <w:t>Dæmpning</w:t>
      </w:r>
      <w:r w:rsidR="002048D1" w:rsidRPr="00851F02">
        <w:rPr>
          <w:sz w:val="20"/>
          <w:szCs w:val="20"/>
        </w:rPr>
        <w:tab/>
      </w:r>
      <w:r w:rsidR="00AD52B9">
        <w:rPr>
          <w:sz w:val="20"/>
          <w:szCs w:val="20"/>
        </w:rPr>
        <w:t>35</w:t>
      </w:r>
    </w:p>
    <w:p w14:paraId="6AEF2505" w14:textId="5FF4F222" w:rsidR="002048D1" w:rsidRPr="00851F02" w:rsidRDefault="001B71C7" w:rsidP="00851F02">
      <w:pPr>
        <w:tabs>
          <w:tab w:val="right" w:leader="dot" w:pos="8222"/>
        </w:tabs>
        <w:spacing w:after="0" w:line="300" w:lineRule="auto"/>
        <w:rPr>
          <w:sz w:val="20"/>
          <w:szCs w:val="20"/>
        </w:rPr>
      </w:pPr>
      <w:r w:rsidRPr="00851F02">
        <w:rPr>
          <w:b/>
          <w:bCs/>
          <w:sz w:val="20"/>
          <w:szCs w:val="20"/>
        </w:rPr>
        <w:t>Drift- og vedligeholdelse</w:t>
      </w:r>
      <w:r w:rsidR="002048D1" w:rsidRPr="00851F02">
        <w:rPr>
          <w:sz w:val="20"/>
          <w:szCs w:val="20"/>
        </w:rPr>
        <w:tab/>
      </w:r>
      <w:r w:rsidR="00AD52B9">
        <w:rPr>
          <w:sz w:val="20"/>
          <w:szCs w:val="20"/>
        </w:rPr>
        <w:t>36</w:t>
      </w:r>
      <w:r w:rsidR="00B74EBD" w:rsidRPr="00851F02">
        <w:rPr>
          <w:sz w:val="20"/>
          <w:szCs w:val="20"/>
        </w:rPr>
        <w:tab/>
      </w:r>
    </w:p>
    <w:p w14:paraId="564D279B" w14:textId="7E08D975" w:rsidR="002048D1" w:rsidRPr="00851F02" w:rsidRDefault="00B74EBD" w:rsidP="00851F02">
      <w:pPr>
        <w:tabs>
          <w:tab w:val="right" w:leader="dot" w:pos="8222"/>
        </w:tabs>
        <w:spacing w:after="0" w:line="300" w:lineRule="auto"/>
        <w:rPr>
          <w:sz w:val="20"/>
          <w:szCs w:val="20"/>
        </w:rPr>
      </w:pPr>
      <w:r w:rsidRPr="00851F02">
        <w:rPr>
          <w:sz w:val="20"/>
          <w:szCs w:val="20"/>
        </w:rPr>
        <w:t>Udbedring af fejl</w:t>
      </w:r>
      <w:r w:rsidR="002048D1" w:rsidRPr="00851F02">
        <w:rPr>
          <w:sz w:val="20"/>
          <w:szCs w:val="20"/>
        </w:rPr>
        <w:tab/>
      </w:r>
      <w:r w:rsidR="00AD52B9">
        <w:rPr>
          <w:sz w:val="20"/>
          <w:szCs w:val="20"/>
        </w:rPr>
        <w:t>37</w:t>
      </w:r>
      <w:r w:rsidRPr="00851F02">
        <w:rPr>
          <w:sz w:val="20"/>
          <w:szCs w:val="20"/>
        </w:rPr>
        <w:tab/>
      </w:r>
    </w:p>
    <w:p w14:paraId="39A600C6" w14:textId="71BDB81D" w:rsidR="002048D1" w:rsidRPr="00851F02" w:rsidRDefault="00B74EBD" w:rsidP="00851F02">
      <w:pPr>
        <w:tabs>
          <w:tab w:val="right" w:leader="dot" w:pos="8222"/>
        </w:tabs>
        <w:spacing w:after="0" w:line="300" w:lineRule="auto"/>
        <w:rPr>
          <w:sz w:val="20"/>
          <w:szCs w:val="20"/>
        </w:rPr>
      </w:pPr>
      <w:r w:rsidRPr="00851F02">
        <w:rPr>
          <w:sz w:val="20"/>
          <w:szCs w:val="20"/>
        </w:rPr>
        <w:t>Udskiftning af lyskilder</w:t>
      </w:r>
      <w:r w:rsidR="002048D1" w:rsidRPr="00851F02">
        <w:rPr>
          <w:sz w:val="20"/>
          <w:szCs w:val="20"/>
        </w:rPr>
        <w:tab/>
      </w:r>
      <w:r w:rsidR="00AD52B9">
        <w:rPr>
          <w:sz w:val="20"/>
          <w:szCs w:val="20"/>
        </w:rPr>
        <w:t>38</w:t>
      </w:r>
      <w:r w:rsidRPr="00851F02">
        <w:rPr>
          <w:sz w:val="20"/>
          <w:szCs w:val="20"/>
        </w:rPr>
        <w:tab/>
      </w:r>
    </w:p>
    <w:p w14:paraId="0E66DB8C" w14:textId="58F35B54" w:rsidR="000B43F1" w:rsidRPr="00851F02" w:rsidRDefault="00B74EBD" w:rsidP="00851F02">
      <w:pPr>
        <w:tabs>
          <w:tab w:val="right" w:leader="dot" w:pos="8222"/>
        </w:tabs>
        <w:spacing w:after="0" w:line="300" w:lineRule="auto"/>
        <w:rPr>
          <w:sz w:val="20"/>
          <w:szCs w:val="20"/>
        </w:rPr>
      </w:pPr>
      <w:r w:rsidRPr="00851F02">
        <w:rPr>
          <w:sz w:val="20"/>
          <w:szCs w:val="20"/>
        </w:rPr>
        <w:t>Udskiftning af master og armaturer</w:t>
      </w:r>
      <w:r w:rsidR="002048D1" w:rsidRPr="00851F02">
        <w:rPr>
          <w:sz w:val="20"/>
          <w:szCs w:val="20"/>
        </w:rPr>
        <w:tab/>
      </w:r>
      <w:r w:rsidR="00AD52B9">
        <w:rPr>
          <w:sz w:val="20"/>
          <w:szCs w:val="20"/>
        </w:rPr>
        <w:t>39</w:t>
      </w:r>
      <w:r w:rsidRPr="00851F02">
        <w:rPr>
          <w:sz w:val="20"/>
          <w:szCs w:val="20"/>
        </w:rPr>
        <w:tab/>
      </w:r>
    </w:p>
    <w:p w14:paraId="49B89F67" w14:textId="5A7EF5A6" w:rsidR="000B43F1" w:rsidRPr="00851F02" w:rsidRDefault="00B74EBD" w:rsidP="00851F02">
      <w:pPr>
        <w:tabs>
          <w:tab w:val="right" w:leader="dot" w:pos="8222"/>
        </w:tabs>
        <w:spacing w:after="0" w:line="300" w:lineRule="auto"/>
        <w:rPr>
          <w:sz w:val="20"/>
          <w:szCs w:val="20"/>
        </w:rPr>
      </w:pPr>
      <w:r w:rsidRPr="00851F02">
        <w:rPr>
          <w:sz w:val="20"/>
          <w:szCs w:val="20"/>
        </w:rPr>
        <w:t>Natreduktion</w:t>
      </w:r>
      <w:r w:rsidR="000B43F1" w:rsidRPr="00851F02">
        <w:rPr>
          <w:sz w:val="20"/>
          <w:szCs w:val="20"/>
        </w:rPr>
        <w:tab/>
      </w:r>
      <w:r w:rsidR="00AD52B9">
        <w:rPr>
          <w:sz w:val="20"/>
          <w:szCs w:val="20"/>
        </w:rPr>
        <w:t>40</w:t>
      </w:r>
    </w:p>
    <w:p w14:paraId="6DDBB276" w14:textId="359E44DF" w:rsidR="000B43F1" w:rsidRPr="00851F02" w:rsidRDefault="001B71C7" w:rsidP="00851F02">
      <w:pPr>
        <w:tabs>
          <w:tab w:val="right" w:leader="dot" w:pos="8222"/>
        </w:tabs>
        <w:spacing w:after="0" w:line="300" w:lineRule="auto"/>
        <w:rPr>
          <w:sz w:val="20"/>
          <w:szCs w:val="20"/>
        </w:rPr>
      </w:pPr>
      <w:r w:rsidRPr="00851F02">
        <w:rPr>
          <w:b/>
          <w:bCs/>
          <w:sz w:val="20"/>
          <w:szCs w:val="20"/>
        </w:rPr>
        <w:t>Projekter</w:t>
      </w:r>
      <w:r w:rsidR="000B43F1" w:rsidRPr="00851F02">
        <w:rPr>
          <w:sz w:val="20"/>
          <w:szCs w:val="20"/>
        </w:rPr>
        <w:tab/>
      </w:r>
      <w:r w:rsidR="00AD52B9">
        <w:rPr>
          <w:sz w:val="20"/>
          <w:szCs w:val="20"/>
        </w:rPr>
        <w:t>42</w:t>
      </w:r>
      <w:r w:rsidR="000D10C8" w:rsidRPr="00851F02">
        <w:rPr>
          <w:sz w:val="20"/>
          <w:szCs w:val="20"/>
        </w:rPr>
        <w:tab/>
      </w:r>
    </w:p>
    <w:p w14:paraId="1F48E6BE" w14:textId="5F410EC0" w:rsidR="000B43F1" w:rsidRPr="00851F02" w:rsidRDefault="000D10C8" w:rsidP="00851F02">
      <w:pPr>
        <w:tabs>
          <w:tab w:val="right" w:leader="dot" w:pos="8222"/>
        </w:tabs>
        <w:spacing w:after="0" w:line="300" w:lineRule="auto"/>
        <w:rPr>
          <w:sz w:val="20"/>
          <w:szCs w:val="20"/>
        </w:rPr>
      </w:pPr>
      <w:r w:rsidRPr="00851F02">
        <w:rPr>
          <w:sz w:val="20"/>
          <w:szCs w:val="20"/>
        </w:rPr>
        <w:t>Krav til projekter</w:t>
      </w:r>
      <w:r w:rsidR="000B43F1" w:rsidRPr="00851F02">
        <w:rPr>
          <w:sz w:val="20"/>
          <w:szCs w:val="20"/>
        </w:rPr>
        <w:tab/>
      </w:r>
      <w:r w:rsidR="00AD52B9">
        <w:rPr>
          <w:sz w:val="20"/>
          <w:szCs w:val="20"/>
        </w:rPr>
        <w:t>43</w:t>
      </w:r>
      <w:r w:rsidRPr="00851F02">
        <w:rPr>
          <w:sz w:val="20"/>
          <w:szCs w:val="20"/>
        </w:rPr>
        <w:tab/>
      </w:r>
    </w:p>
    <w:p w14:paraId="1624B6AD" w14:textId="10F8D4C1" w:rsidR="000B43F1" w:rsidRPr="00851F02" w:rsidRDefault="000D10C8" w:rsidP="00851F02">
      <w:pPr>
        <w:tabs>
          <w:tab w:val="right" w:leader="dot" w:pos="8222"/>
        </w:tabs>
        <w:spacing w:after="0" w:line="300" w:lineRule="auto"/>
        <w:rPr>
          <w:sz w:val="20"/>
          <w:szCs w:val="20"/>
        </w:rPr>
      </w:pPr>
      <w:r w:rsidRPr="00851F02">
        <w:rPr>
          <w:sz w:val="20"/>
          <w:szCs w:val="20"/>
        </w:rPr>
        <w:t>Krav til udførelse</w:t>
      </w:r>
      <w:r w:rsidR="000B43F1" w:rsidRPr="00851F02">
        <w:rPr>
          <w:sz w:val="20"/>
          <w:szCs w:val="20"/>
        </w:rPr>
        <w:tab/>
      </w:r>
      <w:r w:rsidR="00AD52B9">
        <w:rPr>
          <w:sz w:val="20"/>
          <w:szCs w:val="20"/>
        </w:rPr>
        <w:t>44</w:t>
      </w:r>
      <w:r w:rsidRPr="00851F02">
        <w:rPr>
          <w:sz w:val="20"/>
          <w:szCs w:val="20"/>
        </w:rPr>
        <w:tab/>
      </w:r>
    </w:p>
    <w:p w14:paraId="7BD65D4F" w14:textId="6CCBCD37" w:rsidR="000B43F1" w:rsidRPr="00851F02" w:rsidRDefault="000D10C8" w:rsidP="00851F02">
      <w:pPr>
        <w:tabs>
          <w:tab w:val="right" w:leader="dot" w:pos="8222"/>
        </w:tabs>
        <w:spacing w:after="0" w:line="300" w:lineRule="auto"/>
        <w:rPr>
          <w:sz w:val="20"/>
          <w:szCs w:val="20"/>
        </w:rPr>
      </w:pPr>
      <w:r w:rsidRPr="00851F02">
        <w:rPr>
          <w:sz w:val="20"/>
          <w:szCs w:val="20"/>
        </w:rPr>
        <w:t>Krav til dokumentation</w:t>
      </w:r>
      <w:r w:rsidR="000B43F1" w:rsidRPr="00851F02">
        <w:rPr>
          <w:sz w:val="20"/>
          <w:szCs w:val="20"/>
        </w:rPr>
        <w:tab/>
      </w:r>
      <w:r w:rsidR="00AD52B9">
        <w:rPr>
          <w:sz w:val="20"/>
          <w:szCs w:val="20"/>
        </w:rPr>
        <w:t>45</w:t>
      </w:r>
      <w:r w:rsidRPr="00851F02">
        <w:rPr>
          <w:sz w:val="20"/>
          <w:szCs w:val="20"/>
        </w:rPr>
        <w:tab/>
      </w:r>
    </w:p>
    <w:p w14:paraId="221DDFF8" w14:textId="79648D0F" w:rsidR="00EB769F" w:rsidRPr="00851F02" w:rsidRDefault="000D10C8" w:rsidP="00851F02">
      <w:pPr>
        <w:tabs>
          <w:tab w:val="right" w:leader="dot" w:pos="8222"/>
        </w:tabs>
        <w:spacing w:after="0" w:line="300" w:lineRule="auto"/>
        <w:rPr>
          <w:sz w:val="20"/>
          <w:szCs w:val="20"/>
        </w:rPr>
      </w:pPr>
      <w:r w:rsidRPr="00851F02">
        <w:rPr>
          <w:sz w:val="20"/>
          <w:szCs w:val="20"/>
        </w:rPr>
        <w:t>Julebelysning</w:t>
      </w:r>
      <w:r w:rsidR="000B43F1" w:rsidRPr="00851F02">
        <w:rPr>
          <w:sz w:val="20"/>
          <w:szCs w:val="20"/>
        </w:rPr>
        <w:tab/>
      </w:r>
      <w:r w:rsidR="00AD52B9">
        <w:rPr>
          <w:sz w:val="20"/>
          <w:szCs w:val="20"/>
        </w:rPr>
        <w:t>46</w:t>
      </w:r>
    </w:p>
    <w:p w14:paraId="77242D4F" w14:textId="3C3B7675" w:rsidR="00EB769F" w:rsidRPr="00851F02" w:rsidRDefault="00554A3B" w:rsidP="00851F02">
      <w:pPr>
        <w:tabs>
          <w:tab w:val="right" w:leader="dot" w:pos="8222"/>
        </w:tabs>
        <w:spacing w:after="0" w:line="300" w:lineRule="auto"/>
        <w:rPr>
          <w:sz w:val="20"/>
          <w:szCs w:val="20"/>
        </w:rPr>
      </w:pPr>
      <w:r w:rsidRPr="00851F02">
        <w:rPr>
          <w:b/>
          <w:bCs/>
          <w:sz w:val="24"/>
          <w:szCs w:val="24"/>
        </w:rPr>
        <w:t>4. Kort og planer</w:t>
      </w:r>
      <w:r w:rsidR="00EB769F" w:rsidRPr="00851F02">
        <w:rPr>
          <w:sz w:val="20"/>
          <w:szCs w:val="20"/>
        </w:rPr>
        <w:tab/>
      </w:r>
      <w:r w:rsidR="00AD52B9">
        <w:rPr>
          <w:sz w:val="20"/>
          <w:szCs w:val="20"/>
        </w:rPr>
        <w:t>47</w:t>
      </w:r>
    </w:p>
    <w:p w14:paraId="1D0DCC2F" w14:textId="6AAFE6E1" w:rsidR="00E60D9D" w:rsidRPr="00851F02" w:rsidRDefault="00E60D9D" w:rsidP="00851F02">
      <w:pPr>
        <w:tabs>
          <w:tab w:val="right" w:leader="dot" w:pos="8222"/>
        </w:tabs>
        <w:spacing w:after="0" w:line="300" w:lineRule="auto"/>
        <w:rPr>
          <w:sz w:val="20"/>
          <w:szCs w:val="20"/>
        </w:rPr>
      </w:pPr>
      <w:r w:rsidRPr="00851F02">
        <w:rPr>
          <w:b/>
          <w:bCs/>
          <w:sz w:val="24"/>
          <w:szCs w:val="24"/>
        </w:rPr>
        <w:t>5. Love og regler</w:t>
      </w:r>
      <w:r w:rsidR="00EB769F" w:rsidRPr="00851F02">
        <w:rPr>
          <w:sz w:val="20"/>
          <w:szCs w:val="20"/>
        </w:rPr>
        <w:tab/>
      </w:r>
      <w:r w:rsidR="00695248">
        <w:rPr>
          <w:sz w:val="20"/>
          <w:szCs w:val="20"/>
        </w:rPr>
        <w:t>4</w:t>
      </w:r>
      <w:r w:rsidR="00AD52B9">
        <w:rPr>
          <w:sz w:val="20"/>
          <w:szCs w:val="20"/>
        </w:rPr>
        <w:t>8</w:t>
      </w:r>
    </w:p>
    <w:p w14:paraId="143535BF" w14:textId="77777777" w:rsidR="00C64DD2" w:rsidRDefault="00C64DD2" w:rsidP="009253AC">
      <w:pPr>
        <w:spacing w:line="240" w:lineRule="auto"/>
        <w:rPr>
          <w:b/>
          <w:bCs/>
          <w:sz w:val="36"/>
          <w:szCs w:val="36"/>
        </w:rPr>
      </w:pPr>
      <w:r>
        <w:rPr>
          <w:noProof/>
        </w:rPr>
        <w:lastRenderedPageBreak/>
        <w:drawing>
          <wp:inline distT="0" distB="0" distL="0" distR="0" wp14:anchorId="1651254D" wp14:editId="37A44457">
            <wp:extent cx="6120130" cy="2581154"/>
            <wp:effectExtent l="0" t="0" r="0" b="0"/>
            <wp:docPr id="2" name="Billede 2" descr="Svendborg Trafikterm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vendborg Trafikterminal"/>
                    <pic:cNvPicPr>
                      <a:picLocks noChangeAspect="1" noChangeArrowheads="1"/>
                    </pic:cNvPicPr>
                  </pic:nvPicPr>
                  <pic:blipFill rotWithShape="1">
                    <a:blip r:embed="rId14">
                      <a:extLst>
                        <a:ext uri="{28A0092B-C50C-407E-A947-70E740481C1C}">
                          <a14:useLocalDpi xmlns:a14="http://schemas.microsoft.com/office/drawing/2010/main" val="0"/>
                        </a:ext>
                      </a:extLst>
                    </a:blip>
                    <a:srcRect b="10388"/>
                    <a:stretch/>
                  </pic:blipFill>
                  <pic:spPr bwMode="auto">
                    <a:xfrm>
                      <a:off x="0" y="0"/>
                      <a:ext cx="6120130" cy="2581154"/>
                    </a:xfrm>
                    <a:prstGeom prst="rect">
                      <a:avLst/>
                    </a:prstGeom>
                    <a:noFill/>
                    <a:ln>
                      <a:noFill/>
                    </a:ln>
                    <a:extLst>
                      <a:ext uri="{53640926-AAD7-44D8-BBD7-CCE9431645EC}">
                        <a14:shadowObscured xmlns:a14="http://schemas.microsoft.com/office/drawing/2010/main"/>
                      </a:ext>
                    </a:extLst>
                  </pic:spPr>
                </pic:pic>
              </a:graphicData>
            </a:graphic>
          </wp:inline>
        </w:drawing>
      </w:r>
    </w:p>
    <w:p w14:paraId="4938B319" w14:textId="77777777" w:rsidR="006B1048" w:rsidRPr="006B1048" w:rsidRDefault="006B1048" w:rsidP="009253AC">
      <w:pPr>
        <w:spacing w:line="240" w:lineRule="auto"/>
        <w:rPr>
          <w:b/>
          <w:bCs/>
          <w:sz w:val="20"/>
          <w:szCs w:val="20"/>
        </w:rPr>
      </w:pPr>
    </w:p>
    <w:p w14:paraId="3D2468AB" w14:textId="77777777" w:rsidR="008E2117" w:rsidRDefault="00A33A2B" w:rsidP="009253AC">
      <w:pPr>
        <w:spacing w:line="240" w:lineRule="auto"/>
        <w:rPr>
          <w:b/>
          <w:bCs/>
          <w:sz w:val="36"/>
          <w:szCs w:val="36"/>
        </w:rPr>
      </w:pPr>
      <w:r w:rsidRPr="00D14E2C">
        <w:rPr>
          <w:b/>
          <w:bCs/>
          <w:sz w:val="36"/>
          <w:szCs w:val="36"/>
        </w:rPr>
        <w:t>1. Hvorfor en belysningsplan</w:t>
      </w:r>
    </w:p>
    <w:p w14:paraId="58F7BC86" w14:textId="77777777" w:rsidR="008E2117" w:rsidRDefault="008E2117" w:rsidP="009253AC">
      <w:pPr>
        <w:spacing w:line="240" w:lineRule="auto"/>
        <w:sectPr w:rsidR="008E2117" w:rsidSect="002C40AF">
          <w:type w:val="continuous"/>
          <w:pgSz w:w="11906" w:h="16838"/>
          <w:pgMar w:top="1701" w:right="1134" w:bottom="1701" w:left="1134" w:header="708" w:footer="708" w:gutter="0"/>
          <w:pgBorders w:offsetFrom="page">
            <w:top w:val="single" w:sz="48" w:space="24" w:color="0E3970"/>
            <w:left w:val="single" w:sz="48" w:space="24" w:color="0E3970"/>
          </w:pgBorders>
          <w:pgNumType w:start="0"/>
          <w:cols w:space="708"/>
          <w:titlePg/>
          <w:docGrid w:linePitch="360"/>
        </w:sectPr>
      </w:pPr>
    </w:p>
    <w:p w14:paraId="299DC05C" w14:textId="015FF2F1" w:rsidR="002834EA" w:rsidRPr="00310066" w:rsidRDefault="002834EA" w:rsidP="009253AC">
      <w:pPr>
        <w:spacing w:line="240" w:lineRule="auto"/>
        <w:rPr>
          <w:sz w:val="20"/>
          <w:szCs w:val="20"/>
        </w:rPr>
      </w:pPr>
      <w:r w:rsidRPr="00310066">
        <w:rPr>
          <w:sz w:val="20"/>
          <w:szCs w:val="20"/>
        </w:rPr>
        <w:t>I marts 2013 vedtog Svendborg Kommune, at der skulle udarbejdes en belysningsplan med en samlet strategi for belysning på det samlede vejnet.</w:t>
      </w:r>
    </w:p>
    <w:p w14:paraId="23E95ACC" w14:textId="77777777" w:rsidR="002834EA" w:rsidRPr="00310066" w:rsidRDefault="002834EA" w:rsidP="009253AC">
      <w:pPr>
        <w:spacing w:line="240" w:lineRule="auto"/>
        <w:rPr>
          <w:sz w:val="20"/>
          <w:szCs w:val="20"/>
        </w:rPr>
      </w:pPr>
      <w:r w:rsidRPr="00310066">
        <w:rPr>
          <w:sz w:val="20"/>
          <w:szCs w:val="20"/>
        </w:rPr>
        <w:t>Belysningsplanen er et konkret redskab, der skal anvendes som administrationsgrundlag for kommunens belysningspolitik.</w:t>
      </w:r>
    </w:p>
    <w:p w14:paraId="4A4D01A0" w14:textId="77777777" w:rsidR="002834EA" w:rsidRPr="00310066" w:rsidRDefault="002834EA" w:rsidP="009253AC">
      <w:pPr>
        <w:spacing w:line="240" w:lineRule="auto"/>
        <w:rPr>
          <w:sz w:val="20"/>
          <w:szCs w:val="20"/>
        </w:rPr>
      </w:pPr>
      <w:r w:rsidRPr="00310066">
        <w:rPr>
          <w:sz w:val="20"/>
          <w:szCs w:val="20"/>
        </w:rPr>
        <w:t>Planen danner grundlag for kommende optimerings-, drifts-, og vedligeholdelsesplaner. Den skal anvendes af alle planlæggere og projekterende medarbejdere, i forbindelse med renovering af eksisterende belysning samt ved projektering af nye anlæg.</w:t>
      </w:r>
    </w:p>
    <w:p w14:paraId="074435D7" w14:textId="77777777" w:rsidR="002834EA" w:rsidRPr="00310066" w:rsidRDefault="002834EA" w:rsidP="009253AC">
      <w:pPr>
        <w:spacing w:line="240" w:lineRule="auto"/>
        <w:rPr>
          <w:sz w:val="20"/>
          <w:szCs w:val="20"/>
        </w:rPr>
      </w:pPr>
      <w:r w:rsidRPr="00310066">
        <w:rPr>
          <w:sz w:val="20"/>
          <w:szCs w:val="20"/>
        </w:rPr>
        <w:t>Belysningsplanen omhandler alle kommunale veje og omfatter ca. 12.500 lyspunkter som i dag ejes af Svendborg Vejbelysning A/S.</w:t>
      </w:r>
    </w:p>
    <w:p w14:paraId="3BBC9E45" w14:textId="77777777" w:rsidR="00F217A6" w:rsidRDefault="00F217A6" w:rsidP="009253AC">
      <w:pPr>
        <w:spacing w:line="240" w:lineRule="auto"/>
        <w:rPr>
          <w:b/>
          <w:bCs/>
          <w:sz w:val="20"/>
          <w:szCs w:val="20"/>
        </w:rPr>
      </w:pPr>
    </w:p>
    <w:p w14:paraId="5ED21CFF" w14:textId="675B7C4E" w:rsidR="002834EA" w:rsidRPr="00310066" w:rsidRDefault="002834EA" w:rsidP="009253AC">
      <w:pPr>
        <w:spacing w:line="240" w:lineRule="auto"/>
        <w:rPr>
          <w:b/>
          <w:bCs/>
          <w:sz w:val="20"/>
          <w:szCs w:val="20"/>
        </w:rPr>
      </w:pPr>
      <w:r w:rsidRPr="00310066">
        <w:rPr>
          <w:b/>
          <w:bCs/>
          <w:sz w:val="20"/>
          <w:szCs w:val="20"/>
        </w:rPr>
        <w:t>Belysningsplanen skal hjælpe til med at løse følgende udfordringer:</w:t>
      </w:r>
    </w:p>
    <w:p w14:paraId="368B6394" w14:textId="77777777" w:rsidR="003C7250" w:rsidRPr="00310066" w:rsidRDefault="002834EA" w:rsidP="005A226D">
      <w:pPr>
        <w:pStyle w:val="Listeafsnit"/>
        <w:numPr>
          <w:ilvl w:val="0"/>
          <w:numId w:val="7"/>
        </w:numPr>
        <w:spacing w:line="240" w:lineRule="auto"/>
        <w:rPr>
          <w:sz w:val="20"/>
          <w:szCs w:val="20"/>
        </w:rPr>
      </w:pPr>
      <w:r w:rsidRPr="00310066">
        <w:rPr>
          <w:sz w:val="20"/>
          <w:szCs w:val="20"/>
        </w:rPr>
        <w:t>Vi skal være energibevidste og fremover bruge mindre strøm, så vi dermed også udleder mindre CO2.</w:t>
      </w:r>
    </w:p>
    <w:p w14:paraId="26A0723C" w14:textId="77777777" w:rsidR="003C7250" w:rsidRPr="00310066" w:rsidRDefault="002834EA" w:rsidP="005A226D">
      <w:pPr>
        <w:pStyle w:val="Listeafsnit"/>
        <w:numPr>
          <w:ilvl w:val="0"/>
          <w:numId w:val="7"/>
        </w:numPr>
        <w:spacing w:line="240" w:lineRule="auto"/>
        <w:rPr>
          <w:sz w:val="20"/>
          <w:szCs w:val="20"/>
        </w:rPr>
      </w:pPr>
      <w:r w:rsidRPr="00310066">
        <w:rPr>
          <w:sz w:val="20"/>
          <w:szCs w:val="20"/>
        </w:rPr>
        <w:t>Mange belysningsanlæg trænger til renovering, dels fordi vi fremover ikke kan få lyskilder til de eksisterende anlæg, dels trænger mange master til udskiftning.</w:t>
      </w:r>
    </w:p>
    <w:p w14:paraId="2080CD60" w14:textId="77777777" w:rsidR="003C7250" w:rsidRPr="00310066" w:rsidRDefault="002834EA" w:rsidP="005A226D">
      <w:pPr>
        <w:pStyle w:val="Listeafsnit"/>
        <w:numPr>
          <w:ilvl w:val="0"/>
          <w:numId w:val="7"/>
        </w:numPr>
        <w:spacing w:line="240" w:lineRule="auto"/>
        <w:rPr>
          <w:sz w:val="20"/>
          <w:szCs w:val="20"/>
        </w:rPr>
      </w:pPr>
      <w:r w:rsidRPr="00310066">
        <w:rPr>
          <w:sz w:val="20"/>
          <w:szCs w:val="20"/>
        </w:rPr>
        <w:t>Vi skal kabellægge luftledningsanlæg på træ og gittermaster. Dels kommunale anlæg og dels anlæg som kabellægges i fællesskab med elforsynings-selskabet, hvor elforsyningen er udført med luftledninger.</w:t>
      </w:r>
    </w:p>
    <w:p w14:paraId="0C4BAA98" w14:textId="4BDE0C0B" w:rsidR="002834EA" w:rsidRPr="00310066" w:rsidRDefault="002834EA" w:rsidP="005A226D">
      <w:pPr>
        <w:pStyle w:val="Listeafsnit"/>
        <w:numPr>
          <w:ilvl w:val="0"/>
          <w:numId w:val="7"/>
        </w:numPr>
        <w:spacing w:line="240" w:lineRule="auto"/>
        <w:rPr>
          <w:sz w:val="20"/>
          <w:szCs w:val="20"/>
        </w:rPr>
      </w:pPr>
      <w:r w:rsidRPr="00310066">
        <w:rPr>
          <w:sz w:val="20"/>
          <w:szCs w:val="20"/>
        </w:rPr>
        <w:t>Samtidig fastlægger belysningsplanen krav og forventninger til fremtidens belysning.</w:t>
      </w:r>
    </w:p>
    <w:p w14:paraId="6A0D5B65" w14:textId="77777777" w:rsidR="00F217A6" w:rsidRDefault="00F217A6" w:rsidP="009253AC">
      <w:pPr>
        <w:spacing w:line="240" w:lineRule="auto"/>
        <w:rPr>
          <w:b/>
          <w:bCs/>
          <w:sz w:val="20"/>
          <w:szCs w:val="20"/>
        </w:rPr>
      </w:pPr>
    </w:p>
    <w:p w14:paraId="4DDC4A7B" w14:textId="4E10800D" w:rsidR="002834EA" w:rsidRPr="00310066" w:rsidRDefault="002834EA" w:rsidP="009253AC">
      <w:pPr>
        <w:spacing w:line="240" w:lineRule="auto"/>
        <w:rPr>
          <w:b/>
          <w:bCs/>
          <w:sz w:val="20"/>
          <w:szCs w:val="20"/>
        </w:rPr>
      </w:pPr>
      <w:r w:rsidRPr="00310066">
        <w:rPr>
          <w:b/>
          <w:bCs/>
          <w:sz w:val="20"/>
          <w:szCs w:val="20"/>
        </w:rPr>
        <w:t>Belysningsplanen indeholder følgende emner:</w:t>
      </w:r>
    </w:p>
    <w:p w14:paraId="713868C7" w14:textId="77777777" w:rsidR="003C7250" w:rsidRPr="00310066" w:rsidRDefault="002834EA" w:rsidP="005A226D">
      <w:pPr>
        <w:pStyle w:val="Listeafsnit"/>
        <w:numPr>
          <w:ilvl w:val="0"/>
          <w:numId w:val="8"/>
        </w:numPr>
        <w:spacing w:line="240" w:lineRule="auto"/>
        <w:rPr>
          <w:sz w:val="20"/>
          <w:szCs w:val="20"/>
        </w:rPr>
      </w:pPr>
      <w:r w:rsidRPr="00310066">
        <w:rPr>
          <w:sz w:val="20"/>
          <w:szCs w:val="20"/>
        </w:rPr>
        <w:t>Overordnet målsætning og rammer for vejbelysningsanlæg.</w:t>
      </w:r>
    </w:p>
    <w:p w14:paraId="0218C0FC" w14:textId="77777777" w:rsidR="003C7250" w:rsidRPr="00310066" w:rsidRDefault="002834EA" w:rsidP="005A226D">
      <w:pPr>
        <w:pStyle w:val="Listeafsnit"/>
        <w:numPr>
          <w:ilvl w:val="0"/>
          <w:numId w:val="8"/>
        </w:numPr>
        <w:spacing w:line="240" w:lineRule="auto"/>
        <w:rPr>
          <w:sz w:val="20"/>
          <w:szCs w:val="20"/>
        </w:rPr>
      </w:pPr>
      <w:r w:rsidRPr="00310066">
        <w:rPr>
          <w:sz w:val="20"/>
          <w:szCs w:val="20"/>
        </w:rPr>
        <w:t>Kriterier for etablering af vejbelysning på land og i by.</w:t>
      </w:r>
    </w:p>
    <w:p w14:paraId="2B3E1341" w14:textId="77777777" w:rsidR="003C7250" w:rsidRPr="00310066" w:rsidRDefault="002834EA" w:rsidP="005A226D">
      <w:pPr>
        <w:pStyle w:val="Listeafsnit"/>
        <w:numPr>
          <w:ilvl w:val="0"/>
          <w:numId w:val="8"/>
        </w:numPr>
        <w:spacing w:line="240" w:lineRule="auto"/>
        <w:rPr>
          <w:sz w:val="20"/>
          <w:szCs w:val="20"/>
        </w:rPr>
      </w:pPr>
      <w:r w:rsidRPr="00310066">
        <w:rPr>
          <w:sz w:val="20"/>
          <w:szCs w:val="20"/>
        </w:rPr>
        <w:t>Fælles planlægnings- og projekteringsgrundlag.</w:t>
      </w:r>
    </w:p>
    <w:p w14:paraId="7EF633EE" w14:textId="77777777" w:rsidR="003C7250" w:rsidRPr="00310066" w:rsidRDefault="002834EA" w:rsidP="005A226D">
      <w:pPr>
        <w:pStyle w:val="Listeafsnit"/>
        <w:numPr>
          <w:ilvl w:val="0"/>
          <w:numId w:val="8"/>
        </w:numPr>
        <w:spacing w:line="240" w:lineRule="auto"/>
        <w:rPr>
          <w:sz w:val="20"/>
          <w:szCs w:val="20"/>
        </w:rPr>
      </w:pPr>
      <w:r w:rsidRPr="00310066">
        <w:rPr>
          <w:sz w:val="20"/>
          <w:szCs w:val="20"/>
        </w:rPr>
        <w:t>Valg af belysningstyper, armaturer m.v.</w:t>
      </w:r>
    </w:p>
    <w:p w14:paraId="3684E186" w14:textId="77777777" w:rsidR="003C7250" w:rsidRPr="00310066" w:rsidRDefault="002834EA" w:rsidP="005A226D">
      <w:pPr>
        <w:pStyle w:val="Listeafsnit"/>
        <w:numPr>
          <w:ilvl w:val="0"/>
          <w:numId w:val="8"/>
        </w:numPr>
        <w:spacing w:line="240" w:lineRule="auto"/>
        <w:rPr>
          <w:sz w:val="20"/>
          <w:szCs w:val="20"/>
        </w:rPr>
      </w:pPr>
      <w:r w:rsidRPr="00310066">
        <w:rPr>
          <w:sz w:val="20"/>
          <w:szCs w:val="20"/>
        </w:rPr>
        <w:t>Grundlag for energioptimering i forbindelse med renovering og drift.</w:t>
      </w:r>
    </w:p>
    <w:p w14:paraId="39E71DF1" w14:textId="5B1B0468" w:rsidR="00717043" w:rsidRPr="00310066" w:rsidRDefault="002834EA" w:rsidP="005A226D">
      <w:pPr>
        <w:pStyle w:val="Listeafsnit"/>
        <w:numPr>
          <w:ilvl w:val="0"/>
          <w:numId w:val="8"/>
        </w:numPr>
        <w:spacing w:line="240" w:lineRule="auto"/>
        <w:rPr>
          <w:sz w:val="20"/>
          <w:szCs w:val="20"/>
        </w:rPr>
      </w:pPr>
      <w:r w:rsidRPr="00310066">
        <w:rPr>
          <w:sz w:val="20"/>
          <w:szCs w:val="20"/>
        </w:rPr>
        <w:t>Grundlag for flerårige renoverings-, drifts- og vedligeholdelsesplaner.</w:t>
      </w:r>
    </w:p>
    <w:p w14:paraId="4DEEEBEF" w14:textId="33084AA1" w:rsidR="00C64DD2" w:rsidRDefault="00C64DD2" w:rsidP="009253AC">
      <w:pPr>
        <w:spacing w:line="240" w:lineRule="auto"/>
        <w:rPr>
          <w:b/>
          <w:bCs/>
          <w:sz w:val="28"/>
          <w:szCs w:val="28"/>
        </w:rPr>
      </w:pPr>
      <w:bookmarkStart w:id="1" w:name="_GoBack"/>
      <w:r>
        <w:rPr>
          <w:noProof/>
        </w:rPr>
        <w:lastRenderedPageBreak/>
        <w:drawing>
          <wp:inline distT="0" distB="0" distL="0" distR="0" wp14:anchorId="550F17CC" wp14:editId="16A82DC1">
            <wp:extent cx="6117960" cy="2689076"/>
            <wp:effectExtent l="0" t="0" r="0" b="0"/>
            <wp:docPr id="3" name="Billede 3" descr="Havnepladsen Svendbor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vnepladsen Svendborg "/>
                    <pic:cNvPicPr>
                      <a:picLocks noChangeAspect="1" noChangeArrowheads="1"/>
                    </pic:cNvPicPr>
                  </pic:nvPicPr>
                  <pic:blipFill rotWithShape="1">
                    <a:blip r:embed="rId15">
                      <a:extLst>
                        <a:ext uri="{28A0092B-C50C-407E-A947-70E740481C1C}">
                          <a14:useLocalDpi xmlns:a14="http://schemas.microsoft.com/office/drawing/2010/main" val="0"/>
                        </a:ext>
                      </a:extLst>
                    </a:blip>
                    <a:srcRect t="2325" b="4283"/>
                    <a:stretch/>
                  </pic:blipFill>
                  <pic:spPr bwMode="auto">
                    <a:xfrm>
                      <a:off x="0" y="0"/>
                      <a:ext cx="6120000" cy="2689973"/>
                    </a:xfrm>
                    <a:prstGeom prst="rect">
                      <a:avLst/>
                    </a:prstGeom>
                    <a:noFill/>
                    <a:ln>
                      <a:noFill/>
                    </a:ln>
                    <a:extLst>
                      <a:ext uri="{53640926-AAD7-44D8-BBD7-CCE9431645EC}">
                        <a14:shadowObscured xmlns:a14="http://schemas.microsoft.com/office/drawing/2010/main"/>
                      </a:ext>
                    </a:extLst>
                  </pic:spPr>
                </pic:pic>
              </a:graphicData>
            </a:graphic>
          </wp:inline>
        </w:drawing>
      </w:r>
      <w:bookmarkEnd w:id="1"/>
    </w:p>
    <w:p w14:paraId="4CDA9943" w14:textId="77777777" w:rsidR="006B1048" w:rsidRPr="006B1048" w:rsidRDefault="006B1048" w:rsidP="009253AC">
      <w:pPr>
        <w:spacing w:line="240" w:lineRule="auto"/>
        <w:rPr>
          <w:b/>
          <w:bCs/>
          <w:sz w:val="20"/>
          <w:szCs w:val="20"/>
        </w:rPr>
      </w:pPr>
    </w:p>
    <w:p w14:paraId="3188E7C4" w14:textId="1F3B9BF4" w:rsidR="00A33A2B" w:rsidRPr="006A718E" w:rsidRDefault="00A33A2B" w:rsidP="009253AC">
      <w:pPr>
        <w:spacing w:line="240" w:lineRule="auto"/>
        <w:rPr>
          <w:sz w:val="24"/>
          <w:szCs w:val="24"/>
        </w:rPr>
      </w:pPr>
      <w:r w:rsidRPr="006A718E">
        <w:rPr>
          <w:b/>
          <w:bCs/>
          <w:sz w:val="32"/>
          <w:szCs w:val="32"/>
        </w:rPr>
        <w:t>Energibesparelse</w:t>
      </w:r>
    </w:p>
    <w:p w14:paraId="43CECC35" w14:textId="3E06A770" w:rsidR="00816C16" w:rsidRPr="0068765B" w:rsidRDefault="00816C16" w:rsidP="009253AC">
      <w:pPr>
        <w:spacing w:line="240" w:lineRule="auto"/>
        <w:rPr>
          <w:sz w:val="20"/>
          <w:szCs w:val="20"/>
        </w:rPr>
      </w:pPr>
      <w:r w:rsidRPr="0068765B">
        <w:rPr>
          <w:sz w:val="20"/>
          <w:szCs w:val="20"/>
        </w:rPr>
        <w:t>Byrådet har vedtaget ”Strategi Svendborg Kommune 12” i juni 2012. Af denne plan fremgår af afsnittet ”Klima og Energi”, at kommunen vil arbejde energibevidst, begrænse energiforbrug og dermed også udlede mindre CO2.</w:t>
      </w:r>
    </w:p>
    <w:p w14:paraId="6F7CE8E3" w14:textId="0D35682C" w:rsidR="00816C16" w:rsidRPr="0068765B" w:rsidRDefault="00816C16" w:rsidP="009253AC">
      <w:pPr>
        <w:spacing w:line="240" w:lineRule="auto"/>
        <w:rPr>
          <w:sz w:val="20"/>
          <w:szCs w:val="20"/>
        </w:rPr>
      </w:pPr>
      <w:r w:rsidRPr="0068765B">
        <w:rPr>
          <w:sz w:val="20"/>
          <w:szCs w:val="20"/>
        </w:rPr>
        <w:t>En del af kommunens elforbrug kommer fra vejbelysningen og her er et energibesparelsespotentiale ved renovering og udskiftning til mere energivenlige løsninger.</w:t>
      </w:r>
    </w:p>
    <w:p w14:paraId="7FF269C0" w14:textId="507FC48D" w:rsidR="00816C16" w:rsidRPr="0068765B" w:rsidRDefault="00816C16" w:rsidP="009253AC">
      <w:pPr>
        <w:spacing w:line="240" w:lineRule="auto"/>
        <w:rPr>
          <w:sz w:val="20"/>
          <w:szCs w:val="20"/>
        </w:rPr>
      </w:pPr>
      <w:r w:rsidRPr="0068765B">
        <w:rPr>
          <w:sz w:val="20"/>
          <w:szCs w:val="20"/>
        </w:rPr>
        <w:t>På vejbelysning alene brugte Svendborg Vejbelysning i 2012, ca. 3 mio. kWh. Der er et energibesparelsespotentiale på ca. 1 mio. kWh, ved indførelse af ny energibesparende belysning samt ved dæmpning på anlæg.</w:t>
      </w:r>
    </w:p>
    <w:p w14:paraId="4606FA0D" w14:textId="77777777" w:rsidR="006B1048" w:rsidRDefault="006B1048" w:rsidP="009253AC">
      <w:pPr>
        <w:spacing w:line="240" w:lineRule="auto"/>
        <w:rPr>
          <w:b/>
          <w:bCs/>
          <w:sz w:val="28"/>
          <w:szCs w:val="28"/>
        </w:rPr>
      </w:pPr>
    </w:p>
    <w:p w14:paraId="6CA1FE29" w14:textId="69A4A510" w:rsidR="00372D4A" w:rsidRDefault="00372D4A" w:rsidP="009253AC">
      <w:pPr>
        <w:spacing w:line="240" w:lineRule="auto"/>
        <w:rPr>
          <w:b/>
          <w:bCs/>
          <w:sz w:val="28"/>
          <w:szCs w:val="28"/>
        </w:rPr>
      </w:pPr>
    </w:p>
    <w:p w14:paraId="6C5D507E" w14:textId="77777777" w:rsidR="00372D4A" w:rsidRDefault="00372D4A" w:rsidP="009253AC">
      <w:pPr>
        <w:spacing w:line="240" w:lineRule="auto"/>
        <w:rPr>
          <w:b/>
          <w:bCs/>
          <w:sz w:val="28"/>
          <w:szCs w:val="28"/>
        </w:rPr>
      </w:pPr>
    </w:p>
    <w:p w14:paraId="5DFFE888" w14:textId="77777777" w:rsidR="00372D4A" w:rsidRDefault="00372D4A" w:rsidP="009253AC">
      <w:pPr>
        <w:spacing w:line="240" w:lineRule="auto"/>
        <w:rPr>
          <w:b/>
          <w:bCs/>
          <w:sz w:val="28"/>
          <w:szCs w:val="28"/>
        </w:rPr>
      </w:pPr>
    </w:p>
    <w:p w14:paraId="2319CECE" w14:textId="58A5717F" w:rsidR="00EA1669" w:rsidRDefault="00EA1669" w:rsidP="009253AC">
      <w:pPr>
        <w:spacing w:line="240" w:lineRule="auto"/>
        <w:rPr>
          <w:b/>
          <w:bCs/>
          <w:sz w:val="28"/>
          <w:szCs w:val="28"/>
        </w:rPr>
      </w:pPr>
      <w:r>
        <w:rPr>
          <w:noProof/>
        </w:rPr>
        <w:lastRenderedPageBreak/>
        <w:drawing>
          <wp:inline distT="0" distB="0" distL="0" distR="0" wp14:anchorId="77419981" wp14:editId="334B450C">
            <wp:extent cx="6154675" cy="2665319"/>
            <wp:effectExtent l="0" t="0" r="0" b="1905"/>
            <wp:docPr id="4" name="Billede 4" descr="Svendborg trafikterm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vendborg trafikterminal"/>
                    <pic:cNvPicPr>
                      <a:picLocks noChangeAspect="1" noChangeArrowheads="1"/>
                    </pic:cNvPicPr>
                  </pic:nvPicPr>
                  <pic:blipFill rotWithShape="1">
                    <a:blip r:embed="rId16">
                      <a:extLst>
                        <a:ext uri="{28A0092B-C50C-407E-A947-70E740481C1C}">
                          <a14:useLocalDpi xmlns:a14="http://schemas.microsoft.com/office/drawing/2010/main" val="0"/>
                        </a:ext>
                      </a:extLst>
                    </a:blip>
                    <a:srcRect t="7126" b="860"/>
                    <a:stretch/>
                  </pic:blipFill>
                  <pic:spPr bwMode="auto">
                    <a:xfrm>
                      <a:off x="0" y="0"/>
                      <a:ext cx="6156000" cy="2665893"/>
                    </a:xfrm>
                    <a:prstGeom prst="rect">
                      <a:avLst/>
                    </a:prstGeom>
                    <a:noFill/>
                    <a:ln>
                      <a:noFill/>
                    </a:ln>
                    <a:extLst>
                      <a:ext uri="{53640926-AAD7-44D8-BBD7-CCE9431645EC}">
                        <a14:shadowObscured xmlns:a14="http://schemas.microsoft.com/office/drawing/2010/main"/>
                      </a:ext>
                    </a:extLst>
                  </pic:spPr>
                </pic:pic>
              </a:graphicData>
            </a:graphic>
          </wp:inline>
        </w:drawing>
      </w:r>
    </w:p>
    <w:p w14:paraId="2F4B5192" w14:textId="77777777" w:rsidR="00372D4A" w:rsidRPr="00372D4A" w:rsidRDefault="00372D4A" w:rsidP="009253AC">
      <w:pPr>
        <w:spacing w:line="240" w:lineRule="auto"/>
        <w:rPr>
          <w:b/>
          <w:bCs/>
          <w:sz w:val="20"/>
          <w:szCs w:val="20"/>
        </w:rPr>
      </w:pPr>
    </w:p>
    <w:p w14:paraId="6965F548" w14:textId="4CF0070D" w:rsidR="006D1A2B" w:rsidRPr="006A718E" w:rsidRDefault="00A33A2B" w:rsidP="009253AC">
      <w:pPr>
        <w:spacing w:line="240" w:lineRule="auto"/>
        <w:rPr>
          <w:b/>
          <w:bCs/>
          <w:sz w:val="32"/>
          <w:szCs w:val="32"/>
        </w:rPr>
      </w:pPr>
      <w:r w:rsidRPr="006A718E">
        <w:rPr>
          <w:b/>
          <w:bCs/>
          <w:sz w:val="32"/>
          <w:szCs w:val="32"/>
        </w:rPr>
        <w:t>Overordnet målsætning</w:t>
      </w:r>
    </w:p>
    <w:p w14:paraId="5D622EAB" w14:textId="09CCCC54" w:rsidR="000614E4" w:rsidRPr="0068765B" w:rsidRDefault="00D829BE" w:rsidP="009253AC">
      <w:pPr>
        <w:spacing w:line="240" w:lineRule="auto"/>
        <w:rPr>
          <w:sz w:val="20"/>
          <w:szCs w:val="20"/>
        </w:rPr>
      </w:pPr>
      <w:r w:rsidRPr="0068765B">
        <w:rPr>
          <w:sz w:val="20"/>
          <w:szCs w:val="20"/>
        </w:rPr>
        <w:t>Den fremtidige belysning i Svendborg kommune skal overordnet:</w:t>
      </w:r>
    </w:p>
    <w:p w14:paraId="78318826" w14:textId="33910464" w:rsidR="00D829BE" w:rsidRPr="0068765B" w:rsidRDefault="00D829BE" w:rsidP="000614E4">
      <w:pPr>
        <w:pStyle w:val="Listeafsnit"/>
        <w:numPr>
          <w:ilvl w:val="0"/>
          <w:numId w:val="9"/>
        </w:numPr>
        <w:spacing w:line="240" w:lineRule="auto"/>
        <w:rPr>
          <w:sz w:val="20"/>
          <w:szCs w:val="20"/>
        </w:rPr>
      </w:pPr>
      <w:r w:rsidRPr="0068765B">
        <w:rPr>
          <w:sz w:val="20"/>
          <w:szCs w:val="20"/>
        </w:rPr>
        <w:t>Forbedre trafiksikkerheden.</w:t>
      </w:r>
    </w:p>
    <w:p w14:paraId="1F410F85" w14:textId="77777777" w:rsidR="00D829BE" w:rsidRPr="0068765B" w:rsidRDefault="00D829BE" w:rsidP="000614E4">
      <w:pPr>
        <w:pStyle w:val="Listeafsnit"/>
        <w:numPr>
          <w:ilvl w:val="0"/>
          <w:numId w:val="9"/>
        </w:numPr>
        <w:spacing w:line="240" w:lineRule="auto"/>
        <w:rPr>
          <w:sz w:val="20"/>
          <w:szCs w:val="20"/>
        </w:rPr>
      </w:pPr>
      <w:r w:rsidRPr="0068765B">
        <w:rPr>
          <w:sz w:val="20"/>
          <w:szCs w:val="20"/>
        </w:rPr>
        <w:t>Give tryghedsfølelse og komfort for trafikanter, og borgere i døgnets mørke timer.</w:t>
      </w:r>
    </w:p>
    <w:p w14:paraId="4D3A106B" w14:textId="77777777" w:rsidR="00F72AC0" w:rsidRPr="0068765B" w:rsidRDefault="00D829BE" w:rsidP="000614E4">
      <w:pPr>
        <w:pStyle w:val="Listeafsnit"/>
        <w:numPr>
          <w:ilvl w:val="0"/>
          <w:numId w:val="9"/>
        </w:numPr>
        <w:spacing w:line="240" w:lineRule="auto"/>
        <w:rPr>
          <w:sz w:val="20"/>
          <w:szCs w:val="20"/>
        </w:rPr>
      </w:pPr>
      <w:r w:rsidRPr="0068765B">
        <w:rPr>
          <w:sz w:val="20"/>
          <w:szCs w:val="20"/>
        </w:rPr>
        <w:t>Understøtte værdien af Svendborg i de mørke timer af døgnet.</w:t>
      </w:r>
      <w:r w:rsidR="00BA1513" w:rsidRPr="0068765B">
        <w:rPr>
          <w:sz w:val="20"/>
          <w:szCs w:val="20"/>
        </w:rPr>
        <w:t xml:space="preserve"> </w:t>
      </w:r>
    </w:p>
    <w:p w14:paraId="1DFD2295" w14:textId="3DF0780B" w:rsidR="00D829BE" w:rsidRPr="0068765B" w:rsidRDefault="00D829BE" w:rsidP="000614E4">
      <w:pPr>
        <w:pStyle w:val="Listeafsnit"/>
        <w:numPr>
          <w:ilvl w:val="0"/>
          <w:numId w:val="9"/>
        </w:numPr>
        <w:spacing w:line="240" w:lineRule="auto"/>
        <w:rPr>
          <w:sz w:val="20"/>
          <w:szCs w:val="20"/>
        </w:rPr>
      </w:pPr>
      <w:r w:rsidRPr="0068765B">
        <w:rPr>
          <w:sz w:val="20"/>
          <w:szCs w:val="20"/>
        </w:rPr>
        <w:t>Forskønne omgivelserne og byrummet samt give større borgertilfredshed.</w:t>
      </w:r>
    </w:p>
    <w:p w14:paraId="132469A0" w14:textId="77777777" w:rsidR="00D829BE" w:rsidRPr="0068765B" w:rsidRDefault="00D829BE" w:rsidP="003D193C">
      <w:pPr>
        <w:pStyle w:val="Listeafsnit"/>
        <w:numPr>
          <w:ilvl w:val="0"/>
          <w:numId w:val="9"/>
        </w:numPr>
        <w:spacing w:line="240" w:lineRule="auto"/>
        <w:rPr>
          <w:sz w:val="20"/>
          <w:szCs w:val="20"/>
        </w:rPr>
      </w:pPr>
      <w:r w:rsidRPr="0068765B">
        <w:rPr>
          <w:sz w:val="20"/>
          <w:szCs w:val="20"/>
        </w:rPr>
        <w:t>Give nemmere vedligeholdelse og dermed sikre drifts- og energibesparelser i forhold til de eksisterende anlæg.</w:t>
      </w:r>
    </w:p>
    <w:p w14:paraId="76F4DB24" w14:textId="77777777" w:rsidR="00D829BE" w:rsidRPr="0068765B" w:rsidRDefault="00D829BE" w:rsidP="003D193C">
      <w:pPr>
        <w:pStyle w:val="Listeafsnit"/>
        <w:numPr>
          <w:ilvl w:val="0"/>
          <w:numId w:val="9"/>
        </w:numPr>
        <w:spacing w:line="240" w:lineRule="auto"/>
        <w:rPr>
          <w:sz w:val="20"/>
          <w:szCs w:val="20"/>
        </w:rPr>
      </w:pPr>
      <w:r w:rsidRPr="0068765B">
        <w:rPr>
          <w:sz w:val="20"/>
          <w:szCs w:val="20"/>
        </w:rPr>
        <w:t>Overholde regler og anvisninger i Vejdirektoratets vejbelysningsregler.</w:t>
      </w:r>
    </w:p>
    <w:p w14:paraId="2A87E0E0" w14:textId="5C8D31E1" w:rsidR="00D829BE" w:rsidRPr="0068765B" w:rsidRDefault="00D829BE" w:rsidP="009253AC">
      <w:pPr>
        <w:spacing w:line="240" w:lineRule="auto"/>
        <w:rPr>
          <w:sz w:val="20"/>
          <w:szCs w:val="20"/>
        </w:rPr>
      </w:pPr>
      <w:r w:rsidRPr="0068765B">
        <w:rPr>
          <w:sz w:val="20"/>
          <w:szCs w:val="20"/>
        </w:rPr>
        <w:t>De overordnede målsætninger for renovering og etablering af vejbelysning i Svendborg Kommune er udover at bevare værdien af anlægget, at:</w:t>
      </w:r>
    </w:p>
    <w:p w14:paraId="39CAC153" w14:textId="77777777" w:rsidR="00D829BE" w:rsidRPr="0068765B" w:rsidRDefault="00D829BE" w:rsidP="003D193C">
      <w:pPr>
        <w:pStyle w:val="Listeafsnit"/>
        <w:numPr>
          <w:ilvl w:val="0"/>
          <w:numId w:val="10"/>
        </w:numPr>
        <w:spacing w:line="240" w:lineRule="auto"/>
        <w:rPr>
          <w:sz w:val="20"/>
          <w:szCs w:val="20"/>
        </w:rPr>
      </w:pPr>
      <w:r w:rsidRPr="0068765B">
        <w:rPr>
          <w:sz w:val="20"/>
          <w:szCs w:val="20"/>
        </w:rPr>
        <w:t>Vejdirektoratets vejbelysningsregler følges som hovedregel</w:t>
      </w:r>
    </w:p>
    <w:p w14:paraId="32675FB9" w14:textId="77777777" w:rsidR="00D829BE" w:rsidRPr="0068765B" w:rsidRDefault="00D829BE" w:rsidP="003D193C">
      <w:pPr>
        <w:pStyle w:val="Listeafsnit"/>
        <w:numPr>
          <w:ilvl w:val="0"/>
          <w:numId w:val="10"/>
        </w:numPr>
        <w:spacing w:line="240" w:lineRule="auto"/>
        <w:rPr>
          <w:sz w:val="20"/>
          <w:szCs w:val="20"/>
        </w:rPr>
      </w:pPr>
      <w:r w:rsidRPr="0068765B">
        <w:rPr>
          <w:sz w:val="20"/>
          <w:szCs w:val="20"/>
        </w:rPr>
        <w:t>Der etableres kun vejbelysning indenfor bymæssige arealer</w:t>
      </w:r>
    </w:p>
    <w:p w14:paraId="42D01C7D" w14:textId="0FAE9B4D" w:rsidR="00D829BE" w:rsidRPr="0068765B" w:rsidRDefault="00D829BE" w:rsidP="003D193C">
      <w:pPr>
        <w:pStyle w:val="Listeafsnit"/>
        <w:numPr>
          <w:ilvl w:val="0"/>
          <w:numId w:val="10"/>
        </w:numPr>
        <w:spacing w:line="240" w:lineRule="auto"/>
        <w:rPr>
          <w:sz w:val="20"/>
          <w:szCs w:val="20"/>
        </w:rPr>
      </w:pPr>
      <w:r w:rsidRPr="0068765B">
        <w:rPr>
          <w:sz w:val="20"/>
          <w:szCs w:val="20"/>
        </w:rPr>
        <w:t xml:space="preserve">Veje i åbent land belyses generelt ikke </w:t>
      </w:r>
    </w:p>
    <w:p w14:paraId="44E1D0E9" w14:textId="77777777" w:rsidR="00D829BE" w:rsidRPr="0068765B" w:rsidRDefault="00D829BE" w:rsidP="003D193C">
      <w:pPr>
        <w:pStyle w:val="Listeafsnit"/>
        <w:numPr>
          <w:ilvl w:val="0"/>
          <w:numId w:val="10"/>
        </w:numPr>
        <w:spacing w:line="240" w:lineRule="auto"/>
        <w:rPr>
          <w:sz w:val="20"/>
          <w:szCs w:val="20"/>
        </w:rPr>
      </w:pPr>
      <w:r w:rsidRPr="0068765B">
        <w:rPr>
          <w:sz w:val="20"/>
          <w:szCs w:val="20"/>
        </w:rPr>
        <w:t>Rundkørsler, signalregulerede kryds og veje op til disse belyses</w:t>
      </w:r>
    </w:p>
    <w:p w14:paraId="26184AE5" w14:textId="77777777" w:rsidR="00D829BE" w:rsidRPr="0068765B" w:rsidRDefault="00D829BE" w:rsidP="003D193C">
      <w:pPr>
        <w:pStyle w:val="Listeafsnit"/>
        <w:numPr>
          <w:ilvl w:val="0"/>
          <w:numId w:val="10"/>
        </w:numPr>
        <w:spacing w:line="240" w:lineRule="auto"/>
        <w:rPr>
          <w:sz w:val="20"/>
          <w:szCs w:val="20"/>
        </w:rPr>
      </w:pPr>
      <w:r w:rsidRPr="0068765B">
        <w:rPr>
          <w:sz w:val="20"/>
          <w:szCs w:val="20"/>
        </w:rPr>
        <w:t>Fodgængerfelter og vejbump belyses</w:t>
      </w:r>
    </w:p>
    <w:p w14:paraId="22D21EFD" w14:textId="77777777" w:rsidR="00DA3952" w:rsidRPr="0068765B" w:rsidRDefault="00D829BE" w:rsidP="006B1048">
      <w:pPr>
        <w:pStyle w:val="Listeafsnit"/>
        <w:numPr>
          <w:ilvl w:val="0"/>
          <w:numId w:val="10"/>
        </w:numPr>
        <w:spacing w:line="240" w:lineRule="auto"/>
        <w:rPr>
          <w:sz w:val="20"/>
          <w:szCs w:val="20"/>
        </w:rPr>
      </w:pPr>
      <w:r w:rsidRPr="0068765B">
        <w:rPr>
          <w:sz w:val="20"/>
          <w:szCs w:val="20"/>
        </w:rPr>
        <w:t>Eksisterende vejbelysningsanlæg i åbent land demonteres og renoveres ikke</w:t>
      </w:r>
    </w:p>
    <w:p w14:paraId="069D7C3B" w14:textId="65B318FA" w:rsidR="00D829BE" w:rsidRPr="0068765B" w:rsidRDefault="00D829BE" w:rsidP="006B1048">
      <w:pPr>
        <w:pStyle w:val="Listeafsnit"/>
        <w:numPr>
          <w:ilvl w:val="0"/>
          <w:numId w:val="10"/>
        </w:numPr>
        <w:spacing w:line="240" w:lineRule="auto"/>
        <w:rPr>
          <w:sz w:val="20"/>
          <w:szCs w:val="20"/>
        </w:rPr>
      </w:pPr>
      <w:r w:rsidRPr="0068765B">
        <w:rPr>
          <w:sz w:val="20"/>
          <w:szCs w:val="20"/>
        </w:rPr>
        <w:t>Krav til belysningsniveau fastlægges ud fra vejregler – vejklassen – hastigheden og trafiktypen.</w:t>
      </w:r>
    </w:p>
    <w:p w14:paraId="21437CB4" w14:textId="461085AF" w:rsidR="00D829BE" w:rsidRPr="0068765B" w:rsidRDefault="00D829BE" w:rsidP="009253AC">
      <w:pPr>
        <w:spacing w:line="240" w:lineRule="auto"/>
        <w:rPr>
          <w:sz w:val="20"/>
          <w:szCs w:val="20"/>
        </w:rPr>
      </w:pPr>
      <w:r w:rsidRPr="0068765B">
        <w:rPr>
          <w:sz w:val="20"/>
          <w:szCs w:val="20"/>
        </w:rPr>
        <w:t>Renoveringsplaner skal koordineres med anden planlægning med relation til transportafvikling, cykelpolitik og trafiksikkerhed. Dette gøres min. én gang pr. år ved samlet projektgennemgang i forvaltningen.</w:t>
      </w:r>
      <w:r w:rsidR="00372D4A">
        <w:rPr>
          <w:sz w:val="20"/>
          <w:szCs w:val="20"/>
        </w:rPr>
        <w:t xml:space="preserve"> </w:t>
      </w:r>
      <w:r w:rsidRPr="0068765B">
        <w:rPr>
          <w:sz w:val="20"/>
          <w:szCs w:val="20"/>
        </w:rPr>
        <w:t>Ovenstående målsætning fastholdes og gennemføres ved:</w:t>
      </w:r>
    </w:p>
    <w:p w14:paraId="3513C7C7" w14:textId="77777777" w:rsidR="00D829BE" w:rsidRPr="0068765B" w:rsidRDefault="00D829BE" w:rsidP="00ED5D0E">
      <w:pPr>
        <w:pStyle w:val="Listeafsnit"/>
        <w:numPr>
          <w:ilvl w:val="0"/>
          <w:numId w:val="11"/>
        </w:numPr>
        <w:spacing w:line="240" w:lineRule="auto"/>
        <w:rPr>
          <w:sz w:val="20"/>
          <w:szCs w:val="20"/>
        </w:rPr>
      </w:pPr>
      <w:r w:rsidRPr="0068765B">
        <w:rPr>
          <w:sz w:val="20"/>
          <w:szCs w:val="20"/>
        </w:rPr>
        <w:t>at belyse veje, stier og pladser korrekt i henhold til vejbelysningsreglerne,</w:t>
      </w:r>
    </w:p>
    <w:p w14:paraId="52E3F495" w14:textId="77777777" w:rsidR="00D829BE" w:rsidRPr="0068765B" w:rsidRDefault="00D829BE" w:rsidP="00ED5D0E">
      <w:pPr>
        <w:pStyle w:val="Listeafsnit"/>
        <w:numPr>
          <w:ilvl w:val="0"/>
          <w:numId w:val="11"/>
        </w:numPr>
        <w:spacing w:line="240" w:lineRule="auto"/>
        <w:rPr>
          <w:sz w:val="20"/>
          <w:szCs w:val="20"/>
        </w:rPr>
      </w:pPr>
      <w:r w:rsidRPr="0068765B">
        <w:rPr>
          <w:sz w:val="20"/>
          <w:szCs w:val="20"/>
        </w:rPr>
        <w:t>at stier, pladser og øvrige områder med meget gående og cyklende færdsel belyses, så man kan orientere sig og få overblik over området,</w:t>
      </w:r>
    </w:p>
    <w:p w14:paraId="0E2AE96D" w14:textId="77777777" w:rsidR="00D829BE" w:rsidRPr="0068765B" w:rsidRDefault="00D829BE" w:rsidP="00ED5D0E">
      <w:pPr>
        <w:pStyle w:val="Listeafsnit"/>
        <w:numPr>
          <w:ilvl w:val="0"/>
          <w:numId w:val="11"/>
        </w:numPr>
        <w:spacing w:line="240" w:lineRule="auto"/>
        <w:rPr>
          <w:sz w:val="20"/>
          <w:szCs w:val="20"/>
        </w:rPr>
      </w:pPr>
      <w:r w:rsidRPr="0068765B">
        <w:rPr>
          <w:sz w:val="20"/>
          <w:szCs w:val="20"/>
        </w:rPr>
        <w:t>at belysningsanlæg udformes ved anvendelse af, de nyeste og bedst tilgængelige teknologier, med maksimalt lysudbytte og minimalt energiforbrug,</w:t>
      </w:r>
    </w:p>
    <w:p w14:paraId="1F49A04A" w14:textId="77777777" w:rsidR="00D829BE" w:rsidRPr="0068765B" w:rsidRDefault="00D829BE" w:rsidP="00ED5D0E">
      <w:pPr>
        <w:pStyle w:val="Listeafsnit"/>
        <w:numPr>
          <w:ilvl w:val="0"/>
          <w:numId w:val="11"/>
        </w:numPr>
        <w:spacing w:line="240" w:lineRule="auto"/>
        <w:rPr>
          <w:sz w:val="20"/>
          <w:szCs w:val="20"/>
        </w:rPr>
      </w:pPr>
      <w:r w:rsidRPr="0068765B">
        <w:rPr>
          <w:sz w:val="20"/>
          <w:szCs w:val="20"/>
        </w:rPr>
        <w:t>at renovere anlæggene og forberede dem for dæmpning i den trafiksvage periode,</w:t>
      </w:r>
    </w:p>
    <w:p w14:paraId="6696F85E" w14:textId="77777777" w:rsidR="00D829BE" w:rsidRPr="0068765B" w:rsidRDefault="00D829BE" w:rsidP="00ED5D0E">
      <w:pPr>
        <w:pStyle w:val="Listeafsnit"/>
        <w:numPr>
          <w:ilvl w:val="0"/>
          <w:numId w:val="11"/>
        </w:numPr>
        <w:spacing w:line="240" w:lineRule="auto"/>
        <w:rPr>
          <w:sz w:val="20"/>
          <w:szCs w:val="20"/>
        </w:rPr>
      </w:pPr>
      <w:r w:rsidRPr="0068765B">
        <w:rPr>
          <w:sz w:val="20"/>
          <w:szCs w:val="20"/>
        </w:rPr>
        <w:t>at gennemgå eksisterende anlæg i åbent land og demontere anlæg som ikke opfylder ovenstående krav,</w:t>
      </w:r>
    </w:p>
    <w:p w14:paraId="48C324E9" w14:textId="77777777" w:rsidR="00D829BE" w:rsidRPr="0068765B" w:rsidRDefault="00D829BE" w:rsidP="00ED5D0E">
      <w:pPr>
        <w:pStyle w:val="Listeafsnit"/>
        <w:numPr>
          <w:ilvl w:val="0"/>
          <w:numId w:val="11"/>
        </w:numPr>
        <w:spacing w:line="240" w:lineRule="auto"/>
        <w:rPr>
          <w:sz w:val="20"/>
          <w:szCs w:val="20"/>
        </w:rPr>
      </w:pPr>
      <w:r w:rsidRPr="0068765B">
        <w:rPr>
          <w:sz w:val="20"/>
          <w:szCs w:val="20"/>
        </w:rPr>
        <w:t>at belysningsmateriel er robust, driftsøkonomisk og driftssikkert,</w:t>
      </w:r>
    </w:p>
    <w:p w14:paraId="020D1E3D" w14:textId="65BA9950" w:rsidR="007520A4" w:rsidRPr="0068765B" w:rsidRDefault="00D829BE" w:rsidP="008E2117">
      <w:pPr>
        <w:pStyle w:val="Listeafsnit"/>
        <w:numPr>
          <w:ilvl w:val="0"/>
          <w:numId w:val="11"/>
        </w:numPr>
        <w:spacing w:line="240" w:lineRule="auto"/>
        <w:rPr>
          <w:sz w:val="20"/>
          <w:szCs w:val="20"/>
        </w:rPr>
      </w:pPr>
      <w:r w:rsidRPr="0068765B">
        <w:rPr>
          <w:sz w:val="20"/>
          <w:szCs w:val="20"/>
        </w:rPr>
        <w:t>at belysningsanlæg er æstetisk tilpasset omgivelserne både i lys og mørke</w:t>
      </w:r>
    </w:p>
    <w:p w14:paraId="3416EE79" w14:textId="7A70B1FC" w:rsidR="00EA1669" w:rsidRDefault="00EA1669" w:rsidP="009253AC">
      <w:pPr>
        <w:spacing w:line="240" w:lineRule="auto"/>
        <w:rPr>
          <w:b/>
          <w:bCs/>
          <w:sz w:val="28"/>
          <w:szCs w:val="28"/>
        </w:rPr>
      </w:pPr>
      <w:r>
        <w:rPr>
          <w:noProof/>
        </w:rPr>
        <w:lastRenderedPageBreak/>
        <w:drawing>
          <wp:inline distT="0" distB="0" distL="0" distR="0" wp14:anchorId="46A31321" wp14:editId="21B0A212">
            <wp:extent cx="6119649" cy="2800350"/>
            <wp:effectExtent l="0" t="0" r="0" b="0"/>
            <wp:docPr id="5" name="Billede 5" descr="Havnepladsen Svendbor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avnepladsen Svendborg "/>
                    <pic:cNvPicPr>
                      <a:picLocks noChangeAspect="1" noChangeArrowheads="1"/>
                    </pic:cNvPicPr>
                  </pic:nvPicPr>
                  <pic:blipFill rotWithShape="1">
                    <a:blip r:embed="rId17">
                      <a:extLst>
                        <a:ext uri="{28A0092B-C50C-407E-A947-70E740481C1C}">
                          <a14:useLocalDpi xmlns:a14="http://schemas.microsoft.com/office/drawing/2010/main" val="0"/>
                        </a:ext>
                      </a:extLst>
                    </a:blip>
                    <a:srcRect b="2771"/>
                    <a:stretch/>
                  </pic:blipFill>
                  <pic:spPr bwMode="auto">
                    <a:xfrm>
                      <a:off x="0" y="0"/>
                      <a:ext cx="6120130" cy="2800570"/>
                    </a:xfrm>
                    <a:prstGeom prst="rect">
                      <a:avLst/>
                    </a:prstGeom>
                    <a:noFill/>
                    <a:ln>
                      <a:noFill/>
                    </a:ln>
                    <a:extLst>
                      <a:ext uri="{53640926-AAD7-44D8-BBD7-CCE9431645EC}">
                        <a14:shadowObscured xmlns:a14="http://schemas.microsoft.com/office/drawing/2010/main"/>
                      </a:ext>
                    </a:extLst>
                  </pic:spPr>
                </pic:pic>
              </a:graphicData>
            </a:graphic>
          </wp:inline>
        </w:drawing>
      </w:r>
    </w:p>
    <w:p w14:paraId="0D0635A1" w14:textId="518D3BE3" w:rsidR="00A33A2B" w:rsidRPr="006A718E" w:rsidRDefault="00A33A2B" w:rsidP="009253AC">
      <w:pPr>
        <w:spacing w:line="240" w:lineRule="auto"/>
        <w:rPr>
          <w:b/>
          <w:bCs/>
          <w:sz w:val="32"/>
          <w:szCs w:val="32"/>
        </w:rPr>
      </w:pPr>
      <w:r w:rsidRPr="006A718E">
        <w:rPr>
          <w:b/>
          <w:bCs/>
          <w:sz w:val="32"/>
          <w:szCs w:val="32"/>
        </w:rPr>
        <w:t>Krav og forventninger</w:t>
      </w:r>
    </w:p>
    <w:p w14:paraId="5EBF0E0E" w14:textId="33DE950C" w:rsidR="00E95E94" w:rsidRPr="0068765B" w:rsidRDefault="00E95E94" w:rsidP="009253AC">
      <w:pPr>
        <w:spacing w:line="240" w:lineRule="auto"/>
        <w:rPr>
          <w:sz w:val="20"/>
          <w:szCs w:val="20"/>
        </w:rPr>
      </w:pPr>
      <w:r w:rsidRPr="0068765B">
        <w:rPr>
          <w:sz w:val="20"/>
          <w:szCs w:val="20"/>
        </w:rPr>
        <w:t>For at afstemme forventninger til offentlig vejbelysning, er det nødvendigt at fastlægge kommunens krav og forventninger til fremtidige anlæg. Herunder at fastlægge omfang, udstrækning og udformning af belysningsanlæg, såsom begrænsning af belysning udenfor byområder, omfang af natslukkede anlæg, dæmpning af vejbelysningsanlæg mm.</w:t>
      </w:r>
    </w:p>
    <w:p w14:paraId="4AA84443" w14:textId="0D29760F" w:rsidR="00D829BE" w:rsidRDefault="00E95E94" w:rsidP="009253AC">
      <w:pPr>
        <w:spacing w:line="240" w:lineRule="auto"/>
        <w:rPr>
          <w:sz w:val="20"/>
          <w:szCs w:val="20"/>
        </w:rPr>
      </w:pPr>
      <w:r w:rsidRPr="0068765B">
        <w:rPr>
          <w:sz w:val="20"/>
          <w:szCs w:val="20"/>
        </w:rPr>
        <w:t>Samtidig fastlægges krav til udførelse og drift af anlæg i Svendborg Kommune, således at fremtidigt serviceniveau ensrettes.</w:t>
      </w:r>
    </w:p>
    <w:p w14:paraId="0AA2CDC8" w14:textId="22BD2B34" w:rsidR="00372D4A" w:rsidRDefault="00372D4A" w:rsidP="009253AC">
      <w:pPr>
        <w:spacing w:line="240" w:lineRule="auto"/>
        <w:rPr>
          <w:sz w:val="20"/>
          <w:szCs w:val="20"/>
        </w:rPr>
      </w:pPr>
    </w:p>
    <w:p w14:paraId="4E2F308C" w14:textId="03664FB8" w:rsidR="00372D4A" w:rsidRDefault="00372D4A" w:rsidP="009253AC">
      <w:pPr>
        <w:spacing w:line="240" w:lineRule="auto"/>
        <w:rPr>
          <w:sz w:val="20"/>
          <w:szCs w:val="20"/>
        </w:rPr>
      </w:pPr>
    </w:p>
    <w:p w14:paraId="070CE5B1" w14:textId="14D47259" w:rsidR="00372D4A" w:rsidRDefault="00372D4A" w:rsidP="009253AC">
      <w:pPr>
        <w:spacing w:line="240" w:lineRule="auto"/>
        <w:rPr>
          <w:sz w:val="20"/>
          <w:szCs w:val="20"/>
        </w:rPr>
      </w:pPr>
    </w:p>
    <w:p w14:paraId="353378E7" w14:textId="12B21514" w:rsidR="00372D4A" w:rsidRDefault="00372D4A" w:rsidP="009253AC">
      <w:pPr>
        <w:spacing w:line="240" w:lineRule="auto"/>
        <w:rPr>
          <w:sz w:val="20"/>
          <w:szCs w:val="20"/>
        </w:rPr>
      </w:pPr>
    </w:p>
    <w:p w14:paraId="54DF6DF7" w14:textId="77777777" w:rsidR="00372D4A" w:rsidRPr="0068765B" w:rsidRDefault="00372D4A" w:rsidP="009253AC">
      <w:pPr>
        <w:spacing w:line="240" w:lineRule="auto"/>
        <w:rPr>
          <w:sz w:val="20"/>
          <w:szCs w:val="20"/>
        </w:rPr>
      </w:pPr>
    </w:p>
    <w:p w14:paraId="07961FDA" w14:textId="3319C098" w:rsidR="00E907BA" w:rsidRDefault="00372D4A" w:rsidP="009253AC">
      <w:pPr>
        <w:spacing w:line="240" w:lineRule="auto"/>
      </w:pPr>
      <w:r>
        <w:rPr>
          <w:noProof/>
        </w:rPr>
        <w:lastRenderedPageBreak/>
        <w:drawing>
          <wp:inline distT="0" distB="0" distL="0" distR="0" wp14:anchorId="3BFE9E5C" wp14:editId="3D8E0A2F">
            <wp:extent cx="6120130" cy="2880995"/>
            <wp:effectExtent l="0" t="0" r="0" b="0"/>
            <wp:docPr id="226" name="Billede 226" descr="Svendborg set fra Vinde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endborg set fra Vindeby"/>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130" cy="2880995"/>
                    </a:xfrm>
                    <a:prstGeom prst="rect">
                      <a:avLst/>
                    </a:prstGeom>
                    <a:noFill/>
                    <a:ln>
                      <a:noFill/>
                    </a:ln>
                  </pic:spPr>
                </pic:pic>
              </a:graphicData>
            </a:graphic>
          </wp:inline>
        </w:drawing>
      </w:r>
    </w:p>
    <w:p w14:paraId="42441F01" w14:textId="432C07FF" w:rsidR="00A33A2B" w:rsidRPr="006A718E" w:rsidRDefault="00A33A2B" w:rsidP="009253AC">
      <w:pPr>
        <w:spacing w:line="240" w:lineRule="auto"/>
        <w:rPr>
          <w:b/>
          <w:bCs/>
          <w:sz w:val="32"/>
          <w:szCs w:val="32"/>
        </w:rPr>
      </w:pPr>
      <w:r w:rsidRPr="006A718E">
        <w:rPr>
          <w:b/>
          <w:bCs/>
          <w:sz w:val="32"/>
          <w:szCs w:val="32"/>
        </w:rPr>
        <w:t>Fremtid</w:t>
      </w:r>
    </w:p>
    <w:p w14:paraId="69A8E602" w14:textId="0B24C4D6" w:rsidR="003C1A95" w:rsidRPr="0068765B" w:rsidRDefault="003C1A95" w:rsidP="009253AC">
      <w:pPr>
        <w:spacing w:line="240" w:lineRule="auto"/>
        <w:rPr>
          <w:sz w:val="20"/>
          <w:szCs w:val="20"/>
        </w:rPr>
      </w:pPr>
      <w:r w:rsidRPr="0068765B">
        <w:rPr>
          <w:sz w:val="20"/>
          <w:szCs w:val="20"/>
        </w:rPr>
        <w:t>Ved at anvende den nyeste og mest energivenlige teknologi på området og samtidig gentænke omfang, udstrækning og udformning af belysningen, er det muligt at opnå en energi og CO2 besparelse. Besparelsen er med at tilbagebetale investeringen.</w:t>
      </w:r>
    </w:p>
    <w:p w14:paraId="0F8CD0BE" w14:textId="77777777" w:rsidR="003C1A95" w:rsidRPr="0068765B" w:rsidRDefault="003C1A95" w:rsidP="009253AC">
      <w:pPr>
        <w:spacing w:line="240" w:lineRule="auto"/>
        <w:rPr>
          <w:sz w:val="20"/>
          <w:szCs w:val="20"/>
        </w:rPr>
      </w:pPr>
      <w:r w:rsidRPr="0068765B">
        <w:rPr>
          <w:sz w:val="20"/>
          <w:szCs w:val="20"/>
        </w:rPr>
        <w:t>Det er muligt at gennemføre en gennemgribende renovering af anlægget over de kommende 5-6 år, med udskiftning af ca. 6.000 armaturer og udskiftning af ca. 1.000 master.</w:t>
      </w:r>
    </w:p>
    <w:p w14:paraId="2830BFB9" w14:textId="77777777" w:rsidR="003C1A95" w:rsidRPr="0068765B" w:rsidRDefault="003C1A95" w:rsidP="009253AC">
      <w:pPr>
        <w:spacing w:line="240" w:lineRule="auto"/>
        <w:rPr>
          <w:sz w:val="20"/>
          <w:szCs w:val="20"/>
        </w:rPr>
      </w:pPr>
      <w:r w:rsidRPr="0068765B">
        <w:rPr>
          <w:sz w:val="20"/>
          <w:szCs w:val="20"/>
        </w:rPr>
        <w:t>Efter 2019, når den gennemgribende renovering er afsluttet, fortsætter renoveringen af vejbelysningsanlæggene i en mere normal rytme. Anlæggene renoveres efter alder, typisk har armaturer en levetid på ca. 25 år og master en levetid på ca. 50 år.</w:t>
      </w:r>
    </w:p>
    <w:p w14:paraId="7137E69C" w14:textId="77777777" w:rsidR="003C1A95" w:rsidRPr="0068765B" w:rsidRDefault="003C1A95" w:rsidP="009253AC">
      <w:pPr>
        <w:spacing w:line="240" w:lineRule="auto"/>
        <w:rPr>
          <w:sz w:val="20"/>
          <w:szCs w:val="20"/>
        </w:rPr>
      </w:pPr>
      <w:r w:rsidRPr="0068765B">
        <w:rPr>
          <w:sz w:val="20"/>
          <w:szCs w:val="20"/>
        </w:rPr>
        <w:t>Det betyder, at det nuværende budget for vejbelysningen kan fastholdes i de kommende 10 år – og den fortsatte renovering kan gennemføres indenfor budgetrammerne.</w:t>
      </w:r>
    </w:p>
    <w:p w14:paraId="31B57D08" w14:textId="77777777" w:rsidR="0068765B" w:rsidRDefault="003C1A95" w:rsidP="009253AC">
      <w:pPr>
        <w:spacing w:line="240" w:lineRule="auto"/>
        <w:rPr>
          <w:sz w:val="20"/>
          <w:szCs w:val="20"/>
        </w:rPr>
      </w:pPr>
      <w:r w:rsidRPr="0068765B">
        <w:rPr>
          <w:sz w:val="20"/>
          <w:szCs w:val="20"/>
        </w:rPr>
        <w:t>Belysningsplanen 2013-2023 er vedtaget af Svendborg Kommune, august 2013. Det er kommunens beslutning om hvordan vi vil udvikle, renovere og drive vejbelysningen frem mod år 2023.</w:t>
      </w:r>
    </w:p>
    <w:p w14:paraId="4B9D8006" w14:textId="77777777" w:rsidR="0068765B" w:rsidRDefault="0068765B" w:rsidP="009253AC">
      <w:pPr>
        <w:spacing w:line="240" w:lineRule="auto"/>
        <w:rPr>
          <w:sz w:val="20"/>
          <w:szCs w:val="20"/>
        </w:rPr>
      </w:pPr>
    </w:p>
    <w:p w14:paraId="0063744F" w14:textId="1A8A6DA8" w:rsidR="003574BB" w:rsidRDefault="00012A22" w:rsidP="009253AC">
      <w:pPr>
        <w:spacing w:line="240" w:lineRule="auto"/>
        <w:rPr>
          <w:b/>
          <w:bCs/>
          <w:sz w:val="36"/>
          <w:szCs w:val="36"/>
        </w:rPr>
      </w:pPr>
      <w:r>
        <w:rPr>
          <w:noProof/>
        </w:rPr>
        <w:lastRenderedPageBreak/>
        <w:drawing>
          <wp:inline distT="0" distB="0" distL="0" distR="0" wp14:anchorId="2A4C4F8D" wp14:editId="5C54BB35">
            <wp:extent cx="6120130" cy="2880360"/>
            <wp:effectExtent l="0" t="0" r="0" b="0"/>
            <wp:docPr id="7" name="Billede 7" descr="Svendborg Trafikterm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vendborg Trafikterminal"/>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130" cy="2880360"/>
                    </a:xfrm>
                    <a:prstGeom prst="rect">
                      <a:avLst/>
                    </a:prstGeom>
                    <a:noFill/>
                    <a:ln>
                      <a:noFill/>
                    </a:ln>
                  </pic:spPr>
                </pic:pic>
              </a:graphicData>
            </a:graphic>
          </wp:inline>
        </w:drawing>
      </w:r>
    </w:p>
    <w:p w14:paraId="4F0758C9" w14:textId="77777777" w:rsidR="00372D4A" w:rsidRPr="00372D4A" w:rsidRDefault="00372D4A" w:rsidP="009253AC">
      <w:pPr>
        <w:spacing w:line="240" w:lineRule="auto"/>
        <w:rPr>
          <w:b/>
          <w:bCs/>
          <w:sz w:val="28"/>
          <w:szCs w:val="28"/>
        </w:rPr>
      </w:pPr>
    </w:p>
    <w:p w14:paraId="4A664813" w14:textId="1A8A846F" w:rsidR="00A33A2B" w:rsidRDefault="00A33A2B" w:rsidP="009253AC">
      <w:pPr>
        <w:spacing w:line="240" w:lineRule="auto"/>
        <w:rPr>
          <w:b/>
          <w:bCs/>
          <w:sz w:val="36"/>
          <w:szCs w:val="36"/>
        </w:rPr>
      </w:pPr>
      <w:r w:rsidRPr="00D14E2C">
        <w:rPr>
          <w:b/>
          <w:bCs/>
          <w:sz w:val="36"/>
          <w:szCs w:val="36"/>
        </w:rPr>
        <w:t>2. Renovering af belysningsanlæg</w:t>
      </w:r>
    </w:p>
    <w:p w14:paraId="15D9546F" w14:textId="64C87E9F" w:rsidR="00582195" w:rsidRPr="0068765B" w:rsidRDefault="00582195" w:rsidP="009253AC">
      <w:pPr>
        <w:spacing w:line="240" w:lineRule="auto"/>
        <w:rPr>
          <w:sz w:val="20"/>
          <w:szCs w:val="20"/>
        </w:rPr>
      </w:pPr>
      <w:r w:rsidRPr="0068765B">
        <w:rPr>
          <w:sz w:val="20"/>
          <w:szCs w:val="20"/>
        </w:rPr>
        <w:t>Den overordnede plan for renovering af belysningsanlæg er:</w:t>
      </w:r>
    </w:p>
    <w:p w14:paraId="4D88DCCC" w14:textId="77777777" w:rsidR="00582195" w:rsidRPr="0068765B" w:rsidRDefault="00582195" w:rsidP="003574BB">
      <w:pPr>
        <w:pStyle w:val="Listeafsnit"/>
        <w:numPr>
          <w:ilvl w:val="0"/>
          <w:numId w:val="12"/>
        </w:numPr>
        <w:spacing w:line="240" w:lineRule="auto"/>
        <w:rPr>
          <w:sz w:val="20"/>
          <w:szCs w:val="20"/>
        </w:rPr>
      </w:pPr>
      <w:r w:rsidRPr="0068765B">
        <w:rPr>
          <w:sz w:val="20"/>
          <w:szCs w:val="20"/>
        </w:rPr>
        <w:t>Udskiftning af kviksølv- og lysrørsarmaturer da lyskilderne udgår fra 2015.</w:t>
      </w:r>
    </w:p>
    <w:p w14:paraId="168B59F9" w14:textId="77777777" w:rsidR="00582195" w:rsidRPr="0068765B" w:rsidRDefault="00582195" w:rsidP="003574BB">
      <w:pPr>
        <w:pStyle w:val="Listeafsnit"/>
        <w:numPr>
          <w:ilvl w:val="0"/>
          <w:numId w:val="12"/>
        </w:numPr>
        <w:spacing w:line="240" w:lineRule="auto"/>
        <w:rPr>
          <w:sz w:val="20"/>
          <w:szCs w:val="20"/>
        </w:rPr>
      </w:pPr>
      <w:r w:rsidRPr="0068765B">
        <w:rPr>
          <w:sz w:val="20"/>
          <w:szCs w:val="20"/>
        </w:rPr>
        <w:t>Udskiftning af træ- og gittermaster samtidig med kabellægning af luftledningsanlæg.</w:t>
      </w:r>
    </w:p>
    <w:p w14:paraId="7B077374" w14:textId="77777777" w:rsidR="00582195" w:rsidRPr="0068765B" w:rsidRDefault="00582195" w:rsidP="003574BB">
      <w:pPr>
        <w:pStyle w:val="Listeafsnit"/>
        <w:numPr>
          <w:ilvl w:val="0"/>
          <w:numId w:val="12"/>
        </w:numPr>
        <w:spacing w:line="240" w:lineRule="auto"/>
        <w:rPr>
          <w:sz w:val="20"/>
          <w:szCs w:val="20"/>
        </w:rPr>
      </w:pPr>
      <w:r w:rsidRPr="0068765B">
        <w:rPr>
          <w:sz w:val="20"/>
          <w:szCs w:val="20"/>
        </w:rPr>
        <w:t>Kabellægning følger primært elforsyningsselskabernes kabellægning.</w:t>
      </w:r>
    </w:p>
    <w:p w14:paraId="67E52CB6" w14:textId="3493C26B" w:rsidR="00582195" w:rsidRPr="0068765B" w:rsidRDefault="00582195" w:rsidP="003574BB">
      <w:pPr>
        <w:pStyle w:val="Listeafsnit"/>
        <w:numPr>
          <w:ilvl w:val="0"/>
          <w:numId w:val="12"/>
        </w:numPr>
        <w:spacing w:line="240" w:lineRule="auto"/>
        <w:rPr>
          <w:sz w:val="20"/>
          <w:szCs w:val="20"/>
        </w:rPr>
      </w:pPr>
      <w:r w:rsidRPr="0068765B">
        <w:rPr>
          <w:sz w:val="20"/>
          <w:szCs w:val="20"/>
        </w:rPr>
        <w:t xml:space="preserve">Udskiftning af ældre nedslidte rørmaster på grund af rust, ælde og </w:t>
      </w:r>
      <w:r w:rsidR="00CF1F01" w:rsidRPr="0068765B">
        <w:rPr>
          <w:sz w:val="20"/>
          <w:szCs w:val="20"/>
        </w:rPr>
        <w:t>dårlige</w:t>
      </w:r>
      <w:r w:rsidRPr="0068765B">
        <w:rPr>
          <w:sz w:val="20"/>
          <w:szCs w:val="20"/>
        </w:rPr>
        <w:t xml:space="preserve"> placeringer.</w:t>
      </w:r>
    </w:p>
    <w:p w14:paraId="5DF140D2" w14:textId="662541A3" w:rsidR="00582195" w:rsidRPr="0068765B" w:rsidRDefault="00582195" w:rsidP="009253AC">
      <w:pPr>
        <w:spacing w:line="240" w:lineRule="auto"/>
        <w:rPr>
          <w:b/>
          <w:bCs/>
          <w:sz w:val="20"/>
          <w:szCs w:val="20"/>
        </w:rPr>
      </w:pPr>
      <w:r w:rsidRPr="0068765B">
        <w:rPr>
          <w:b/>
          <w:bCs/>
          <w:sz w:val="20"/>
          <w:szCs w:val="20"/>
        </w:rPr>
        <w:t>Udfordring</w:t>
      </w:r>
    </w:p>
    <w:p w14:paraId="2DE5E372" w14:textId="7BFF91F6" w:rsidR="00582195" w:rsidRPr="0068765B" w:rsidRDefault="00582195" w:rsidP="009253AC">
      <w:pPr>
        <w:spacing w:line="240" w:lineRule="auto"/>
        <w:rPr>
          <w:sz w:val="20"/>
          <w:szCs w:val="20"/>
        </w:rPr>
      </w:pPr>
      <w:r w:rsidRPr="0068765B">
        <w:rPr>
          <w:sz w:val="20"/>
          <w:szCs w:val="20"/>
        </w:rPr>
        <w:t>Svendborg Kommune ønsker fornuftig belysning i henhold til vejreglerne, samtidig med at energiforbruget og CO2 udslip ønskes reduceret.</w:t>
      </w:r>
      <w:r w:rsidR="00372D4A">
        <w:rPr>
          <w:sz w:val="20"/>
          <w:szCs w:val="20"/>
        </w:rPr>
        <w:t xml:space="preserve"> </w:t>
      </w:r>
      <w:r w:rsidRPr="0068765B">
        <w:rPr>
          <w:sz w:val="20"/>
          <w:szCs w:val="20"/>
        </w:rPr>
        <w:t>Dette kan løses ved udskiftning af armaturer, til mere energivenlige løsninger og udnyttelse af dæmpningsmulighed i nattetimerne.</w:t>
      </w:r>
    </w:p>
    <w:p w14:paraId="733FCD9E" w14:textId="77777777" w:rsidR="009825E6" w:rsidRPr="0068765B" w:rsidRDefault="00582195" w:rsidP="009253AC">
      <w:pPr>
        <w:spacing w:line="240" w:lineRule="auto"/>
        <w:rPr>
          <w:sz w:val="20"/>
          <w:szCs w:val="20"/>
        </w:rPr>
      </w:pPr>
      <w:r w:rsidRPr="0068765B">
        <w:rPr>
          <w:sz w:val="20"/>
          <w:szCs w:val="20"/>
        </w:rPr>
        <w:t xml:space="preserve">En anden udfordring er, at store dele af anlægget er natslukket. Såfremt dette skal </w:t>
      </w:r>
      <w:r w:rsidR="00CF1F01" w:rsidRPr="0068765B">
        <w:rPr>
          <w:sz w:val="20"/>
          <w:szCs w:val="20"/>
        </w:rPr>
        <w:t>gentændes,</w:t>
      </w:r>
      <w:r w:rsidRPr="0068765B">
        <w:rPr>
          <w:sz w:val="20"/>
          <w:szCs w:val="20"/>
        </w:rPr>
        <w:t xml:space="preserve"> vil det medføre et øget forbrug.</w:t>
      </w:r>
    </w:p>
    <w:p w14:paraId="02A99E44" w14:textId="570B9AD5" w:rsidR="00582195" w:rsidRPr="0068765B" w:rsidRDefault="00582195" w:rsidP="009253AC">
      <w:pPr>
        <w:spacing w:line="240" w:lineRule="auto"/>
        <w:rPr>
          <w:sz w:val="20"/>
          <w:szCs w:val="20"/>
        </w:rPr>
      </w:pPr>
      <w:r w:rsidRPr="0068765B">
        <w:rPr>
          <w:sz w:val="20"/>
          <w:szCs w:val="20"/>
        </w:rPr>
        <w:t>Endnu en udfordring er kabellægning af luftledningsanlæg. Disse anlæg er typisk på træmaster med store afstande, eller på gittermaster. Mange anlæg er fælles med elforsyningen og skal kabellægges i tæt samarbejde med elforsyningsselskaberne.</w:t>
      </w:r>
    </w:p>
    <w:p w14:paraId="402958CA" w14:textId="77777777" w:rsidR="00582195" w:rsidRPr="0068765B" w:rsidRDefault="00582195" w:rsidP="009253AC">
      <w:pPr>
        <w:spacing w:line="240" w:lineRule="auto"/>
        <w:rPr>
          <w:sz w:val="20"/>
          <w:szCs w:val="20"/>
        </w:rPr>
      </w:pPr>
      <w:r w:rsidRPr="0068765B">
        <w:rPr>
          <w:sz w:val="20"/>
          <w:szCs w:val="20"/>
        </w:rPr>
        <w:t>Svendborg Kommunens økonomi er begrænset, så store investeringer kan ikke umiddelbart foretages med den nuværende økonomi. Det er derfor nødvendigt at foretage prioriteringer og planlægge renoveringer og udskiftninger i de kommende år.</w:t>
      </w:r>
    </w:p>
    <w:p w14:paraId="0D401F2C" w14:textId="77777777" w:rsidR="00582195" w:rsidRPr="0068765B" w:rsidRDefault="00582195" w:rsidP="009253AC">
      <w:pPr>
        <w:spacing w:line="240" w:lineRule="auto"/>
        <w:rPr>
          <w:sz w:val="20"/>
          <w:szCs w:val="20"/>
        </w:rPr>
      </w:pPr>
      <w:r w:rsidRPr="0068765B">
        <w:rPr>
          <w:sz w:val="20"/>
          <w:szCs w:val="20"/>
        </w:rPr>
        <w:t>Vi planlægger at lånefinansiere udgifter til energibesparende foranstaltninger, med fokus på udskiftning af kviksølv- og lysrørsarmatur, som har et stort energiforbrug.</w:t>
      </w:r>
    </w:p>
    <w:p w14:paraId="6FF880AC" w14:textId="23F5F41A" w:rsidR="00582195" w:rsidRPr="0068765B" w:rsidRDefault="00582195" w:rsidP="009253AC">
      <w:pPr>
        <w:spacing w:line="240" w:lineRule="auto"/>
        <w:rPr>
          <w:sz w:val="20"/>
          <w:szCs w:val="20"/>
        </w:rPr>
      </w:pPr>
      <w:r w:rsidRPr="0068765B">
        <w:rPr>
          <w:sz w:val="20"/>
          <w:szCs w:val="20"/>
        </w:rPr>
        <w:t>Udskiftningen af masteanlæg og kabellægning af luftledninger finansieres som en del af anlægsbudgettet med fastholdte bevillinger i de kommende 10 år.</w:t>
      </w:r>
    </w:p>
    <w:p w14:paraId="19B100F0" w14:textId="367DA738" w:rsidR="0068765B" w:rsidRPr="0068765B" w:rsidRDefault="00582195" w:rsidP="009253AC">
      <w:pPr>
        <w:spacing w:line="240" w:lineRule="auto"/>
        <w:rPr>
          <w:sz w:val="20"/>
          <w:szCs w:val="20"/>
        </w:rPr>
      </w:pPr>
      <w:r w:rsidRPr="0068765B">
        <w:rPr>
          <w:sz w:val="20"/>
          <w:szCs w:val="20"/>
        </w:rPr>
        <w:t>For at bevare værdien af anlægget, så kommunen ikke får efterslæb på renovering af belysningsanlæg, er det nødvendigt at fastholde det nuværende budgetniveau. Det skal anvendes til den fortsatte renovering og udskiftning af nedslidte og gamle anlægsdele.</w:t>
      </w:r>
    </w:p>
    <w:p w14:paraId="19365DD1" w14:textId="10FA8201" w:rsidR="00012A22" w:rsidRDefault="00012A22" w:rsidP="009253AC">
      <w:pPr>
        <w:spacing w:line="240" w:lineRule="auto"/>
        <w:rPr>
          <w:b/>
          <w:bCs/>
          <w:sz w:val="28"/>
          <w:szCs w:val="28"/>
        </w:rPr>
      </w:pPr>
      <w:r>
        <w:rPr>
          <w:noProof/>
        </w:rPr>
        <w:lastRenderedPageBreak/>
        <w:drawing>
          <wp:inline distT="0" distB="0" distL="0" distR="0" wp14:anchorId="6DB3A92A" wp14:editId="7A206767">
            <wp:extent cx="6120130" cy="2880360"/>
            <wp:effectExtent l="0" t="0" r="0" b="0"/>
            <wp:docPr id="8" name="Billede 8" descr="Det gule pakh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t gule pakhu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0130" cy="2880360"/>
                    </a:xfrm>
                    <a:prstGeom prst="rect">
                      <a:avLst/>
                    </a:prstGeom>
                    <a:noFill/>
                    <a:ln>
                      <a:noFill/>
                    </a:ln>
                  </pic:spPr>
                </pic:pic>
              </a:graphicData>
            </a:graphic>
          </wp:inline>
        </w:drawing>
      </w:r>
    </w:p>
    <w:p w14:paraId="50E7CB28" w14:textId="01414B92" w:rsidR="00A33A2B" w:rsidRPr="006A718E" w:rsidRDefault="00A33A2B" w:rsidP="009253AC">
      <w:pPr>
        <w:spacing w:line="240" w:lineRule="auto"/>
        <w:rPr>
          <w:b/>
          <w:bCs/>
          <w:sz w:val="32"/>
          <w:szCs w:val="32"/>
        </w:rPr>
      </w:pPr>
      <w:r w:rsidRPr="006A718E">
        <w:rPr>
          <w:b/>
          <w:bCs/>
          <w:sz w:val="32"/>
          <w:szCs w:val="32"/>
        </w:rPr>
        <w:t>Vision</w:t>
      </w:r>
    </w:p>
    <w:p w14:paraId="118DA11C" w14:textId="19C14BDD" w:rsidR="00435662" w:rsidRPr="0068765B" w:rsidRDefault="00435662" w:rsidP="009253AC">
      <w:pPr>
        <w:spacing w:line="240" w:lineRule="auto"/>
        <w:rPr>
          <w:sz w:val="20"/>
          <w:szCs w:val="20"/>
        </w:rPr>
      </w:pPr>
      <w:r w:rsidRPr="0068765B">
        <w:rPr>
          <w:sz w:val="20"/>
          <w:szCs w:val="20"/>
        </w:rPr>
        <w:t xml:space="preserve">Vejbelysningen i Svendborg Kommune skal være sammenhængende og </w:t>
      </w:r>
      <w:r w:rsidR="00CF1F01" w:rsidRPr="0068765B">
        <w:rPr>
          <w:sz w:val="20"/>
          <w:szCs w:val="20"/>
        </w:rPr>
        <w:t>velfungerende</w:t>
      </w:r>
      <w:r w:rsidRPr="0068765B">
        <w:rPr>
          <w:sz w:val="20"/>
          <w:szCs w:val="20"/>
        </w:rPr>
        <w:t>, således at den giver den nødvendige trafiksikkerhed og tryghed for trafikanter og borgere.</w:t>
      </w:r>
      <w:r w:rsidR="00372D4A">
        <w:rPr>
          <w:sz w:val="20"/>
          <w:szCs w:val="20"/>
        </w:rPr>
        <w:t xml:space="preserve"> </w:t>
      </w:r>
      <w:r w:rsidRPr="0068765B">
        <w:rPr>
          <w:sz w:val="20"/>
          <w:szCs w:val="20"/>
        </w:rPr>
        <w:t xml:space="preserve">Den skal være udformet æstetisk i forhold til sine omgivelser, være funktionel og udført i en god og </w:t>
      </w:r>
      <w:r w:rsidR="00CF1F01" w:rsidRPr="0068765B">
        <w:rPr>
          <w:sz w:val="20"/>
          <w:szCs w:val="20"/>
        </w:rPr>
        <w:t>driftssikker</w:t>
      </w:r>
      <w:r w:rsidRPr="0068765B">
        <w:rPr>
          <w:sz w:val="20"/>
          <w:szCs w:val="20"/>
        </w:rPr>
        <w:t xml:space="preserve"> kvalitet.</w:t>
      </w:r>
    </w:p>
    <w:p w14:paraId="016A571D" w14:textId="77777777" w:rsidR="00435662" w:rsidRPr="0068765B" w:rsidRDefault="00435662" w:rsidP="009253AC">
      <w:pPr>
        <w:spacing w:line="240" w:lineRule="auto"/>
        <w:rPr>
          <w:sz w:val="20"/>
          <w:szCs w:val="20"/>
        </w:rPr>
      </w:pPr>
      <w:r w:rsidRPr="0068765B">
        <w:rPr>
          <w:sz w:val="20"/>
          <w:szCs w:val="20"/>
        </w:rPr>
        <w:t>I fremtidens Svendborg Kommune skal belysningen være et naturligt element til at gøre byerne levende, så der kan opretholdes et aktivt udeliv i også efter mørkets frembrud. Vejbelysning skal kun etableres, hvor det er nødvendigt for trafiksikkerhed eller tryghed. Det skal være muligt at opleve landskabelig ro, nattemørke og stjernehimlen.</w:t>
      </w:r>
    </w:p>
    <w:p w14:paraId="7EAEDC0C" w14:textId="0C3DB63B" w:rsidR="00435662" w:rsidRPr="0068765B" w:rsidRDefault="00435662" w:rsidP="009253AC">
      <w:pPr>
        <w:spacing w:line="240" w:lineRule="auto"/>
        <w:rPr>
          <w:sz w:val="20"/>
          <w:szCs w:val="20"/>
        </w:rPr>
      </w:pPr>
      <w:r w:rsidRPr="0068765B">
        <w:rPr>
          <w:sz w:val="20"/>
          <w:szCs w:val="20"/>
        </w:rPr>
        <w:t>Det er kommunens ønske at vejbelysningen fremtidssikres for eventuel genetablering af belysning om natten i byerne. For nærmeste fremtid fastholdes dog natslukning udenfor Svendborg bymidte.</w:t>
      </w:r>
      <w:r w:rsidR="00372D4A">
        <w:rPr>
          <w:sz w:val="20"/>
          <w:szCs w:val="20"/>
        </w:rPr>
        <w:t xml:space="preserve"> </w:t>
      </w:r>
      <w:r w:rsidRPr="0068765B">
        <w:rPr>
          <w:sz w:val="20"/>
          <w:szCs w:val="20"/>
        </w:rPr>
        <w:t>Der prioriteres etablering af aften og natdæmpning på den renoverede del af belysningen i Svendborg bymidte, så belysningsniveauet her sænkes i den trafiksvage periode. Erfaringerne med dette evalueres med udgangen af 2014.</w:t>
      </w:r>
    </w:p>
    <w:p w14:paraId="6DB0C71A" w14:textId="53DEE221" w:rsidR="00372D4A" w:rsidRDefault="00435662" w:rsidP="009253AC">
      <w:pPr>
        <w:spacing w:line="240" w:lineRule="auto"/>
        <w:rPr>
          <w:sz w:val="20"/>
          <w:szCs w:val="20"/>
        </w:rPr>
      </w:pPr>
      <w:r w:rsidRPr="0068765B">
        <w:rPr>
          <w:sz w:val="20"/>
          <w:szCs w:val="20"/>
        </w:rPr>
        <w:t>Målet for de kommende år er at få udskiftet de gamle nedslidte anlæg, med nye mere energivenlige og driftssikre anlæg.</w:t>
      </w:r>
      <w:r w:rsidR="00372D4A">
        <w:rPr>
          <w:sz w:val="20"/>
          <w:szCs w:val="20"/>
        </w:rPr>
        <w:t xml:space="preserve"> </w:t>
      </w:r>
      <w:r w:rsidRPr="0068765B">
        <w:rPr>
          <w:sz w:val="20"/>
          <w:szCs w:val="20"/>
        </w:rPr>
        <w:t>Fremtidig gentænding af natslukkede anlæg og områder skal ske samtidig med at energiforbrug og dermed CO2 udledningen reduceres. Derudover skal det ske under hensyntagen til kommunens almene økonomi og fremtidige drifts- og anlægsbudgetter.</w:t>
      </w:r>
    </w:p>
    <w:p w14:paraId="2895FF01" w14:textId="77777777" w:rsidR="003762BC" w:rsidRDefault="003762BC" w:rsidP="009253AC">
      <w:pPr>
        <w:spacing w:line="240" w:lineRule="auto"/>
        <w:rPr>
          <w:sz w:val="20"/>
          <w:szCs w:val="20"/>
        </w:rPr>
      </w:pPr>
    </w:p>
    <w:p w14:paraId="02C366A5" w14:textId="4D12D9C3" w:rsidR="00372D4A" w:rsidRPr="0068765B" w:rsidRDefault="001A51C9" w:rsidP="00372D4A">
      <w:pPr>
        <w:spacing w:line="240" w:lineRule="auto"/>
        <w:rPr>
          <w:sz w:val="20"/>
          <w:szCs w:val="20"/>
        </w:rPr>
      </w:pPr>
      <w:r w:rsidRPr="00903CBA">
        <w:rPr>
          <w:noProof/>
        </w:rPr>
        <w:drawing>
          <wp:anchor distT="0" distB="0" distL="114300" distR="114300" simplePos="0" relativeHeight="251680768" behindDoc="0" locked="0" layoutInCell="1" allowOverlap="1" wp14:anchorId="6346D442" wp14:editId="7539B1C2">
            <wp:simplePos x="0" y="0"/>
            <wp:positionH relativeFrom="column">
              <wp:posOffset>5491</wp:posOffset>
            </wp:positionH>
            <wp:positionV relativeFrom="paragraph">
              <wp:posOffset>259080</wp:posOffset>
            </wp:positionV>
            <wp:extent cx="3415030" cy="2026920"/>
            <wp:effectExtent l="0" t="0" r="0" b="0"/>
            <wp:wrapSquare wrapText="bothSides"/>
            <wp:docPr id="211" name="Billed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1350" t="11923" r="6170" b="10200"/>
                    <a:stretch/>
                  </pic:blipFill>
                  <pic:spPr bwMode="auto">
                    <a:xfrm>
                      <a:off x="0" y="0"/>
                      <a:ext cx="3415030" cy="2026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2D4A" w:rsidRPr="0068765B">
        <w:rPr>
          <w:sz w:val="20"/>
          <w:szCs w:val="20"/>
        </w:rPr>
        <w:t>Oversigtskort med områder, hvor gadelyset ikke slukkes om natten.</w:t>
      </w:r>
    </w:p>
    <w:p w14:paraId="3AA98216" w14:textId="1D649C3D" w:rsidR="008E7F5E" w:rsidRDefault="008E7F5E" w:rsidP="009253AC">
      <w:pPr>
        <w:spacing w:line="240" w:lineRule="auto"/>
      </w:pPr>
    </w:p>
    <w:p w14:paraId="34BDF8A6" w14:textId="77777777" w:rsidR="00372D4A" w:rsidRDefault="00372D4A" w:rsidP="009253AC">
      <w:pPr>
        <w:spacing w:line="240" w:lineRule="auto"/>
      </w:pPr>
    </w:p>
    <w:p w14:paraId="621E541F" w14:textId="270B9CE1" w:rsidR="00154CB9" w:rsidRPr="00DF26BE" w:rsidRDefault="00DF26BE" w:rsidP="00DF26BE">
      <w:pPr>
        <w:spacing w:line="240" w:lineRule="auto"/>
        <w:rPr>
          <w:b/>
          <w:bCs/>
          <w:sz w:val="28"/>
          <w:szCs w:val="28"/>
        </w:rPr>
      </w:pPr>
      <w:r>
        <w:rPr>
          <w:noProof/>
        </w:rPr>
        <w:lastRenderedPageBreak/>
        <w:drawing>
          <wp:inline distT="0" distB="0" distL="0" distR="0" wp14:anchorId="437419E8" wp14:editId="40A8D9D6">
            <wp:extent cx="6120130" cy="2880360"/>
            <wp:effectExtent l="0" t="0" r="0" b="0"/>
            <wp:docPr id="10" name="Billede 10" descr="Trappen ved Ramsher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rappen ved Ramsherred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130" cy="2880360"/>
                    </a:xfrm>
                    <a:prstGeom prst="rect">
                      <a:avLst/>
                    </a:prstGeom>
                    <a:noFill/>
                    <a:ln>
                      <a:noFill/>
                    </a:ln>
                  </pic:spPr>
                </pic:pic>
              </a:graphicData>
            </a:graphic>
          </wp:inline>
        </w:drawing>
      </w:r>
    </w:p>
    <w:p w14:paraId="75BFE0BF" w14:textId="77777777" w:rsidR="006B1048" w:rsidRPr="006B1048" w:rsidRDefault="006B1048" w:rsidP="009253AC">
      <w:pPr>
        <w:spacing w:line="240" w:lineRule="auto"/>
        <w:rPr>
          <w:b/>
          <w:bCs/>
          <w:sz w:val="20"/>
          <w:szCs w:val="20"/>
        </w:rPr>
      </w:pPr>
    </w:p>
    <w:p w14:paraId="67699798" w14:textId="077384F2" w:rsidR="00A33A2B" w:rsidRPr="006A718E" w:rsidRDefault="00A33A2B" w:rsidP="009253AC">
      <w:pPr>
        <w:spacing w:line="240" w:lineRule="auto"/>
        <w:rPr>
          <w:b/>
          <w:bCs/>
          <w:sz w:val="28"/>
          <w:szCs w:val="28"/>
        </w:rPr>
      </w:pPr>
      <w:r w:rsidRPr="006A718E">
        <w:rPr>
          <w:b/>
          <w:bCs/>
          <w:sz w:val="28"/>
          <w:szCs w:val="28"/>
        </w:rPr>
        <w:t>Uddybet målsætning</w:t>
      </w:r>
    </w:p>
    <w:p w14:paraId="044C1B12" w14:textId="77777777" w:rsidR="00755581" w:rsidRPr="0068765B" w:rsidRDefault="00755581" w:rsidP="009253AC">
      <w:pPr>
        <w:spacing w:line="240" w:lineRule="auto"/>
        <w:rPr>
          <w:b/>
          <w:bCs/>
          <w:sz w:val="20"/>
          <w:szCs w:val="20"/>
        </w:rPr>
      </w:pPr>
      <w:r w:rsidRPr="0068765B">
        <w:rPr>
          <w:b/>
          <w:bCs/>
          <w:sz w:val="20"/>
          <w:szCs w:val="20"/>
        </w:rPr>
        <w:t>Drift</w:t>
      </w:r>
    </w:p>
    <w:p w14:paraId="6B042872" w14:textId="3350738C" w:rsidR="00755581" w:rsidRDefault="00755581" w:rsidP="009253AC">
      <w:pPr>
        <w:spacing w:line="240" w:lineRule="auto"/>
        <w:rPr>
          <w:sz w:val="20"/>
          <w:szCs w:val="20"/>
        </w:rPr>
      </w:pPr>
      <w:r w:rsidRPr="0068765B">
        <w:rPr>
          <w:sz w:val="20"/>
          <w:szCs w:val="20"/>
        </w:rPr>
        <w:t>Det er Svendborg Kommunes målsætning, at drift og vedligehold på vejbelysningsområdet løbende gøres lettere og mindre omkostningskrævende.</w:t>
      </w:r>
      <w:r w:rsidR="009825E6" w:rsidRPr="0068765B">
        <w:rPr>
          <w:sz w:val="20"/>
          <w:szCs w:val="20"/>
        </w:rPr>
        <w:br/>
      </w:r>
      <w:r w:rsidRPr="0068765B">
        <w:rPr>
          <w:sz w:val="20"/>
          <w:szCs w:val="20"/>
        </w:rPr>
        <w:t>Drift og vedligeholdelse af belysningsanlægget udbydes til en driftsentreprenør for en 4-årig periode med options mulighed. Nuværende periode går fra 1. januar 2012 til 31. december 2015.</w:t>
      </w:r>
    </w:p>
    <w:p w14:paraId="09645353" w14:textId="77777777" w:rsidR="00F217A6" w:rsidRDefault="00F217A6" w:rsidP="009253AC">
      <w:pPr>
        <w:spacing w:line="240" w:lineRule="auto"/>
        <w:rPr>
          <w:b/>
          <w:bCs/>
          <w:sz w:val="20"/>
          <w:szCs w:val="20"/>
        </w:rPr>
      </w:pPr>
    </w:p>
    <w:p w14:paraId="19908B09" w14:textId="33F64290" w:rsidR="00755581" w:rsidRPr="0068765B" w:rsidRDefault="00755581" w:rsidP="009253AC">
      <w:pPr>
        <w:spacing w:line="240" w:lineRule="auto"/>
        <w:rPr>
          <w:b/>
          <w:bCs/>
          <w:sz w:val="20"/>
          <w:szCs w:val="20"/>
        </w:rPr>
      </w:pPr>
      <w:r w:rsidRPr="0068765B">
        <w:rPr>
          <w:b/>
          <w:bCs/>
          <w:sz w:val="20"/>
          <w:szCs w:val="20"/>
        </w:rPr>
        <w:t>Renovering</w:t>
      </w:r>
    </w:p>
    <w:p w14:paraId="5932A838" w14:textId="2EAE543D" w:rsidR="00755581" w:rsidRPr="0068765B" w:rsidRDefault="00755581" w:rsidP="009253AC">
      <w:pPr>
        <w:spacing w:line="240" w:lineRule="auto"/>
        <w:rPr>
          <w:sz w:val="20"/>
          <w:szCs w:val="20"/>
        </w:rPr>
      </w:pPr>
      <w:r w:rsidRPr="0068765B">
        <w:rPr>
          <w:sz w:val="20"/>
          <w:szCs w:val="20"/>
        </w:rPr>
        <w:t>Det er kommunens målsætning, at renovering af de eksisterende anlæg udføres over en 5-</w:t>
      </w:r>
      <w:r w:rsidR="00702448" w:rsidRPr="0068765B">
        <w:rPr>
          <w:sz w:val="20"/>
          <w:szCs w:val="20"/>
        </w:rPr>
        <w:t>6-årig</w:t>
      </w:r>
      <w:r w:rsidRPr="0068765B">
        <w:rPr>
          <w:sz w:val="20"/>
          <w:szCs w:val="20"/>
        </w:rPr>
        <w:t xml:space="preserve"> periode. Gamle kviksølv- og lysrørsarmaturer udskiftes med nye energibesparende og dæmpbare armaturer hvor dette er muligt og anlægget i øvrigt er i fornuftig kvalitet.</w:t>
      </w:r>
    </w:p>
    <w:p w14:paraId="076C3EEB" w14:textId="77777777" w:rsidR="00755581" w:rsidRPr="0068765B" w:rsidRDefault="00755581" w:rsidP="009253AC">
      <w:pPr>
        <w:spacing w:line="240" w:lineRule="auto"/>
        <w:rPr>
          <w:sz w:val="20"/>
          <w:szCs w:val="20"/>
        </w:rPr>
      </w:pPr>
      <w:r w:rsidRPr="0068765B">
        <w:rPr>
          <w:sz w:val="20"/>
          <w:szCs w:val="20"/>
        </w:rPr>
        <w:t>Gamle masteanlæg og wireophængte løsninger specielt i Svendborg midtby renoveres med nye masteanlæg.</w:t>
      </w:r>
    </w:p>
    <w:p w14:paraId="5EB6774A" w14:textId="77777777" w:rsidR="00755581" w:rsidRPr="0068765B" w:rsidRDefault="00755581" w:rsidP="009253AC">
      <w:pPr>
        <w:spacing w:line="240" w:lineRule="auto"/>
        <w:rPr>
          <w:sz w:val="20"/>
          <w:szCs w:val="20"/>
        </w:rPr>
      </w:pPr>
      <w:r w:rsidRPr="0068765B">
        <w:rPr>
          <w:sz w:val="20"/>
          <w:szCs w:val="20"/>
        </w:rPr>
        <w:t>I forbindelse med udførelse af kabellægning af luftledninger, renoveres træ- og gittermaster samt gamle master, i det omfang økonomien tillader det.</w:t>
      </w:r>
    </w:p>
    <w:p w14:paraId="190B3B62" w14:textId="77CFD5A3" w:rsidR="00755581" w:rsidRDefault="00755581" w:rsidP="009253AC">
      <w:pPr>
        <w:spacing w:line="240" w:lineRule="auto"/>
        <w:rPr>
          <w:sz w:val="20"/>
          <w:szCs w:val="20"/>
        </w:rPr>
      </w:pPr>
      <w:r w:rsidRPr="0068765B">
        <w:rPr>
          <w:sz w:val="20"/>
          <w:szCs w:val="20"/>
        </w:rPr>
        <w:t>Renoveringsprojektet udføres efter udbud, område for område, efter en overordnet plan for renovering.</w:t>
      </w:r>
    </w:p>
    <w:p w14:paraId="0E3120E5" w14:textId="77777777" w:rsidR="00F217A6" w:rsidRDefault="00F217A6" w:rsidP="009253AC">
      <w:pPr>
        <w:spacing w:line="240" w:lineRule="auto"/>
        <w:rPr>
          <w:b/>
          <w:bCs/>
          <w:sz w:val="20"/>
          <w:szCs w:val="20"/>
        </w:rPr>
      </w:pPr>
    </w:p>
    <w:p w14:paraId="5EF1EED9" w14:textId="68DD55CA" w:rsidR="00755581" w:rsidRPr="0068765B" w:rsidRDefault="00755581" w:rsidP="009253AC">
      <w:pPr>
        <w:spacing w:line="240" w:lineRule="auto"/>
        <w:rPr>
          <w:b/>
          <w:bCs/>
          <w:sz w:val="20"/>
          <w:szCs w:val="20"/>
        </w:rPr>
      </w:pPr>
      <w:r w:rsidRPr="0068765B">
        <w:rPr>
          <w:b/>
          <w:bCs/>
          <w:sz w:val="20"/>
          <w:szCs w:val="20"/>
        </w:rPr>
        <w:t>Finansiering</w:t>
      </w:r>
    </w:p>
    <w:p w14:paraId="0264E948" w14:textId="3772C730" w:rsidR="00755581" w:rsidRPr="0068765B" w:rsidRDefault="00755581" w:rsidP="009253AC">
      <w:pPr>
        <w:spacing w:line="240" w:lineRule="auto"/>
        <w:rPr>
          <w:sz w:val="20"/>
          <w:szCs w:val="20"/>
        </w:rPr>
      </w:pPr>
      <w:r w:rsidRPr="0068765B">
        <w:rPr>
          <w:sz w:val="20"/>
          <w:szCs w:val="20"/>
        </w:rPr>
        <w:t>Renoveringen til bedre og mere energibesparende løsninger med udskiftning af armaturer kan lånefinansieres. Den opnåede energibesparelse anvendes til renovering af masteanlæg og tilbagebetaling af lån.</w:t>
      </w:r>
    </w:p>
    <w:p w14:paraId="74561897" w14:textId="71056B34" w:rsidR="00755581" w:rsidRDefault="00755581" w:rsidP="009253AC">
      <w:pPr>
        <w:spacing w:line="240" w:lineRule="auto"/>
        <w:rPr>
          <w:sz w:val="20"/>
          <w:szCs w:val="20"/>
        </w:rPr>
      </w:pPr>
      <w:r w:rsidRPr="0068765B">
        <w:rPr>
          <w:sz w:val="20"/>
          <w:szCs w:val="20"/>
        </w:rPr>
        <w:t>Renovering af masteanlæg og kabellægning af belysning finansieres af budgetter til vejbelysning. Disse budgetter fastholdes i den kommende 10 års periode.</w:t>
      </w:r>
    </w:p>
    <w:p w14:paraId="3EEB26F5" w14:textId="77777777" w:rsidR="00F217A6" w:rsidRDefault="00F217A6" w:rsidP="009253AC">
      <w:pPr>
        <w:spacing w:line="240" w:lineRule="auto"/>
        <w:rPr>
          <w:b/>
          <w:bCs/>
          <w:sz w:val="20"/>
          <w:szCs w:val="20"/>
        </w:rPr>
      </w:pPr>
    </w:p>
    <w:p w14:paraId="32FB391E" w14:textId="77777777" w:rsidR="00F217A6" w:rsidRDefault="00F217A6" w:rsidP="009253AC">
      <w:pPr>
        <w:spacing w:line="240" w:lineRule="auto"/>
        <w:rPr>
          <w:b/>
          <w:bCs/>
          <w:sz w:val="20"/>
          <w:szCs w:val="20"/>
        </w:rPr>
      </w:pPr>
    </w:p>
    <w:p w14:paraId="25FA43DB" w14:textId="5E425D1E" w:rsidR="00755581" w:rsidRPr="0068765B" w:rsidRDefault="00755581" w:rsidP="009253AC">
      <w:pPr>
        <w:spacing w:line="240" w:lineRule="auto"/>
        <w:rPr>
          <w:b/>
          <w:bCs/>
          <w:sz w:val="20"/>
          <w:szCs w:val="20"/>
        </w:rPr>
      </w:pPr>
      <w:r w:rsidRPr="0068765B">
        <w:rPr>
          <w:b/>
          <w:bCs/>
          <w:sz w:val="20"/>
          <w:szCs w:val="20"/>
        </w:rPr>
        <w:lastRenderedPageBreak/>
        <w:t>Overholdelse af vejregler</w:t>
      </w:r>
    </w:p>
    <w:p w14:paraId="0D0A01CD" w14:textId="71EA77C2" w:rsidR="00755581" w:rsidRPr="0068765B" w:rsidRDefault="00755581" w:rsidP="009253AC">
      <w:pPr>
        <w:spacing w:line="240" w:lineRule="auto"/>
        <w:rPr>
          <w:sz w:val="20"/>
          <w:szCs w:val="20"/>
        </w:rPr>
      </w:pPr>
      <w:r w:rsidRPr="0068765B">
        <w:rPr>
          <w:sz w:val="20"/>
          <w:szCs w:val="20"/>
        </w:rPr>
        <w:t>Nye vejbelysningsanlæg og anlæg der total renoveres, skal bygges efter vejbelysningsreglerne. Mange af de ældre anlæg med fx træmaster og store masteafstande overholder i dag ikke reglerne, disse skal total renoveres. Vejbelysningsanlæg, hvor kun armaturerne udskiftes, vil ikke i alle tilfælde kunne overholde vejbelysningsreglerne, men ombygningerne skal som minimum opretholde samme belysningsniveau, som det eksisterende anlæg.</w:t>
      </w:r>
    </w:p>
    <w:p w14:paraId="44DED2F9" w14:textId="77777777" w:rsidR="00525898" w:rsidRDefault="00525898" w:rsidP="009253AC">
      <w:pPr>
        <w:spacing w:line="240" w:lineRule="auto"/>
        <w:rPr>
          <w:b/>
          <w:bCs/>
          <w:sz w:val="20"/>
          <w:szCs w:val="20"/>
        </w:rPr>
      </w:pPr>
    </w:p>
    <w:p w14:paraId="53F3D5C3" w14:textId="601FF3F4" w:rsidR="00755581" w:rsidRPr="0068765B" w:rsidRDefault="00755581" w:rsidP="009253AC">
      <w:pPr>
        <w:spacing w:line="240" w:lineRule="auto"/>
        <w:rPr>
          <w:b/>
          <w:bCs/>
          <w:sz w:val="20"/>
          <w:szCs w:val="20"/>
        </w:rPr>
      </w:pPr>
      <w:r w:rsidRPr="0068765B">
        <w:rPr>
          <w:b/>
          <w:bCs/>
          <w:sz w:val="20"/>
          <w:szCs w:val="20"/>
        </w:rPr>
        <w:t>Belysning på private fællesveje</w:t>
      </w:r>
    </w:p>
    <w:p w14:paraId="4C5C6DD6" w14:textId="3DE6D76B" w:rsidR="00755581" w:rsidRPr="0068765B" w:rsidRDefault="00755581" w:rsidP="009253AC">
      <w:pPr>
        <w:spacing w:line="240" w:lineRule="auto"/>
        <w:rPr>
          <w:sz w:val="20"/>
          <w:szCs w:val="20"/>
        </w:rPr>
      </w:pPr>
      <w:r w:rsidRPr="0068765B">
        <w:rPr>
          <w:sz w:val="20"/>
          <w:szCs w:val="20"/>
        </w:rPr>
        <w:t>Fremtidig belysning på private fællesveje vurderes individuelt efter privatvejsloven.</w:t>
      </w:r>
    </w:p>
    <w:p w14:paraId="10EE75F9" w14:textId="77777777" w:rsidR="00755581" w:rsidRPr="0068765B" w:rsidRDefault="00755581" w:rsidP="009253AC">
      <w:pPr>
        <w:spacing w:line="240" w:lineRule="auto"/>
        <w:rPr>
          <w:sz w:val="20"/>
          <w:szCs w:val="20"/>
        </w:rPr>
      </w:pPr>
      <w:r w:rsidRPr="0068765B">
        <w:rPr>
          <w:sz w:val="20"/>
          <w:szCs w:val="20"/>
        </w:rPr>
        <w:t>Belysning på private fællesveje vil som hovedregel, ikke være en del af kommunens vejbelysningsanlæg. Svendborg Kommune kan kræve private fællesveje belyst, og kan kun, hvis almene offentlige hensyn taler herfor, betale for anlæg, drift og vedligeholdelse.</w:t>
      </w:r>
    </w:p>
    <w:p w14:paraId="27309305" w14:textId="1C67CB23" w:rsidR="00755581" w:rsidRPr="0068765B" w:rsidRDefault="00755581" w:rsidP="009253AC">
      <w:pPr>
        <w:spacing w:line="240" w:lineRule="auto"/>
        <w:rPr>
          <w:sz w:val="20"/>
          <w:szCs w:val="20"/>
        </w:rPr>
      </w:pPr>
      <w:r w:rsidRPr="0068765B">
        <w:rPr>
          <w:sz w:val="20"/>
          <w:szCs w:val="20"/>
        </w:rPr>
        <w:t>Eksisterende anlæg på private fællesveje forvaltes indtil videre efter samme regler som i dag.</w:t>
      </w:r>
    </w:p>
    <w:p w14:paraId="07BEA129" w14:textId="77777777" w:rsidR="00F217A6" w:rsidRDefault="00F217A6" w:rsidP="009253AC">
      <w:pPr>
        <w:spacing w:line="240" w:lineRule="auto"/>
        <w:rPr>
          <w:b/>
          <w:bCs/>
          <w:sz w:val="20"/>
          <w:szCs w:val="20"/>
        </w:rPr>
      </w:pPr>
    </w:p>
    <w:p w14:paraId="0D84FE30" w14:textId="6ACAF8FB" w:rsidR="00755581" w:rsidRPr="0068765B" w:rsidRDefault="00755581" w:rsidP="009253AC">
      <w:pPr>
        <w:spacing w:line="240" w:lineRule="auto"/>
        <w:rPr>
          <w:b/>
          <w:bCs/>
          <w:sz w:val="20"/>
          <w:szCs w:val="20"/>
        </w:rPr>
      </w:pPr>
      <w:r w:rsidRPr="0068765B">
        <w:rPr>
          <w:b/>
          <w:bCs/>
          <w:sz w:val="20"/>
          <w:szCs w:val="20"/>
        </w:rPr>
        <w:t>Belysning på private arealer</w:t>
      </w:r>
    </w:p>
    <w:p w14:paraId="421822F9" w14:textId="3FB029E8" w:rsidR="00755581" w:rsidRPr="0068765B" w:rsidRDefault="00755581" w:rsidP="009253AC">
      <w:pPr>
        <w:spacing w:line="240" w:lineRule="auto"/>
        <w:rPr>
          <w:sz w:val="20"/>
          <w:szCs w:val="20"/>
        </w:rPr>
      </w:pPr>
      <w:r w:rsidRPr="0068765B">
        <w:rPr>
          <w:sz w:val="20"/>
          <w:szCs w:val="20"/>
        </w:rPr>
        <w:t>Belysning af private arealer er normalt ikke et kommunalt anliggende. Private anlæg indgår derfor normalt ikke i kommunens vejbelysningsanlæg. Det er den enkelte ejers ansvar, at anlæggene overholder gældende lovgivning.</w:t>
      </w:r>
    </w:p>
    <w:p w14:paraId="33027264" w14:textId="2EE0595F" w:rsidR="00755581" w:rsidRPr="0068765B" w:rsidRDefault="00755581" w:rsidP="009253AC">
      <w:pPr>
        <w:spacing w:line="240" w:lineRule="auto"/>
        <w:rPr>
          <w:sz w:val="20"/>
          <w:szCs w:val="20"/>
        </w:rPr>
      </w:pPr>
      <w:r w:rsidRPr="0068765B">
        <w:rPr>
          <w:sz w:val="20"/>
          <w:szCs w:val="20"/>
        </w:rPr>
        <w:t>De eksisterende anlæg på private områder, som i dag er tilsluttet kommunens vejbelysningsanlæg, vil blive overdraget til rette ejer.</w:t>
      </w:r>
    </w:p>
    <w:p w14:paraId="2C173FFF" w14:textId="77777777" w:rsidR="00F217A6" w:rsidRDefault="00F217A6" w:rsidP="009253AC">
      <w:pPr>
        <w:spacing w:line="240" w:lineRule="auto"/>
        <w:rPr>
          <w:b/>
          <w:bCs/>
          <w:sz w:val="20"/>
          <w:szCs w:val="20"/>
        </w:rPr>
      </w:pPr>
    </w:p>
    <w:p w14:paraId="7FEB2830" w14:textId="37394BA1" w:rsidR="00755581" w:rsidRPr="0068765B" w:rsidRDefault="00755581" w:rsidP="009253AC">
      <w:pPr>
        <w:spacing w:line="240" w:lineRule="auto"/>
        <w:rPr>
          <w:b/>
          <w:bCs/>
          <w:sz w:val="20"/>
          <w:szCs w:val="20"/>
        </w:rPr>
      </w:pPr>
      <w:r w:rsidRPr="0068765B">
        <w:rPr>
          <w:b/>
          <w:bCs/>
          <w:sz w:val="20"/>
          <w:szCs w:val="20"/>
        </w:rPr>
        <w:t>Belysning i åbent land</w:t>
      </w:r>
    </w:p>
    <w:p w14:paraId="7B71ACAD" w14:textId="72060826" w:rsidR="00755581" w:rsidRPr="0068765B" w:rsidRDefault="00755581" w:rsidP="009253AC">
      <w:pPr>
        <w:spacing w:line="240" w:lineRule="auto"/>
        <w:rPr>
          <w:sz w:val="20"/>
          <w:szCs w:val="20"/>
        </w:rPr>
      </w:pPr>
      <w:r w:rsidRPr="0068765B">
        <w:rPr>
          <w:sz w:val="20"/>
          <w:szCs w:val="20"/>
        </w:rPr>
        <w:t>Ifølge vejreglerne pkt.3.2 belyses veje og stier i åbent land som hovedregel ikke.</w:t>
      </w:r>
    </w:p>
    <w:p w14:paraId="52FA50C6" w14:textId="6C99099E" w:rsidR="00755581" w:rsidRPr="0068765B" w:rsidRDefault="00755581" w:rsidP="009253AC">
      <w:pPr>
        <w:spacing w:line="240" w:lineRule="auto"/>
        <w:rPr>
          <w:sz w:val="20"/>
          <w:szCs w:val="20"/>
        </w:rPr>
      </w:pPr>
      <w:r w:rsidRPr="0068765B">
        <w:rPr>
          <w:sz w:val="20"/>
          <w:szCs w:val="20"/>
        </w:rPr>
        <w:t xml:space="preserve">Det er kun signalregulerede kryds og rundkørsler der belyses, </w:t>
      </w:r>
      <w:r w:rsidR="00702448" w:rsidRPr="0068765B">
        <w:rPr>
          <w:sz w:val="20"/>
          <w:szCs w:val="20"/>
        </w:rPr>
        <w:t>medmindre</w:t>
      </w:r>
      <w:r w:rsidRPr="0068765B">
        <w:rPr>
          <w:sz w:val="20"/>
          <w:szCs w:val="20"/>
        </w:rPr>
        <w:t xml:space="preserve"> der er særlige trafiksikkerhedsmæssige forhold som belysning kan afhjælpe.</w:t>
      </w:r>
    </w:p>
    <w:p w14:paraId="67F9935E" w14:textId="77777777" w:rsidR="00755581" w:rsidRPr="0068765B" w:rsidRDefault="00755581" w:rsidP="009253AC">
      <w:pPr>
        <w:spacing w:line="240" w:lineRule="auto"/>
        <w:rPr>
          <w:sz w:val="20"/>
          <w:szCs w:val="20"/>
        </w:rPr>
      </w:pPr>
      <w:r w:rsidRPr="0068765B">
        <w:rPr>
          <w:sz w:val="20"/>
          <w:szCs w:val="20"/>
        </w:rPr>
        <w:t>Dette fortolkes af Svendborg Kommune således at man kan, på baggrund af vejens anvendelse og funktion, vælge at belyse veje i åbent land. F.eks. hvis antal af trafikuheld eller risiko derfor i mørkeperioden er forholdsvis stort, kan det overvejes om belysning vil øge trafiksikkerheden. Følgende principper anvendes:</w:t>
      </w:r>
    </w:p>
    <w:p w14:paraId="6C977C60" w14:textId="77777777" w:rsidR="00755581" w:rsidRPr="0068765B" w:rsidRDefault="00755581" w:rsidP="009D09C2">
      <w:pPr>
        <w:pStyle w:val="Listeafsnit"/>
        <w:numPr>
          <w:ilvl w:val="0"/>
          <w:numId w:val="13"/>
        </w:numPr>
        <w:spacing w:line="240" w:lineRule="auto"/>
        <w:rPr>
          <w:sz w:val="20"/>
          <w:szCs w:val="20"/>
        </w:rPr>
      </w:pPr>
      <w:r w:rsidRPr="0068765B">
        <w:rPr>
          <w:sz w:val="20"/>
          <w:szCs w:val="20"/>
        </w:rPr>
        <w:t>Skarpe vejsving, med særlig risiko for mørkeuheld, kan belyses</w:t>
      </w:r>
    </w:p>
    <w:p w14:paraId="0A8B590D" w14:textId="77777777" w:rsidR="00755581" w:rsidRPr="0068765B" w:rsidRDefault="00755581" w:rsidP="009D09C2">
      <w:pPr>
        <w:pStyle w:val="Listeafsnit"/>
        <w:numPr>
          <w:ilvl w:val="0"/>
          <w:numId w:val="13"/>
        </w:numPr>
        <w:spacing w:line="240" w:lineRule="auto"/>
        <w:rPr>
          <w:sz w:val="20"/>
          <w:szCs w:val="20"/>
        </w:rPr>
      </w:pPr>
      <w:r w:rsidRPr="0068765B">
        <w:rPr>
          <w:sz w:val="20"/>
          <w:szCs w:val="20"/>
        </w:rPr>
        <w:t>Lokaliteter der har almen, offentlig interesse, kan belyses. Skal dog behandles ens for alle i Svendborg Kommune.</w:t>
      </w:r>
    </w:p>
    <w:p w14:paraId="1EE40A09" w14:textId="77777777" w:rsidR="00755581" w:rsidRPr="0068765B" w:rsidRDefault="00755581" w:rsidP="009D09C2">
      <w:pPr>
        <w:pStyle w:val="Listeafsnit"/>
        <w:numPr>
          <w:ilvl w:val="0"/>
          <w:numId w:val="13"/>
        </w:numPr>
        <w:spacing w:line="240" w:lineRule="auto"/>
        <w:rPr>
          <w:sz w:val="20"/>
          <w:szCs w:val="20"/>
        </w:rPr>
      </w:pPr>
      <w:r w:rsidRPr="0068765B">
        <w:rPr>
          <w:sz w:val="20"/>
          <w:szCs w:val="20"/>
        </w:rPr>
        <w:t>Hvor bebyggelse forlænges udenfor bygrænsen – og denne ikke kan flyttes - kan strækningen belyses.</w:t>
      </w:r>
    </w:p>
    <w:p w14:paraId="31AE0D20" w14:textId="16802457" w:rsidR="00435662" w:rsidRDefault="00755581" w:rsidP="009D09C2">
      <w:pPr>
        <w:pStyle w:val="Listeafsnit"/>
        <w:numPr>
          <w:ilvl w:val="0"/>
          <w:numId w:val="13"/>
        </w:numPr>
        <w:spacing w:line="240" w:lineRule="auto"/>
        <w:rPr>
          <w:sz w:val="20"/>
          <w:szCs w:val="20"/>
        </w:rPr>
      </w:pPr>
      <w:r w:rsidRPr="0068765B">
        <w:rPr>
          <w:sz w:val="20"/>
          <w:szCs w:val="20"/>
        </w:rPr>
        <w:t>Der kan opsættes vejbelysningsanlæg på veje i åbent land, hvor det reducerer antallet af trafikfarlige skoleveje.</w:t>
      </w:r>
    </w:p>
    <w:p w14:paraId="4CFEDF04" w14:textId="59ACBCA6" w:rsidR="00525898" w:rsidRDefault="00525898" w:rsidP="00525898">
      <w:pPr>
        <w:spacing w:line="240" w:lineRule="auto"/>
        <w:rPr>
          <w:sz w:val="20"/>
          <w:szCs w:val="20"/>
        </w:rPr>
      </w:pPr>
    </w:p>
    <w:p w14:paraId="52CE08D7" w14:textId="45360675" w:rsidR="00525898" w:rsidRDefault="00525898" w:rsidP="00525898">
      <w:pPr>
        <w:spacing w:line="240" w:lineRule="auto"/>
        <w:rPr>
          <w:sz w:val="20"/>
          <w:szCs w:val="20"/>
        </w:rPr>
      </w:pPr>
    </w:p>
    <w:p w14:paraId="44A294FD" w14:textId="77777777" w:rsidR="00525898" w:rsidRPr="00525898" w:rsidRDefault="00525898" w:rsidP="00525898">
      <w:pPr>
        <w:spacing w:line="240" w:lineRule="auto"/>
        <w:rPr>
          <w:sz w:val="20"/>
          <w:szCs w:val="20"/>
        </w:rPr>
      </w:pPr>
    </w:p>
    <w:p w14:paraId="2D29DAA9" w14:textId="77777777" w:rsidR="001A51C9" w:rsidRDefault="001A51C9" w:rsidP="009253AC">
      <w:pPr>
        <w:spacing w:line="240" w:lineRule="auto"/>
        <w:rPr>
          <w:b/>
          <w:bCs/>
          <w:sz w:val="28"/>
          <w:szCs w:val="28"/>
        </w:rPr>
      </w:pPr>
    </w:p>
    <w:p w14:paraId="53219218" w14:textId="12324265" w:rsidR="00012A22" w:rsidRDefault="00012A22" w:rsidP="009253AC">
      <w:pPr>
        <w:spacing w:line="240" w:lineRule="auto"/>
        <w:rPr>
          <w:b/>
          <w:bCs/>
          <w:sz w:val="28"/>
          <w:szCs w:val="28"/>
        </w:rPr>
      </w:pPr>
      <w:r>
        <w:rPr>
          <w:noProof/>
        </w:rPr>
        <w:lastRenderedPageBreak/>
        <w:drawing>
          <wp:inline distT="0" distB="0" distL="0" distR="0" wp14:anchorId="23B544B2" wp14:editId="3E36E7AA">
            <wp:extent cx="6120130" cy="2637292"/>
            <wp:effectExtent l="0" t="0" r="0" b="0"/>
            <wp:docPr id="9" name="Billede 9" descr="Borgerforeningen, Ramshe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orgerforeningen, Ramsherred"/>
                    <pic:cNvPicPr>
                      <a:picLocks noChangeAspect="1" noChangeArrowheads="1"/>
                    </pic:cNvPicPr>
                  </pic:nvPicPr>
                  <pic:blipFill rotWithShape="1">
                    <a:blip r:embed="rId23">
                      <a:extLst>
                        <a:ext uri="{28A0092B-C50C-407E-A947-70E740481C1C}">
                          <a14:useLocalDpi xmlns:a14="http://schemas.microsoft.com/office/drawing/2010/main" val="0"/>
                        </a:ext>
                      </a:extLst>
                    </a:blip>
                    <a:srcRect t="8439"/>
                    <a:stretch/>
                  </pic:blipFill>
                  <pic:spPr bwMode="auto">
                    <a:xfrm>
                      <a:off x="0" y="0"/>
                      <a:ext cx="6120130" cy="2637292"/>
                    </a:xfrm>
                    <a:prstGeom prst="rect">
                      <a:avLst/>
                    </a:prstGeom>
                    <a:noFill/>
                    <a:ln>
                      <a:noFill/>
                    </a:ln>
                    <a:extLst>
                      <a:ext uri="{53640926-AAD7-44D8-BBD7-CCE9431645EC}">
                        <a14:shadowObscured xmlns:a14="http://schemas.microsoft.com/office/drawing/2010/main"/>
                      </a:ext>
                    </a:extLst>
                  </pic:spPr>
                </pic:pic>
              </a:graphicData>
            </a:graphic>
          </wp:inline>
        </w:drawing>
      </w:r>
    </w:p>
    <w:p w14:paraId="1DAF0302" w14:textId="77777777" w:rsidR="007C470F" w:rsidRPr="001A51C9" w:rsidRDefault="007C470F" w:rsidP="009253AC">
      <w:pPr>
        <w:spacing w:line="240" w:lineRule="auto"/>
        <w:rPr>
          <w:b/>
          <w:bCs/>
        </w:rPr>
      </w:pPr>
    </w:p>
    <w:p w14:paraId="58E988CB" w14:textId="77233B83" w:rsidR="00A33A2B" w:rsidRPr="001E4F1B" w:rsidRDefault="00A33A2B" w:rsidP="009253AC">
      <w:pPr>
        <w:spacing w:line="240" w:lineRule="auto"/>
        <w:rPr>
          <w:b/>
          <w:bCs/>
          <w:sz w:val="32"/>
          <w:szCs w:val="32"/>
        </w:rPr>
      </w:pPr>
      <w:r w:rsidRPr="001E4F1B">
        <w:rPr>
          <w:b/>
          <w:bCs/>
          <w:sz w:val="32"/>
          <w:szCs w:val="32"/>
        </w:rPr>
        <w:t>Status</w:t>
      </w:r>
    </w:p>
    <w:p w14:paraId="3867C238" w14:textId="5291B964" w:rsidR="00BD73AE" w:rsidRPr="0068765B" w:rsidRDefault="00BD73AE" w:rsidP="009253AC">
      <w:pPr>
        <w:spacing w:line="240" w:lineRule="auto"/>
        <w:rPr>
          <w:sz w:val="20"/>
          <w:szCs w:val="20"/>
        </w:rPr>
      </w:pPr>
      <w:r w:rsidRPr="0068765B">
        <w:rPr>
          <w:sz w:val="20"/>
          <w:szCs w:val="20"/>
        </w:rPr>
        <w:t>I dette afsnit kan du se sammensætningen af det eksisterende vejbelysningsanlæg. Svendborg Vejbelysning A/S ejer i dag ca. 12.500 vejbelysningsmaster og armaturer.</w:t>
      </w:r>
    </w:p>
    <w:p w14:paraId="7F92B99A" w14:textId="77777777" w:rsidR="00BD73AE" w:rsidRPr="0068765B" w:rsidRDefault="00BD73AE" w:rsidP="009253AC">
      <w:pPr>
        <w:spacing w:line="240" w:lineRule="auto"/>
        <w:rPr>
          <w:sz w:val="20"/>
          <w:szCs w:val="20"/>
        </w:rPr>
      </w:pPr>
      <w:r w:rsidRPr="0068765B">
        <w:rPr>
          <w:sz w:val="20"/>
          <w:szCs w:val="20"/>
        </w:rPr>
        <w:t>Udover dette er der en del buslæskure med belysning som er tilkoblet vejbelysningsanlægget.</w:t>
      </w:r>
    </w:p>
    <w:p w14:paraId="3AE7524A" w14:textId="34E534D8" w:rsidR="00BD73AE" w:rsidRPr="0068765B" w:rsidRDefault="00BD73AE" w:rsidP="009253AC">
      <w:pPr>
        <w:spacing w:line="240" w:lineRule="auto"/>
        <w:rPr>
          <w:sz w:val="20"/>
          <w:szCs w:val="20"/>
        </w:rPr>
      </w:pPr>
      <w:r w:rsidRPr="0068765B">
        <w:rPr>
          <w:sz w:val="20"/>
          <w:szCs w:val="20"/>
        </w:rPr>
        <w:t xml:space="preserve">Anlægget har igennem årene været vedligeholdt og renoveret med de af Svendborg Kommune bevilligede penge, og driften er løbende blevet tilpasset. Der er </w:t>
      </w:r>
      <w:r w:rsidR="00702448" w:rsidRPr="0068765B">
        <w:rPr>
          <w:sz w:val="20"/>
          <w:szCs w:val="20"/>
        </w:rPr>
        <w:t>f.eks.</w:t>
      </w:r>
      <w:r w:rsidRPr="0068765B">
        <w:rPr>
          <w:sz w:val="20"/>
          <w:szCs w:val="20"/>
        </w:rPr>
        <w:t xml:space="preserve"> fra 2010 indført natslukning af belysningsanlægget udenfor Svendborg midtby, hvilket har givet en driftsbesparelse på 1,7 mio. kr. årligt.</w:t>
      </w:r>
    </w:p>
    <w:p w14:paraId="574CB8C6" w14:textId="77777777" w:rsidR="00BD73AE" w:rsidRPr="0068765B" w:rsidRDefault="00BD73AE" w:rsidP="009253AC">
      <w:pPr>
        <w:spacing w:line="240" w:lineRule="auto"/>
        <w:rPr>
          <w:sz w:val="20"/>
          <w:szCs w:val="20"/>
        </w:rPr>
      </w:pPr>
      <w:r w:rsidRPr="0068765B">
        <w:rPr>
          <w:sz w:val="20"/>
          <w:szCs w:val="20"/>
        </w:rPr>
        <w:t>Renovering af anlægget er nu blevet nødvendigt idet mange af de anvendte lyskilder fra 2015 ikke længere kan købes.</w:t>
      </w:r>
    </w:p>
    <w:p w14:paraId="3559603E" w14:textId="77777777" w:rsidR="00BD73AE" w:rsidRPr="0068765B" w:rsidRDefault="00BD73AE" w:rsidP="009253AC">
      <w:pPr>
        <w:spacing w:line="240" w:lineRule="auto"/>
        <w:rPr>
          <w:sz w:val="20"/>
          <w:szCs w:val="20"/>
        </w:rPr>
      </w:pPr>
      <w:r w:rsidRPr="0068765B">
        <w:rPr>
          <w:sz w:val="20"/>
          <w:szCs w:val="20"/>
        </w:rPr>
        <w:t>Status på anlægget er opdelt i armaturtyper på baggrund af de lyskilder der anvendes i armaturerne. Dette viser at ca. 50 % af armaturerne står overfor en renovering.</w:t>
      </w:r>
    </w:p>
    <w:p w14:paraId="5FA4BBB9" w14:textId="47BB6212" w:rsidR="00196D49" w:rsidRDefault="00BD73AE" w:rsidP="009253AC">
      <w:pPr>
        <w:spacing w:line="240" w:lineRule="auto"/>
        <w:rPr>
          <w:sz w:val="20"/>
          <w:szCs w:val="20"/>
        </w:rPr>
      </w:pPr>
      <w:r w:rsidRPr="0068765B">
        <w:rPr>
          <w:sz w:val="20"/>
          <w:szCs w:val="20"/>
        </w:rPr>
        <w:t>Maste anlægget i Svendborg Kommune består primært af rørmaster, der er kun ca. 10 % af masteanlægget som er træ- og gittermaster som skal udskiftes på grund af ælde og rust.</w:t>
      </w:r>
    </w:p>
    <w:p w14:paraId="7AAE172A" w14:textId="03BBA32B" w:rsidR="001A51C9" w:rsidRDefault="001A51C9" w:rsidP="009253AC">
      <w:pPr>
        <w:spacing w:line="240" w:lineRule="auto"/>
        <w:rPr>
          <w:sz w:val="20"/>
          <w:szCs w:val="20"/>
        </w:rPr>
      </w:pPr>
    </w:p>
    <w:p w14:paraId="506F544E" w14:textId="77777777" w:rsidR="001A51C9" w:rsidRPr="0068765B" w:rsidRDefault="001A51C9" w:rsidP="009253AC">
      <w:pPr>
        <w:spacing w:line="240" w:lineRule="auto"/>
        <w:rPr>
          <w:b/>
          <w:bCs/>
          <w:sz w:val="20"/>
          <w:szCs w:val="20"/>
        </w:rPr>
      </w:pPr>
    </w:p>
    <w:p w14:paraId="77B3C18F" w14:textId="691EDA2C" w:rsidR="00DF26BE" w:rsidRDefault="00DF26BE" w:rsidP="009253AC">
      <w:pPr>
        <w:spacing w:line="240" w:lineRule="auto"/>
        <w:rPr>
          <w:b/>
          <w:bCs/>
        </w:rPr>
      </w:pPr>
      <w:r>
        <w:rPr>
          <w:noProof/>
        </w:rPr>
        <w:lastRenderedPageBreak/>
        <w:drawing>
          <wp:inline distT="0" distB="0" distL="0" distR="0" wp14:anchorId="27A78899" wp14:editId="5D9B7CB7">
            <wp:extent cx="6118669" cy="2523281"/>
            <wp:effectExtent l="0" t="0" r="0" b="0"/>
            <wp:docPr id="11" name="Billede 11" descr="Svendborg trafikterm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vendborg trafikterminal"/>
                    <pic:cNvPicPr>
                      <a:picLocks noChangeAspect="1" noChangeArrowheads="1"/>
                    </pic:cNvPicPr>
                  </pic:nvPicPr>
                  <pic:blipFill rotWithShape="1">
                    <a:blip r:embed="rId24">
                      <a:extLst>
                        <a:ext uri="{28A0092B-C50C-407E-A947-70E740481C1C}">
                          <a14:useLocalDpi xmlns:a14="http://schemas.microsoft.com/office/drawing/2010/main" val="0"/>
                        </a:ext>
                      </a:extLst>
                    </a:blip>
                    <a:srcRect t="8840" b="3536"/>
                    <a:stretch/>
                  </pic:blipFill>
                  <pic:spPr bwMode="auto">
                    <a:xfrm>
                      <a:off x="0" y="0"/>
                      <a:ext cx="6120130" cy="2523884"/>
                    </a:xfrm>
                    <a:prstGeom prst="rect">
                      <a:avLst/>
                    </a:prstGeom>
                    <a:noFill/>
                    <a:ln>
                      <a:noFill/>
                    </a:ln>
                    <a:extLst>
                      <a:ext uri="{53640926-AAD7-44D8-BBD7-CCE9431645EC}">
                        <a14:shadowObscured xmlns:a14="http://schemas.microsoft.com/office/drawing/2010/main"/>
                      </a:ext>
                    </a:extLst>
                  </pic:spPr>
                </pic:pic>
              </a:graphicData>
            </a:graphic>
          </wp:inline>
        </w:drawing>
      </w:r>
    </w:p>
    <w:p w14:paraId="1231C724" w14:textId="7FF7D3C0" w:rsidR="00A33A2B" w:rsidRPr="006A718E" w:rsidRDefault="00A33A2B" w:rsidP="009253AC">
      <w:pPr>
        <w:spacing w:line="240" w:lineRule="auto"/>
        <w:rPr>
          <w:b/>
          <w:bCs/>
          <w:sz w:val="28"/>
          <w:szCs w:val="28"/>
        </w:rPr>
      </w:pPr>
      <w:r w:rsidRPr="006A718E">
        <w:rPr>
          <w:b/>
          <w:bCs/>
          <w:sz w:val="28"/>
          <w:szCs w:val="28"/>
        </w:rPr>
        <w:t>Anlæg</w:t>
      </w:r>
    </w:p>
    <w:p w14:paraId="5E1F986A" w14:textId="77777777" w:rsidR="00F62260" w:rsidRPr="0068765B" w:rsidRDefault="009D44EC" w:rsidP="00F62260">
      <w:pPr>
        <w:spacing w:line="240" w:lineRule="auto"/>
        <w:rPr>
          <w:sz w:val="20"/>
          <w:szCs w:val="20"/>
        </w:rPr>
      </w:pPr>
      <w:r w:rsidRPr="0068765B">
        <w:rPr>
          <w:sz w:val="20"/>
          <w:szCs w:val="20"/>
        </w:rPr>
        <w:t>Svendborg Vejbelysning A/S ejer i dag ca. 12.500 vejbelysningsarmaturer. Nedenstående diagram viser sammensætningen af det eksisterende anlæg vist ved armaturtyper baseret på de lyskilder der anvendes i armaturet</w:t>
      </w:r>
      <w:r w:rsidR="00F62260" w:rsidRPr="0068765B">
        <w:rPr>
          <w:sz w:val="20"/>
          <w:szCs w:val="20"/>
        </w:rPr>
        <w:t xml:space="preserve">. </w:t>
      </w:r>
    </w:p>
    <w:p w14:paraId="08E0A4FE" w14:textId="347DEDFB" w:rsidR="00F62260" w:rsidRPr="0068765B" w:rsidRDefault="00F62260" w:rsidP="00F62260">
      <w:pPr>
        <w:spacing w:line="240" w:lineRule="auto"/>
        <w:rPr>
          <w:sz w:val="20"/>
          <w:szCs w:val="20"/>
        </w:rPr>
      </w:pPr>
      <w:r w:rsidRPr="0068765B">
        <w:rPr>
          <w:sz w:val="20"/>
          <w:szCs w:val="20"/>
        </w:rPr>
        <w:t>Ud af de ca. 12.500 armaturer er 27 % monteret med kviksølvlyskilder (HPL) og 22 % monteret med gamle lysrørsanlæg (TLU/TLM). Disse typer udgår af produktion fra 2015 og det er derfor nødvendigt at udføre en renoveringsindsats på området.</w:t>
      </w:r>
    </w:p>
    <w:p w14:paraId="2D265414" w14:textId="7A545022" w:rsidR="00F62260" w:rsidRDefault="00F62260" w:rsidP="00F62260">
      <w:pPr>
        <w:spacing w:line="240" w:lineRule="auto"/>
        <w:rPr>
          <w:sz w:val="20"/>
          <w:szCs w:val="20"/>
        </w:rPr>
      </w:pPr>
      <w:r w:rsidRPr="0068765B">
        <w:rPr>
          <w:sz w:val="20"/>
          <w:szCs w:val="20"/>
        </w:rPr>
        <w:t>Der skal således renoveres 5.956 armaturer eller 49 % af anlægget.</w:t>
      </w:r>
    </w:p>
    <w:p w14:paraId="0F932EDA" w14:textId="77777777" w:rsidR="00237FED" w:rsidRDefault="00237FED" w:rsidP="00F62260">
      <w:pPr>
        <w:spacing w:line="240" w:lineRule="auto"/>
        <w:rPr>
          <w:sz w:val="20"/>
          <w:szCs w:val="20"/>
        </w:rPr>
      </w:pPr>
    </w:p>
    <w:p w14:paraId="148014D3" w14:textId="450A40D5" w:rsidR="0068765B" w:rsidRDefault="00CF6B48" w:rsidP="009253AC">
      <w:pPr>
        <w:spacing w:line="240" w:lineRule="auto"/>
        <w:rPr>
          <w:b/>
          <w:bCs/>
        </w:rPr>
      </w:pPr>
      <w:r>
        <w:rPr>
          <w:noProof/>
        </w:rPr>
        <w:drawing>
          <wp:inline distT="0" distB="0" distL="0" distR="0" wp14:anchorId="356602AC" wp14:editId="27191C25">
            <wp:extent cx="3563471" cy="2501153"/>
            <wp:effectExtent l="0" t="0" r="0" b="0"/>
            <wp:docPr id="234" name="Diagram 234">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333A7A1" w14:textId="77777777" w:rsidR="00CF6B48" w:rsidRDefault="00CF6B48" w:rsidP="009253AC">
      <w:pPr>
        <w:spacing w:line="240" w:lineRule="auto"/>
        <w:rPr>
          <w:b/>
          <w:bCs/>
          <w:sz w:val="20"/>
          <w:szCs w:val="20"/>
        </w:rPr>
      </w:pPr>
    </w:p>
    <w:p w14:paraId="70839B75" w14:textId="77777777" w:rsidR="00CF6B48" w:rsidRDefault="00CF6B48" w:rsidP="009253AC">
      <w:pPr>
        <w:spacing w:line="240" w:lineRule="auto"/>
        <w:rPr>
          <w:b/>
          <w:bCs/>
          <w:sz w:val="20"/>
          <w:szCs w:val="20"/>
        </w:rPr>
      </w:pPr>
    </w:p>
    <w:p w14:paraId="20111083" w14:textId="77777777" w:rsidR="00CF6B48" w:rsidRDefault="00CF6B48" w:rsidP="009253AC">
      <w:pPr>
        <w:spacing w:line="240" w:lineRule="auto"/>
        <w:rPr>
          <w:b/>
          <w:bCs/>
          <w:sz w:val="20"/>
          <w:szCs w:val="20"/>
        </w:rPr>
      </w:pPr>
    </w:p>
    <w:p w14:paraId="7865718F" w14:textId="77777777" w:rsidR="00CF6B48" w:rsidRDefault="00CF6B48" w:rsidP="009253AC">
      <w:pPr>
        <w:spacing w:line="240" w:lineRule="auto"/>
        <w:rPr>
          <w:b/>
          <w:bCs/>
          <w:sz w:val="20"/>
          <w:szCs w:val="20"/>
        </w:rPr>
      </w:pPr>
    </w:p>
    <w:p w14:paraId="4F62A8AC" w14:textId="77777777" w:rsidR="00CF6B48" w:rsidRDefault="00CF6B48" w:rsidP="009253AC">
      <w:pPr>
        <w:spacing w:line="240" w:lineRule="auto"/>
        <w:rPr>
          <w:b/>
          <w:bCs/>
          <w:sz w:val="20"/>
          <w:szCs w:val="20"/>
        </w:rPr>
      </w:pPr>
    </w:p>
    <w:p w14:paraId="544E873E" w14:textId="77777777" w:rsidR="00CF6B48" w:rsidRDefault="00CF6B48" w:rsidP="009253AC">
      <w:pPr>
        <w:spacing w:line="240" w:lineRule="auto"/>
        <w:rPr>
          <w:b/>
          <w:bCs/>
          <w:sz w:val="20"/>
          <w:szCs w:val="20"/>
        </w:rPr>
      </w:pPr>
    </w:p>
    <w:p w14:paraId="5CF04B26" w14:textId="7078BB55" w:rsidR="009D44EC" w:rsidRPr="0068765B" w:rsidRDefault="00196D49" w:rsidP="009253AC">
      <w:pPr>
        <w:spacing w:line="240" w:lineRule="auto"/>
        <w:rPr>
          <w:b/>
          <w:bCs/>
          <w:sz w:val="20"/>
          <w:szCs w:val="20"/>
        </w:rPr>
      </w:pPr>
      <w:r w:rsidRPr="0068765B">
        <w:rPr>
          <w:b/>
          <w:bCs/>
          <w:sz w:val="20"/>
          <w:szCs w:val="20"/>
        </w:rPr>
        <w:lastRenderedPageBreak/>
        <w:t>M</w:t>
      </w:r>
      <w:r w:rsidR="009D44EC" w:rsidRPr="0068765B">
        <w:rPr>
          <w:b/>
          <w:bCs/>
          <w:sz w:val="20"/>
          <w:szCs w:val="20"/>
        </w:rPr>
        <w:t>aster</w:t>
      </w:r>
    </w:p>
    <w:p w14:paraId="252C66CC" w14:textId="677CE91F" w:rsidR="00F62260" w:rsidRPr="0068765B" w:rsidRDefault="009D44EC" w:rsidP="00F62260">
      <w:pPr>
        <w:spacing w:line="240" w:lineRule="auto"/>
        <w:rPr>
          <w:sz w:val="20"/>
          <w:szCs w:val="20"/>
        </w:rPr>
      </w:pPr>
      <w:r w:rsidRPr="0068765B">
        <w:rPr>
          <w:sz w:val="20"/>
          <w:szCs w:val="20"/>
        </w:rPr>
        <w:t>Svendborg Vejbelysning A/S ejer i dag ca. 12.500 vejbelysningsmaster. Nedenstående diagram viser sammensætningen af det eksisterende anlæg vist ved mastetyper. Ukendte og andet dækker blandt andet over master til Torontoanlæg, Skoleblink og buslæskure.</w:t>
      </w:r>
      <w:r w:rsidR="00F62260" w:rsidRPr="0068765B">
        <w:rPr>
          <w:sz w:val="20"/>
          <w:szCs w:val="20"/>
        </w:rPr>
        <w:t xml:space="preserve"> Tilstanden af belysningsanlæg på træ- og gittermaster, er i ringe stand og bør renoveres </w:t>
      </w:r>
      <w:r w:rsidR="00196D49" w:rsidRPr="0068765B">
        <w:rPr>
          <w:sz w:val="20"/>
          <w:szCs w:val="20"/>
        </w:rPr>
        <w:t>i</w:t>
      </w:r>
      <w:r w:rsidR="00F62260" w:rsidRPr="0068765B">
        <w:rPr>
          <w:sz w:val="20"/>
          <w:szCs w:val="20"/>
        </w:rPr>
        <w:t>ndenfor den nærmeste fremtid. De fleste rørmaster er af nyere dato, der er dog ca. 10 % af rørmasterne, der bør udskiftes på grund af rust og ælde.</w:t>
      </w:r>
    </w:p>
    <w:p w14:paraId="225F4695" w14:textId="1C791679" w:rsidR="007C0565" w:rsidRDefault="00F62260" w:rsidP="00F62260">
      <w:pPr>
        <w:spacing w:line="240" w:lineRule="auto"/>
        <w:rPr>
          <w:noProof/>
          <w:sz w:val="20"/>
          <w:szCs w:val="20"/>
        </w:rPr>
      </w:pPr>
      <w:r w:rsidRPr="0068765B">
        <w:rPr>
          <w:sz w:val="20"/>
          <w:szCs w:val="20"/>
        </w:rPr>
        <w:t>Nogle træ- og gittermast anlæg er placeret i åbent land, hvor der fremover ikke etableres belysning. Disse anlæg nedlægges.</w:t>
      </w:r>
      <w:r w:rsidR="007C0565" w:rsidRPr="0068765B">
        <w:rPr>
          <w:noProof/>
          <w:sz w:val="20"/>
          <w:szCs w:val="20"/>
        </w:rPr>
        <w:t xml:space="preserve"> </w:t>
      </w:r>
    </w:p>
    <w:p w14:paraId="6C5FD90D" w14:textId="77777777" w:rsidR="00237FED" w:rsidRDefault="00237FED" w:rsidP="00F62260">
      <w:pPr>
        <w:spacing w:line="240" w:lineRule="auto"/>
        <w:rPr>
          <w:noProof/>
          <w:sz w:val="20"/>
          <w:szCs w:val="20"/>
        </w:rPr>
      </w:pPr>
    </w:p>
    <w:p w14:paraId="52E8C200" w14:textId="06EA85B7" w:rsidR="00D02C28" w:rsidRDefault="00D02C28" w:rsidP="00F62260">
      <w:pPr>
        <w:spacing w:line="240" w:lineRule="auto"/>
        <w:rPr>
          <w:noProof/>
          <w:sz w:val="20"/>
          <w:szCs w:val="20"/>
        </w:rPr>
      </w:pPr>
      <w:r>
        <w:rPr>
          <w:noProof/>
        </w:rPr>
        <w:drawing>
          <wp:inline distT="0" distB="0" distL="0" distR="0" wp14:anchorId="6E186F01" wp14:editId="566BBA2B">
            <wp:extent cx="3886200" cy="2864223"/>
            <wp:effectExtent l="0" t="0" r="0" b="0"/>
            <wp:docPr id="236" name="Diagram 236">
              <a:extLst xmlns:a="http://schemas.openxmlformats.org/drawingml/2006/main">
                <a:ext uri="{FF2B5EF4-FFF2-40B4-BE49-F238E27FC236}">
                  <a16:creationId xmlns:a16="http://schemas.microsoft.com/office/drawing/2014/main" id="{00000000-0008-0000-02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7FFC8E5" w14:textId="1ACAD428" w:rsidR="00CF6B48" w:rsidRDefault="00CF6B48" w:rsidP="00F62260">
      <w:pPr>
        <w:spacing w:line="240" w:lineRule="auto"/>
        <w:rPr>
          <w:noProof/>
          <w:sz w:val="20"/>
          <w:szCs w:val="20"/>
        </w:rPr>
      </w:pPr>
    </w:p>
    <w:p w14:paraId="7239C9A3" w14:textId="698A1408" w:rsidR="00CF6B48" w:rsidRPr="0068765B" w:rsidRDefault="00CF6B48" w:rsidP="00F62260">
      <w:pPr>
        <w:spacing w:line="240" w:lineRule="auto"/>
        <w:rPr>
          <w:noProof/>
          <w:sz w:val="20"/>
          <w:szCs w:val="20"/>
        </w:rPr>
      </w:pPr>
    </w:p>
    <w:p w14:paraId="35164F62" w14:textId="77777777" w:rsidR="0068765B" w:rsidRDefault="0068765B" w:rsidP="00F62260">
      <w:pPr>
        <w:spacing w:line="240" w:lineRule="auto"/>
        <w:rPr>
          <w:noProof/>
        </w:rPr>
      </w:pPr>
    </w:p>
    <w:p w14:paraId="337061F9" w14:textId="712F6978" w:rsidR="00F62260" w:rsidRPr="009D44EC" w:rsidRDefault="00F62260" w:rsidP="00F62260">
      <w:pPr>
        <w:spacing w:line="240" w:lineRule="auto"/>
        <w:rPr>
          <w:noProof/>
        </w:rPr>
      </w:pPr>
    </w:p>
    <w:p w14:paraId="097FE09A" w14:textId="170E4CE1" w:rsidR="009D44EC" w:rsidRDefault="009D44EC" w:rsidP="009253AC">
      <w:pPr>
        <w:spacing w:line="240" w:lineRule="auto"/>
      </w:pPr>
    </w:p>
    <w:p w14:paraId="6C71EEF6" w14:textId="7CE4D609" w:rsidR="0074166E" w:rsidRDefault="0074166E" w:rsidP="009253AC">
      <w:pPr>
        <w:spacing w:line="240" w:lineRule="auto"/>
      </w:pPr>
    </w:p>
    <w:p w14:paraId="2383E0D9" w14:textId="12A77632" w:rsidR="005F1D84" w:rsidRDefault="005F1D84" w:rsidP="009253AC">
      <w:pPr>
        <w:spacing w:line="240" w:lineRule="auto"/>
        <w:rPr>
          <w:b/>
          <w:bCs/>
        </w:rPr>
      </w:pPr>
      <w:r>
        <w:rPr>
          <w:noProof/>
        </w:rPr>
        <w:lastRenderedPageBreak/>
        <w:drawing>
          <wp:inline distT="0" distB="0" distL="0" distR="0" wp14:anchorId="689566BB" wp14:editId="39843EAF">
            <wp:extent cx="6120130" cy="2880360"/>
            <wp:effectExtent l="0" t="0" r="0" b="0"/>
            <wp:docPr id="12" name="Billede 12" descr="Svendborg trafiktermin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vendborg trafikterminal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0130" cy="2880360"/>
                    </a:xfrm>
                    <a:prstGeom prst="rect">
                      <a:avLst/>
                    </a:prstGeom>
                    <a:noFill/>
                    <a:ln>
                      <a:noFill/>
                    </a:ln>
                  </pic:spPr>
                </pic:pic>
              </a:graphicData>
            </a:graphic>
          </wp:inline>
        </w:drawing>
      </w:r>
    </w:p>
    <w:p w14:paraId="21855856" w14:textId="77777777" w:rsidR="00F62260" w:rsidRPr="00F62260" w:rsidRDefault="00F62260" w:rsidP="009253AC">
      <w:pPr>
        <w:spacing w:line="240" w:lineRule="auto"/>
        <w:rPr>
          <w:b/>
          <w:bCs/>
          <w:sz w:val="20"/>
          <w:szCs w:val="20"/>
        </w:rPr>
      </w:pPr>
    </w:p>
    <w:p w14:paraId="1AB15911" w14:textId="54AA3A24" w:rsidR="00A33A2B" w:rsidRPr="006A718E" w:rsidRDefault="00A33A2B" w:rsidP="009253AC">
      <w:pPr>
        <w:spacing w:line="240" w:lineRule="auto"/>
        <w:rPr>
          <w:b/>
          <w:bCs/>
          <w:sz w:val="28"/>
          <w:szCs w:val="28"/>
        </w:rPr>
      </w:pPr>
      <w:r w:rsidRPr="006A718E">
        <w:rPr>
          <w:b/>
          <w:bCs/>
          <w:sz w:val="28"/>
          <w:szCs w:val="28"/>
        </w:rPr>
        <w:t>Kabelanlæ</w:t>
      </w:r>
      <w:r w:rsidR="009D44EC" w:rsidRPr="006A718E">
        <w:rPr>
          <w:b/>
          <w:bCs/>
          <w:sz w:val="28"/>
          <w:szCs w:val="28"/>
        </w:rPr>
        <w:t>g</w:t>
      </w:r>
    </w:p>
    <w:p w14:paraId="374B354F" w14:textId="3D7F7FC1" w:rsidR="00AF206D" w:rsidRPr="0068765B" w:rsidRDefault="00AF206D" w:rsidP="009253AC">
      <w:pPr>
        <w:spacing w:line="240" w:lineRule="auto"/>
        <w:rPr>
          <w:sz w:val="20"/>
          <w:szCs w:val="20"/>
        </w:rPr>
      </w:pPr>
      <w:r w:rsidRPr="0068765B">
        <w:rPr>
          <w:sz w:val="20"/>
          <w:szCs w:val="20"/>
        </w:rPr>
        <w:t>Den største del af vejbelysningen er kabellagt gennem årene, men der er stadig:</w:t>
      </w:r>
    </w:p>
    <w:p w14:paraId="5B48FB5A" w14:textId="77777777" w:rsidR="00AF206D" w:rsidRPr="0068765B" w:rsidRDefault="00AF206D" w:rsidP="009253AC">
      <w:pPr>
        <w:spacing w:line="240" w:lineRule="auto"/>
        <w:rPr>
          <w:sz w:val="20"/>
          <w:szCs w:val="20"/>
        </w:rPr>
      </w:pPr>
      <w:r w:rsidRPr="0068765B">
        <w:rPr>
          <w:sz w:val="20"/>
          <w:szCs w:val="20"/>
        </w:rPr>
        <w:t>Ca. 10 km luftledningsanlæg, som alene er ejet af Svendborg Vejbelysning A/S og som skal kabellægges. Disse anlæg er typisk med 2 ledninger i anlægget.</w:t>
      </w:r>
    </w:p>
    <w:p w14:paraId="19DF9BDE" w14:textId="41981251" w:rsidR="00AF206D" w:rsidRPr="0068765B" w:rsidRDefault="00AF206D" w:rsidP="009253AC">
      <w:pPr>
        <w:spacing w:line="240" w:lineRule="auto"/>
        <w:rPr>
          <w:sz w:val="20"/>
          <w:szCs w:val="20"/>
        </w:rPr>
      </w:pPr>
      <w:r w:rsidRPr="0068765B">
        <w:rPr>
          <w:sz w:val="20"/>
          <w:szCs w:val="20"/>
        </w:rPr>
        <w:t>Ca. 45 km luftledningsanlæg, som er ejet af den stedlige elforsyning. Her har kommunen vejbelysningen monteret på elforsyningens master, og der skal etableres nyt belysningsanlæg, når elforsyningen kabellægge</w:t>
      </w:r>
      <w:r w:rsidR="00281B1F" w:rsidRPr="0068765B">
        <w:rPr>
          <w:sz w:val="20"/>
          <w:szCs w:val="20"/>
        </w:rPr>
        <w:t>r</w:t>
      </w:r>
      <w:r w:rsidRPr="0068765B">
        <w:rPr>
          <w:sz w:val="20"/>
          <w:szCs w:val="20"/>
        </w:rPr>
        <w:t>. Disse anlæg er typisk med 5 - 6 ledninger i anlægget.</w:t>
      </w:r>
    </w:p>
    <w:p w14:paraId="7432EAFB" w14:textId="3D87EC5C" w:rsidR="009D44EC" w:rsidRPr="0068765B" w:rsidRDefault="00AF206D" w:rsidP="009253AC">
      <w:pPr>
        <w:spacing w:line="240" w:lineRule="auto"/>
        <w:rPr>
          <w:sz w:val="20"/>
          <w:szCs w:val="20"/>
        </w:rPr>
      </w:pPr>
      <w:r w:rsidRPr="0068765B">
        <w:rPr>
          <w:sz w:val="20"/>
          <w:szCs w:val="20"/>
        </w:rPr>
        <w:t>Mange af disse kabel</w:t>
      </w:r>
      <w:r w:rsidR="00394CF7" w:rsidRPr="0068765B">
        <w:rPr>
          <w:sz w:val="20"/>
          <w:szCs w:val="20"/>
        </w:rPr>
        <w:t>l</w:t>
      </w:r>
      <w:r w:rsidRPr="0068765B">
        <w:rPr>
          <w:sz w:val="20"/>
          <w:szCs w:val="20"/>
        </w:rPr>
        <w:t xml:space="preserve">ægninger skal udføres i tæt samarbejde med den lokale elforsyning. Det er dem som ejer det eksisterende </w:t>
      </w:r>
      <w:r w:rsidR="00394CF7" w:rsidRPr="0068765B">
        <w:rPr>
          <w:sz w:val="20"/>
          <w:szCs w:val="20"/>
        </w:rPr>
        <w:t>masteanlæg,</w:t>
      </w:r>
      <w:r w:rsidRPr="0068765B">
        <w:rPr>
          <w:sz w:val="20"/>
          <w:szCs w:val="20"/>
        </w:rPr>
        <w:t xml:space="preserve"> og som derfor skal nedtage dette. Svendborg Vejbelysning A/S skal så etablere eget vejbelysningsanlæg, hvilket gøres billigst samtidigt med det øvrige gravearbejde i vejen.</w:t>
      </w:r>
    </w:p>
    <w:p w14:paraId="2C8064DD" w14:textId="77777777" w:rsidR="00F62260" w:rsidRDefault="00F62260" w:rsidP="009253AC">
      <w:pPr>
        <w:spacing w:line="240" w:lineRule="auto"/>
        <w:rPr>
          <w:noProof/>
        </w:rPr>
      </w:pPr>
    </w:p>
    <w:p w14:paraId="74414E60" w14:textId="77777777" w:rsidR="007C0565" w:rsidRDefault="007C0565" w:rsidP="009253AC">
      <w:pPr>
        <w:spacing w:line="240" w:lineRule="auto"/>
        <w:rPr>
          <w:b/>
          <w:bCs/>
        </w:rPr>
      </w:pPr>
    </w:p>
    <w:p w14:paraId="4E2092B1" w14:textId="7671511A" w:rsidR="005F1D84" w:rsidRDefault="005F1D84" w:rsidP="009253AC">
      <w:pPr>
        <w:spacing w:line="240" w:lineRule="auto"/>
        <w:rPr>
          <w:b/>
          <w:bCs/>
        </w:rPr>
      </w:pPr>
      <w:r>
        <w:rPr>
          <w:noProof/>
        </w:rPr>
        <w:lastRenderedPageBreak/>
        <w:drawing>
          <wp:inline distT="0" distB="0" distL="0" distR="0" wp14:anchorId="1A43C8D5" wp14:editId="4B2F3DEC">
            <wp:extent cx="6120130" cy="2720051"/>
            <wp:effectExtent l="0" t="0" r="0" b="4445"/>
            <wp:docPr id="13" name="Billede 13" descr="Vædderen Rantzausmin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ædderen Rantzausminde "/>
                    <pic:cNvPicPr>
                      <a:picLocks noChangeAspect="1" noChangeArrowheads="1"/>
                    </pic:cNvPicPr>
                  </pic:nvPicPr>
                  <pic:blipFill rotWithShape="1">
                    <a:blip r:embed="rId28">
                      <a:extLst>
                        <a:ext uri="{28A0092B-C50C-407E-A947-70E740481C1C}">
                          <a14:useLocalDpi xmlns:a14="http://schemas.microsoft.com/office/drawing/2010/main" val="0"/>
                        </a:ext>
                      </a:extLst>
                    </a:blip>
                    <a:srcRect b="5566"/>
                    <a:stretch/>
                  </pic:blipFill>
                  <pic:spPr bwMode="auto">
                    <a:xfrm>
                      <a:off x="0" y="0"/>
                      <a:ext cx="6120130" cy="2720051"/>
                    </a:xfrm>
                    <a:prstGeom prst="rect">
                      <a:avLst/>
                    </a:prstGeom>
                    <a:noFill/>
                    <a:ln>
                      <a:noFill/>
                    </a:ln>
                    <a:extLst>
                      <a:ext uri="{53640926-AAD7-44D8-BBD7-CCE9431645EC}">
                        <a14:shadowObscured xmlns:a14="http://schemas.microsoft.com/office/drawing/2010/main"/>
                      </a:ext>
                    </a:extLst>
                  </pic:spPr>
                </pic:pic>
              </a:graphicData>
            </a:graphic>
          </wp:inline>
        </w:drawing>
      </w:r>
    </w:p>
    <w:p w14:paraId="4A5E737D" w14:textId="77777777" w:rsidR="00712263" w:rsidRPr="00D02C28" w:rsidRDefault="00712263" w:rsidP="009253AC">
      <w:pPr>
        <w:spacing w:line="240" w:lineRule="auto"/>
        <w:rPr>
          <w:b/>
          <w:bCs/>
          <w:sz w:val="18"/>
          <w:szCs w:val="18"/>
        </w:rPr>
      </w:pPr>
    </w:p>
    <w:p w14:paraId="20B2A25E" w14:textId="200A68AD" w:rsidR="00A33A2B" w:rsidRPr="006A718E" w:rsidRDefault="00A33A2B" w:rsidP="009253AC">
      <w:pPr>
        <w:spacing w:line="240" w:lineRule="auto"/>
        <w:rPr>
          <w:b/>
          <w:bCs/>
          <w:sz w:val="28"/>
          <w:szCs w:val="28"/>
        </w:rPr>
      </w:pPr>
      <w:r w:rsidRPr="006A718E">
        <w:rPr>
          <w:b/>
          <w:bCs/>
          <w:sz w:val="28"/>
          <w:szCs w:val="28"/>
        </w:rPr>
        <w:t>Økonomi</w:t>
      </w:r>
    </w:p>
    <w:p w14:paraId="2D3C64F8" w14:textId="139AAC3E" w:rsidR="005204EE" w:rsidRPr="00310066" w:rsidRDefault="005204EE" w:rsidP="009253AC">
      <w:pPr>
        <w:spacing w:line="240" w:lineRule="auto"/>
        <w:rPr>
          <w:sz w:val="20"/>
          <w:szCs w:val="20"/>
        </w:rPr>
      </w:pPr>
      <w:r w:rsidRPr="00310066">
        <w:rPr>
          <w:sz w:val="20"/>
          <w:szCs w:val="20"/>
        </w:rPr>
        <w:t>Budget for drift og vedligeholdelse af vejbelysningen i Svendborg Kommune fastlægges af byrådet.</w:t>
      </w:r>
    </w:p>
    <w:p w14:paraId="00FA4102" w14:textId="77777777" w:rsidR="005204EE" w:rsidRPr="00310066" w:rsidRDefault="005204EE" w:rsidP="009253AC">
      <w:pPr>
        <w:spacing w:line="240" w:lineRule="auto"/>
        <w:rPr>
          <w:sz w:val="20"/>
          <w:szCs w:val="20"/>
        </w:rPr>
      </w:pPr>
      <w:r w:rsidRPr="00310066">
        <w:rPr>
          <w:sz w:val="20"/>
          <w:szCs w:val="20"/>
        </w:rPr>
        <w:t>Budgettet på ca. 10 mio. kr. er gennem de seneste år blevet justeret, da der dels har været et ønske om at reducere driftsomkostninger, dels er igangsat renovering og udskiftning af kviksølvarmaturer.</w:t>
      </w:r>
    </w:p>
    <w:p w14:paraId="1B9CA513" w14:textId="77777777" w:rsidR="005204EE" w:rsidRPr="00310066" w:rsidRDefault="005204EE" w:rsidP="009253AC">
      <w:pPr>
        <w:spacing w:line="240" w:lineRule="auto"/>
        <w:rPr>
          <w:sz w:val="20"/>
          <w:szCs w:val="20"/>
        </w:rPr>
      </w:pPr>
      <w:r w:rsidRPr="00310066">
        <w:rPr>
          <w:sz w:val="20"/>
          <w:szCs w:val="20"/>
        </w:rPr>
        <w:t>Ca. halvdelen af dette budget går til energi.</w:t>
      </w:r>
    </w:p>
    <w:p w14:paraId="598A6418" w14:textId="77777777" w:rsidR="00F217A6" w:rsidRDefault="00F217A6" w:rsidP="009253AC">
      <w:pPr>
        <w:spacing w:line="240" w:lineRule="auto"/>
        <w:rPr>
          <w:b/>
          <w:bCs/>
          <w:sz w:val="20"/>
          <w:szCs w:val="20"/>
        </w:rPr>
      </w:pPr>
    </w:p>
    <w:p w14:paraId="18EF0F05" w14:textId="12FEF1AE" w:rsidR="005204EE" w:rsidRPr="00310066" w:rsidRDefault="005204EE" w:rsidP="009253AC">
      <w:pPr>
        <w:spacing w:line="240" w:lineRule="auto"/>
        <w:rPr>
          <w:b/>
          <w:bCs/>
          <w:sz w:val="20"/>
          <w:szCs w:val="20"/>
        </w:rPr>
      </w:pPr>
      <w:r w:rsidRPr="00310066">
        <w:rPr>
          <w:b/>
          <w:bCs/>
          <w:sz w:val="20"/>
          <w:szCs w:val="20"/>
        </w:rPr>
        <w:t>Natslukning</w:t>
      </w:r>
    </w:p>
    <w:p w14:paraId="261FF62E" w14:textId="2AB42E7D" w:rsidR="005204EE" w:rsidRPr="00310066" w:rsidRDefault="005204EE" w:rsidP="009253AC">
      <w:pPr>
        <w:spacing w:line="240" w:lineRule="auto"/>
        <w:rPr>
          <w:sz w:val="20"/>
          <w:szCs w:val="20"/>
        </w:rPr>
      </w:pPr>
      <w:r w:rsidRPr="00310066">
        <w:rPr>
          <w:sz w:val="20"/>
          <w:szCs w:val="20"/>
        </w:rPr>
        <w:t>Tidligere var vejbelysning tændt i alle årets mørketimer svarende til ca. 4.100 driftstimer pr. år – eller ca. halvdelen af alle årets timer.</w:t>
      </w:r>
    </w:p>
    <w:p w14:paraId="1086A4BA" w14:textId="77777777" w:rsidR="00B72512" w:rsidRPr="00310066" w:rsidRDefault="00B72512" w:rsidP="00B72512">
      <w:pPr>
        <w:spacing w:line="240" w:lineRule="auto"/>
        <w:rPr>
          <w:sz w:val="20"/>
          <w:szCs w:val="20"/>
        </w:rPr>
      </w:pPr>
      <w:r w:rsidRPr="00310066">
        <w:rPr>
          <w:sz w:val="20"/>
          <w:szCs w:val="20"/>
        </w:rPr>
        <w:t>Gadelyset er dog tændt juleaften og nytårsaften natten igennem i hele kommunen. I Svendborg centrum er lyset tændt hver nat.</w:t>
      </w:r>
    </w:p>
    <w:p w14:paraId="186A1EE2" w14:textId="5DF844AF" w:rsidR="00B72512" w:rsidRDefault="00B72512" w:rsidP="00B72512">
      <w:pPr>
        <w:spacing w:line="240" w:lineRule="auto"/>
        <w:rPr>
          <w:sz w:val="20"/>
          <w:szCs w:val="20"/>
        </w:rPr>
      </w:pPr>
      <w:r w:rsidRPr="00310066">
        <w:rPr>
          <w:sz w:val="20"/>
          <w:szCs w:val="20"/>
        </w:rPr>
        <w:t>Natslukning udenfor Svendborg Centrum, har givet en årlig energibesparelse på ca. 1,7 mio. kr.</w:t>
      </w:r>
    </w:p>
    <w:p w14:paraId="1464521F" w14:textId="58114A00" w:rsidR="00D02C28" w:rsidRPr="00310066" w:rsidRDefault="00D02C28" w:rsidP="00D02C28">
      <w:pPr>
        <w:spacing w:line="240" w:lineRule="auto"/>
        <w:rPr>
          <w:sz w:val="20"/>
          <w:szCs w:val="20"/>
        </w:rPr>
      </w:pPr>
      <w:r>
        <w:rPr>
          <w:sz w:val="20"/>
          <w:szCs w:val="20"/>
        </w:rPr>
        <w:t>Udenfor Svendborg Centrum bliver lyset slukket i følgende tidsrum:</w:t>
      </w:r>
    </w:p>
    <w:p w14:paraId="7A189B2D" w14:textId="01C8CE35" w:rsidR="001E3EC4" w:rsidRPr="00310066" w:rsidRDefault="001E3EC4" w:rsidP="009253AC">
      <w:pPr>
        <w:spacing w:line="240" w:lineRule="auto"/>
        <w:rPr>
          <w:sz w:val="20"/>
          <w:szCs w:val="20"/>
        </w:rPr>
      </w:pPr>
    </w:p>
    <w:tbl>
      <w:tblPr>
        <w:tblStyle w:val="Almindeligtabel1"/>
        <w:tblW w:w="0" w:type="auto"/>
        <w:tblLook w:val="04A0" w:firstRow="1" w:lastRow="0" w:firstColumn="1" w:lastColumn="0" w:noHBand="0" w:noVBand="1"/>
      </w:tblPr>
      <w:tblGrid>
        <w:gridCol w:w="2794"/>
        <w:gridCol w:w="2939"/>
      </w:tblGrid>
      <w:tr w:rsidR="001E3EC4" w:rsidRPr="00310066" w14:paraId="3F9E64F2" w14:textId="77777777" w:rsidTr="00D02C28">
        <w:trPr>
          <w:cnfStyle w:val="100000000000" w:firstRow="1" w:lastRow="0" w:firstColumn="0" w:lastColumn="0" w:oddVBand="0" w:evenVBand="0" w:oddHBand="0"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2794" w:type="dxa"/>
          </w:tcPr>
          <w:p w14:paraId="30A3A73A" w14:textId="50CCB628" w:rsidR="001E3EC4" w:rsidRPr="00310066" w:rsidRDefault="001E3EC4" w:rsidP="009253AC">
            <w:pPr>
              <w:rPr>
                <w:sz w:val="20"/>
                <w:szCs w:val="20"/>
              </w:rPr>
            </w:pPr>
            <w:r w:rsidRPr="00310066">
              <w:rPr>
                <w:sz w:val="20"/>
                <w:szCs w:val="20"/>
              </w:rPr>
              <w:t>Vi slukker</w:t>
            </w:r>
          </w:p>
        </w:tc>
        <w:tc>
          <w:tcPr>
            <w:tcW w:w="2939" w:type="dxa"/>
          </w:tcPr>
          <w:p w14:paraId="1153317E" w14:textId="3176FB23" w:rsidR="001E3EC4" w:rsidRPr="00310066" w:rsidRDefault="001E3EC4" w:rsidP="009253AC">
            <w:pPr>
              <w:cnfStyle w:val="100000000000" w:firstRow="1" w:lastRow="0" w:firstColumn="0" w:lastColumn="0" w:oddVBand="0" w:evenVBand="0" w:oddHBand="0" w:evenHBand="0" w:firstRowFirstColumn="0" w:firstRowLastColumn="0" w:lastRowFirstColumn="0" w:lastRowLastColumn="0"/>
              <w:rPr>
                <w:sz w:val="20"/>
                <w:szCs w:val="20"/>
              </w:rPr>
            </w:pPr>
            <w:r w:rsidRPr="00310066">
              <w:rPr>
                <w:sz w:val="20"/>
                <w:szCs w:val="20"/>
              </w:rPr>
              <w:t>Vi tænder</w:t>
            </w:r>
          </w:p>
        </w:tc>
      </w:tr>
      <w:tr w:rsidR="002C08A6" w:rsidRPr="00310066" w14:paraId="42826E26" w14:textId="77777777" w:rsidTr="00D02C28">
        <w:trPr>
          <w:cnfStyle w:val="000000100000" w:firstRow="0" w:lastRow="0" w:firstColumn="0" w:lastColumn="0" w:oddVBand="0" w:evenVBand="0" w:oddHBand="1"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2794" w:type="dxa"/>
          </w:tcPr>
          <w:p w14:paraId="3A937E44" w14:textId="00BE4727" w:rsidR="001E3EC4" w:rsidRPr="00310066" w:rsidRDefault="001E3EC4" w:rsidP="009253AC">
            <w:pPr>
              <w:rPr>
                <w:b w:val="0"/>
                <w:bCs w:val="0"/>
                <w:sz w:val="20"/>
                <w:szCs w:val="20"/>
              </w:rPr>
            </w:pPr>
            <w:r w:rsidRPr="00310066">
              <w:rPr>
                <w:b w:val="0"/>
                <w:bCs w:val="0"/>
                <w:sz w:val="20"/>
                <w:szCs w:val="20"/>
              </w:rPr>
              <w:t>Mandag nat kl. 24.00</w:t>
            </w:r>
          </w:p>
        </w:tc>
        <w:tc>
          <w:tcPr>
            <w:tcW w:w="2939" w:type="dxa"/>
          </w:tcPr>
          <w:p w14:paraId="475FD530" w14:textId="06747C4E" w:rsidR="001E3EC4" w:rsidRPr="00310066" w:rsidRDefault="001E3EC4" w:rsidP="009253AC">
            <w:pPr>
              <w:cnfStyle w:val="000000100000" w:firstRow="0" w:lastRow="0" w:firstColumn="0" w:lastColumn="0" w:oddVBand="0" w:evenVBand="0" w:oddHBand="1" w:evenHBand="0" w:firstRowFirstColumn="0" w:firstRowLastColumn="0" w:lastRowFirstColumn="0" w:lastRowLastColumn="0"/>
              <w:rPr>
                <w:sz w:val="20"/>
                <w:szCs w:val="20"/>
              </w:rPr>
            </w:pPr>
            <w:r w:rsidRPr="00310066">
              <w:rPr>
                <w:sz w:val="20"/>
                <w:szCs w:val="20"/>
              </w:rPr>
              <w:t>Tirsdag morgen kl. 05.00</w:t>
            </w:r>
          </w:p>
        </w:tc>
      </w:tr>
      <w:tr w:rsidR="001E3EC4" w:rsidRPr="00310066" w14:paraId="6C49A60E" w14:textId="77777777" w:rsidTr="00D02C28">
        <w:trPr>
          <w:trHeight w:val="347"/>
        </w:trPr>
        <w:tc>
          <w:tcPr>
            <w:cnfStyle w:val="001000000000" w:firstRow="0" w:lastRow="0" w:firstColumn="1" w:lastColumn="0" w:oddVBand="0" w:evenVBand="0" w:oddHBand="0" w:evenHBand="0" w:firstRowFirstColumn="0" w:firstRowLastColumn="0" w:lastRowFirstColumn="0" w:lastRowLastColumn="0"/>
            <w:tcW w:w="2794" w:type="dxa"/>
          </w:tcPr>
          <w:p w14:paraId="20C88E3C" w14:textId="7C4FD1D0" w:rsidR="001E3EC4" w:rsidRPr="00310066" w:rsidRDefault="001E3EC4" w:rsidP="009253AC">
            <w:pPr>
              <w:rPr>
                <w:b w:val="0"/>
                <w:bCs w:val="0"/>
                <w:sz w:val="20"/>
                <w:szCs w:val="20"/>
              </w:rPr>
            </w:pPr>
            <w:r w:rsidRPr="00310066">
              <w:rPr>
                <w:b w:val="0"/>
                <w:bCs w:val="0"/>
                <w:sz w:val="20"/>
                <w:szCs w:val="20"/>
              </w:rPr>
              <w:t>Tirsdag nat kl. 24.00</w:t>
            </w:r>
          </w:p>
        </w:tc>
        <w:tc>
          <w:tcPr>
            <w:tcW w:w="2939" w:type="dxa"/>
          </w:tcPr>
          <w:p w14:paraId="490552E3" w14:textId="75883070" w:rsidR="001E3EC4" w:rsidRPr="00310066" w:rsidRDefault="001E3EC4" w:rsidP="009253AC">
            <w:pPr>
              <w:cnfStyle w:val="000000000000" w:firstRow="0" w:lastRow="0" w:firstColumn="0" w:lastColumn="0" w:oddVBand="0" w:evenVBand="0" w:oddHBand="0" w:evenHBand="0" w:firstRowFirstColumn="0" w:firstRowLastColumn="0" w:lastRowFirstColumn="0" w:lastRowLastColumn="0"/>
              <w:rPr>
                <w:sz w:val="20"/>
                <w:szCs w:val="20"/>
              </w:rPr>
            </w:pPr>
            <w:r w:rsidRPr="00310066">
              <w:rPr>
                <w:sz w:val="20"/>
                <w:szCs w:val="20"/>
              </w:rPr>
              <w:t>Onsdag morgen kl. 05.00</w:t>
            </w:r>
          </w:p>
        </w:tc>
      </w:tr>
      <w:tr w:rsidR="002C08A6" w:rsidRPr="00310066" w14:paraId="7C730F0A" w14:textId="77777777" w:rsidTr="00D02C28">
        <w:trPr>
          <w:cnfStyle w:val="000000100000" w:firstRow="0" w:lastRow="0" w:firstColumn="0" w:lastColumn="0" w:oddVBand="0" w:evenVBand="0" w:oddHBand="1"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2794" w:type="dxa"/>
          </w:tcPr>
          <w:p w14:paraId="60744DE3" w14:textId="540FD494" w:rsidR="001E3EC4" w:rsidRPr="00310066" w:rsidRDefault="001E3EC4" w:rsidP="009253AC">
            <w:pPr>
              <w:rPr>
                <w:b w:val="0"/>
                <w:bCs w:val="0"/>
                <w:sz w:val="20"/>
                <w:szCs w:val="20"/>
              </w:rPr>
            </w:pPr>
            <w:r w:rsidRPr="00310066">
              <w:rPr>
                <w:b w:val="0"/>
                <w:bCs w:val="0"/>
                <w:sz w:val="20"/>
                <w:szCs w:val="20"/>
              </w:rPr>
              <w:t>Onsdag nat kl. 24.00</w:t>
            </w:r>
          </w:p>
        </w:tc>
        <w:tc>
          <w:tcPr>
            <w:tcW w:w="2939" w:type="dxa"/>
          </w:tcPr>
          <w:p w14:paraId="68DCDF65" w14:textId="0888088D" w:rsidR="001E3EC4" w:rsidRPr="00310066" w:rsidRDefault="001E3EC4" w:rsidP="009253AC">
            <w:pPr>
              <w:cnfStyle w:val="000000100000" w:firstRow="0" w:lastRow="0" w:firstColumn="0" w:lastColumn="0" w:oddVBand="0" w:evenVBand="0" w:oddHBand="1" w:evenHBand="0" w:firstRowFirstColumn="0" w:firstRowLastColumn="0" w:lastRowFirstColumn="0" w:lastRowLastColumn="0"/>
              <w:rPr>
                <w:sz w:val="20"/>
                <w:szCs w:val="20"/>
              </w:rPr>
            </w:pPr>
            <w:r w:rsidRPr="00310066">
              <w:rPr>
                <w:sz w:val="20"/>
                <w:szCs w:val="20"/>
              </w:rPr>
              <w:t>Torsdag morgen kl. 05.00</w:t>
            </w:r>
          </w:p>
        </w:tc>
      </w:tr>
      <w:tr w:rsidR="001E3EC4" w:rsidRPr="00310066" w14:paraId="43DE331A" w14:textId="77777777" w:rsidTr="00D02C28">
        <w:trPr>
          <w:trHeight w:val="347"/>
        </w:trPr>
        <w:tc>
          <w:tcPr>
            <w:cnfStyle w:val="001000000000" w:firstRow="0" w:lastRow="0" w:firstColumn="1" w:lastColumn="0" w:oddVBand="0" w:evenVBand="0" w:oddHBand="0" w:evenHBand="0" w:firstRowFirstColumn="0" w:firstRowLastColumn="0" w:lastRowFirstColumn="0" w:lastRowLastColumn="0"/>
            <w:tcW w:w="2794" w:type="dxa"/>
          </w:tcPr>
          <w:p w14:paraId="6514DB4E" w14:textId="70E52DA9" w:rsidR="001E3EC4" w:rsidRPr="00310066" w:rsidRDefault="001E3EC4" w:rsidP="009253AC">
            <w:pPr>
              <w:rPr>
                <w:b w:val="0"/>
                <w:bCs w:val="0"/>
                <w:sz w:val="20"/>
                <w:szCs w:val="20"/>
              </w:rPr>
            </w:pPr>
            <w:r w:rsidRPr="00310066">
              <w:rPr>
                <w:b w:val="0"/>
                <w:bCs w:val="0"/>
                <w:sz w:val="20"/>
                <w:szCs w:val="20"/>
              </w:rPr>
              <w:t>Torsdag nat kl. 24.00</w:t>
            </w:r>
          </w:p>
        </w:tc>
        <w:tc>
          <w:tcPr>
            <w:tcW w:w="2939" w:type="dxa"/>
          </w:tcPr>
          <w:p w14:paraId="6C2E3618" w14:textId="6C5489B4" w:rsidR="001E3EC4" w:rsidRPr="00310066" w:rsidRDefault="001E3EC4" w:rsidP="009253AC">
            <w:pPr>
              <w:cnfStyle w:val="000000000000" w:firstRow="0" w:lastRow="0" w:firstColumn="0" w:lastColumn="0" w:oddVBand="0" w:evenVBand="0" w:oddHBand="0" w:evenHBand="0" w:firstRowFirstColumn="0" w:firstRowLastColumn="0" w:lastRowFirstColumn="0" w:lastRowLastColumn="0"/>
              <w:rPr>
                <w:sz w:val="20"/>
                <w:szCs w:val="20"/>
              </w:rPr>
            </w:pPr>
            <w:r w:rsidRPr="00310066">
              <w:rPr>
                <w:sz w:val="20"/>
                <w:szCs w:val="20"/>
              </w:rPr>
              <w:t>Fredag morgen kl. 05.00</w:t>
            </w:r>
          </w:p>
        </w:tc>
      </w:tr>
      <w:tr w:rsidR="002C08A6" w:rsidRPr="00310066" w14:paraId="70BCB3DE" w14:textId="77777777" w:rsidTr="00D02C28">
        <w:trPr>
          <w:cnfStyle w:val="000000100000" w:firstRow="0" w:lastRow="0" w:firstColumn="0" w:lastColumn="0" w:oddVBand="0" w:evenVBand="0" w:oddHBand="1"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2794" w:type="dxa"/>
          </w:tcPr>
          <w:p w14:paraId="3E5B3401" w14:textId="43131D58" w:rsidR="001E3EC4" w:rsidRPr="00310066" w:rsidRDefault="001E3EC4" w:rsidP="009253AC">
            <w:pPr>
              <w:rPr>
                <w:b w:val="0"/>
                <w:bCs w:val="0"/>
                <w:sz w:val="20"/>
                <w:szCs w:val="20"/>
              </w:rPr>
            </w:pPr>
            <w:r w:rsidRPr="00310066">
              <w:rPr>
                <w:b w:val="0"/>
                <w:bCs w:val="0"/>
                <w:sz w:val="20"/>
                <w:szCs w:val="20"/>
              </w:rPr>
              <w:t>Fredag nat kl. 02.00</w:t>
            </w:r>
          </w:p>
        </w:tc>
        <w:tc>
          <w:tcPr>
            <w:tcW w:w="2939" w:type="dxa"/>
          </w:tcPr>
          <w:p w14:paraId="4BE6CFBF" w14:textId="47A7D6A3" w:rsidR="001E3EC4" w:rsidRPr="00310066" w:rsidRDefault="001E3EC4" w:rsidP="009253AC">
            <w:pPr>
              <w:cnfStyle w:val="000000100000" w:firstRow="0" w:lastRow="0" w:firstColumn="0" w:lastColumn="0" w:oddVBand="0" w:evenVBand="0" w:oddHBand="1" w:evenHBand="0" w:firstRowFirstColumn="0" w:firstRowLastColumn="0" w:lastRowFirstColumn="0" w:lastRowLastColumn="0"/>
              <w:rPr>
                <w:sz w:val="20"/>
                <w:szCs w:val="20"/>
              </w:rPr>
            </w:pPr>
            <w:r w:rsidRPr="00310066">
              <w:rPr>
                <w:sz w:val="20"/>
                <w:szCs w:val="20"/>
              </w:rPr>
              <w:t>Lørdag morgen kl. 06.10</w:t>
            </w:r>
          </w:p>
        </w:tc>
      </w:tr>
      <w:tr w:rsidR="001E3EC4" w:rsidRPr="00310066" w14:paraId="3229AC2B" w14:textId="77777777" w:rsidTr="00D02C28">
        <w:trPr>
          <w:trHeight w:val="347"/>
        </w:trPr>
        <w:tc>
          <w:tcPr>
            <w:cnfStyle w:val="001000000000" w:firstRow="0" w:lastRow="0" w:firstColumn="1" w:lastColumn="0" w:oddVBand="0" w:evenVBand="0" w:oddHBand="0" w:evenHBand="0" w:firstRowFirstColumn="0" w:firstRowLastColumn="0" w:lastRowFirstColumn="0" w:lastRowLastColumn="0"/>
            <w:tcW w:w="2794" w:type="dxa"/>
          </w:tcPr>
          <w:p w14:paraId="487A095F" w14:textId="2A4477D9" w:rsidR="001E3EC4" w:rsidRPr="00310066" w:rsidRDefault="001E3EC4" w:rsidP="009253AC">
            <w:pPr>
              <w:rPr>
                <w:b w:val="0"/>
                <w:bCs w:val="0"/>
                <w:sz w:val="20"/>
                <w:szCs w:val="20"/>
              </w:rPr>
            </w:pPr>
            <w:r w:rsidRPr="00310066">
              <w:rPr>
                <w:b w:val="0"/>
                <w:bCs w:val="0"/>
                <w:sz w:val="20"/>
                <w:szCs w:val="20"/>
              </w:rPr>
              <w:t>Lørdag nat kl. 02.00</w:t>
            </w:r>
          </w:p>
        </w:tc>
        <w:tc>
          <w:tcPr>
            <w:tcW w:w="2939" w:type="dxa"/>
          </w:tcPr>
          <w:p w14:paraId="0CC66552" w14:textId="3AC7D7B8" w:rsidR="001E3EC4" w:rsidRPr="00310066" w:rsidRDefault="001E3EC4" w:rsidP="009253AC">
            <w:pPr>
              <w:cnfStyle w:val="000000000000" w:firstRow="0" w:lastRow="0" w:firstColumn="0" w:lastColumn="0" w:oddVBand="0" w:evenVBand="0" w:oddHBand="0" w:evenHBand="0" w:firstRowFirstColumn="0" w:firstRowLastColumn="0" w:lastRowFirstColumn="0" w:lastRowLastColumn="0"/>
              <w:rPr>
                <w:sz w:val="20"/>
                <w:szCs w:val="20"/>
              </w:rPr>
            </w:pPr>
            <w:r w:rsidRPr="00310066">
              <w:rPr>
                <w:sz w:val="20"/>
                <w:szCs w:val="20"/>
              </w:rPr>
              <w:t>Søndag morgen kl. 06.10</w:t>
            </w:r>
          </w:p>
        </w:tc>
      </w:tr>
      <w:tr w:rsidR="002C08A6" w14:paraId="53B684CE" w14:textId="77777777" w:rsidTr="00D02C28">
        <w:trPr>
          <w:cnfStyle w:val="000000100000" w:firstRow="0" w:lastRow="0" w:firstColumn="0" w:lastColumn="0" w:oddVBand="0" w:evenVBand="0" w:oddHBand="1"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2794" w:type="dxa"/>
          </w:tcPr>
          <w:p w14:paraId="34CF6319" w14:textId="01917119" w:rsidR="001E3EC4" w:rsidRPr="00310066" w:rsidRDefault="001E3EC4" w:rsidP="009253AC">
            <w:pPr>
              <w:rPr>
                <w:b w:val="0"/>
                <w:bCs w:val="0"/>
                <w:sz w:val="20"/>
                <w:szCs w:val="20"/>
              </w:rPr>
            </w:pPr>
            <w:r w:rsidRPr="00310066">
              <w:rPr>
                <w:b w:val="0"/>
                <w:bCs w:val="0"/>
                <w:sz w:val="20"/>
                <w:szCs w:val="20"/>
              </w:rPr>
              <w:t>Søndag nat kl. 24.00</w:t>
            </w:r>
          </w:p>
        </w:tc>
        <w:tc>
          <w:tcPr>
            <w:tcW w:w="2939" w:type="dxa"/>
          </w:tcPr>
          <w:p w14:paraId="13197BFE" w14:textId="19BDE764" w:rsidR="001E3EC4" w:rsidRPr="00310066" w:rsidRDefault="001E3EC4" w:rsidP="009253AC">
            <w:pPr>
              <w:cnfStyle w:val="000000100000" w:firstRow="0" w:lastRow="0" w:firstColumn="0" w:lastColumn="0" w:oddVBand="0" w:evenVBand="0" w:oddHBand="1" w:evenHBand="0" w:firstRowFirstColumn="0" w:firstRowLastColumn="0" w:lastRowFirstColumn="0" w:lastRowLastColumn="0"/>
              <w:rPr>
                <w:sz w:val="20"/>
                <w:szCs w:val="20"/>
              </w:rPr>
            </w:pPr>
            <w:r w:rsidRPr="00310066">
              <w:rPr>
                <w:sz w:val="20"/>
                <w:szCs w:val="20"/>
              </w:rPr>
              <w:t>Mandag morgen kl. 05.00</w:t>
            </w:r>
          </w:p>
        </w:tc>
      </w:tr>
    </w:tbl>
    <w:p w14:paraId="0625C0C7" w14:textId="0492858E" w:rsidR="005F1D84" w:rsidRDefault="005F1D84" w:rsidP="009253AC">
      <w:pPr>
        <w:spacing w:line="240" w:lineRule="auto"/>
        <w:rPr>
          <w:b/>
          <w:bCs/>
        </w:rPr>
      </w:pPr>
      <w:r>
        <w:rPr>
          <w:noProof/>
        </w:rPr>
        <w:lastRenderedPageBreak/>
        <w:drawing>
          <wp:inline distT="0" distB="0" distL="0" distR="0" wp14:anchorId="45DEFD20" wp14:editId="090F2155">
            <wp:extent cx="6120130" cy="2676525"/>
            <wp:effectExtent l="0" t="0" r="0" b="9525"/>
            <wp:docPr id="14" name="Billede 14" descr="Svendborg trafikterm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vendborg trafikterminal"/>
                    <pic:cNvPicPr>
                      <a:picLocks noChangeAspect="1" noChangeArrowheads="1"/>
                    </pic:cNvPicPr>
                  </pic:nvPicPr>
                  <pic:blipFill rotWithShape="1">
                    <a:blip r:embed="rId29">
                      <a:extLst>
                        <a:ext uri="{28A0092B-C50C-407E-A947-70E740481C1C}">
                          <a14:useLocalDpi xmlns:a14="http://schemas.microsoft.com/office/drawing/2010/main" val="0"/>
                        </a:ext>
                      </a:extLst>
                    </a:blip>
                    <a:srcRect b="7077"/>
                    <a:stretch/>
                  </pic:blipFill>
                  <pic:spPr bwMode="auto">
                    <a:xfrm>
                      <a:off x="0" y="0"/>
                      <a:ext cx="6120130" cy="2676525"/>
                    </a:xfrm>
                    <a:prstGeom prst="rect">
                      <a:avLst/>
                    </a:prstGeom>
                    <a:noFill/>
                    <a:ln>
                      <a:noFill/>
                    </a:ln>
                    <a:extLst>
                      <a:ext uri="{53640926-AAD7-44D8-BBD7-CCE9431645EC}">
                        <a14:shadowObscured xmlns:a14="http://schemas.microsoft.com/office/drawing/2010/main"/>
                      </a:ext>
                    </a:extLst>
                  </pic:spPr>
                </pic:pic>
              </a:graphicData>
            </a:graphic>
          </wp:inline>
        </w:drawing>
      </w:r>
    </w:p>
    <w:p w14:paraId="40B7DC76" w14:textId="77777777" w:rsidR="00E8236E" w:rsidRPr="00E8236E" w:rsidRDefault="00E8236E" w:rsidP="009253AC">
      <w:pPr>
        <w:spacing w:line="240" w:lineRule="auto"/>
        <w:rPr>
          <w:b/>
          <w:bCs/>
          <w:sz w:val="20"/>
          <w:szCs w:val="20"/>
        </w:rPr>
      </w:pPr>
    </w:p>
    <w:p w14:paraId="000BA4AD" w14:textId="61597A5B" w:rsidR="00A33A2B" w:rsidRPr="006A718E" w:rsidRDefault="00A33A2B" w:rsidP="009253AC">
      <w:pPr>
        <w:spacing w:line="240" w:lineRule="auto"/>
        <w:rPr>
          <w:b/>
          <w:bCs/>
          <w:sz w:val="28"/>
          <w:szCs w:val="28"/>
        </w:rPr>
      </w:pPr>
      <w:r w:rsidRPr="006A718E">
        <w:rPr>
          <w:b/>
          <w:bCs/>
          <w:sz w:val="28"/>
          <w:szCs w:val="28"/>
        </w:rPr>
        <w:t>Lysstyring</w:t>
      </w:r>
    </w:p>
    <w:p w14:paraId="38232890" w14:textId="21087B53" w:rsidR="00017D4B" w:rsidRPr="00310066" w:rsidRDefault="00017D4B" w:rsidP="009253AC">
      <w:pPr>
        <w:spacing w:line="240" w:lineRule="auto"/>
        <w:rPr>
          <w:sz w:val="20"/>
          <w:szCs w:val="20"/>
        </w:rPr>
      </w:pPr>
      <w:r w:rsidRPr="00310066">
        <w:rPr>
          <w:sz w:val="20"/>
          <w:szCs w:val="20"/>
        </w:rPr>
        <w:t>Vejbelysningen styres i dag et fjernstyringssystem, "</w:t>
      </w:r>
      <w:r w:rsidR="00702448" w:rsidRPr="00310066">
        <w:rPr>
          <w:sz w:val="20"/>
          <w:szCs w:val="20"/>
        </w:rPr>
        <w:t>A</w:t>
      </w:r>
      <w:r w:rsidR="00281B1F" w:rsidRPr="00310066">
        <w:rPr>
          <w:sz w:val="20"/>
          <w:szCs w:val="20"/>
        </w:rPr>
        <w:t>mpL</w:t>
      </w:r>
      <w:r w:rsidR="00702448" w:rsidRPr="00310066">
        <w:rPr>
          <w:sz w:val="20"/>
          <w:szCs w:val="20"/>
        </w:rPr>
        <w:t>ight</w:t>
      </w:r>
      <w:r w:rsidRPr="00310066">
        <w:rPr>
          <w:sz w:val="20"/>
          <w:szCs w:val="20"/>
        </w:rPr>
        <w:t>". Fjernstyringssystemet bestemmer tidspunkt for tænd og sluk af belysningen.</w:t>
      </w:r>
    </w:p>
    <w:p w14:paraId="37D7E1EC" w14:textId="77777777" w:rsidR="00017D4B" w:rsidRPr="00310066" w:rsidRDefault="00017D4B" w:rsidP="009253AC">
      <w:pPr>
        <w:spacing w:line="240" w:lineRule="auto"/>
        <w:rPr>
          <w:sz w:val="20"/>
          <w:szCs w:val="20"/>
        </w:rPr>
      </w:pPr>
      <w:r w:rsidRPr="00310066">
        <w:rPr>
          <w:sz w:val="20"/>
          <w:szCs w:val="20"/>
        </w:rPr>
        <w:t>Anlægget er opbygget med en central fotocelle i Svendborg by, der styrer de ca. 135 kontakterskabe, som er placeret rundt i belysningsanlæggene i Svendborg Kommune.</w:t>
      </w:r>
    </w:p>
    <w:p w14:paraId="1A37B049" w14:textId="4EACB52C" w:rsidR="00017D4B" w:rsidRPr="00310066" w:rsidRDefault="00017D4B" w:rsidP="009253AC">
      <w:pPr>
        <w:spacing w:line="240" w:lineRule="auto"/>
        <w:rPr>
          <w:sz w:val="20"/>
          <w:szCs w:val="20"/>
        </w:rPr>
      </w:pPr>
      <w:r w:rsidRPr="00310066">
        <w:rPr>
          <w:sz w:val="20"/>
          <w:szCs w:val="20"/>
        </w:rPr>
        <w:t>Det er ligeledes dette system der styrer områderne for natslukning uden for Svendborg bymidte.</w:t>
      </w:r>
    </w:p>
    <w:p w14:paraId="7D13371F" w14:textId="2A50CD4D" w:rsidR="00E8236E" w:rsidRDefault="00E8236E" w:rsidP="009253AC">
      <w:pPr>
        <w:spacing w:line="240" w:lineRule="auto"/>
        <w:rPr>
          <w:noProof/>
        </w:rPr>
      </w:pPr>
    </w:p>
    <w:p w14:paraId="78E0BAA4" w14:textId="60652435" w:rsidR="00D02C28" w:rsidRDefault="00D02C28" w:rsidP="009253AC">
      <w:pPr>
        <w:spacing w:line="240" w:lineRule="auto"/>
        <w:rPr>
          <w:noProof/>
        </w:rPr>
      </w:pPr>
    </w:p>
    <w:p w14:paraId="232ADE32" w14:textId="3E9AEEF1" w:rsidR="00D02C28" w:rsidRDefault="00D02C28" w:rsidP="009253AC">
      <w:pPr>
        <w:spacing w:line="240" w:lineRule="auto"/>
        <w:rPr>
          <w:noProof/>
        </w:rPr>
      </w:pPr>
    </w:p>
    <w:p w14:paraId="58CD7807" w14:textId="5D8294A2" w:rsidR="00D02C28" w:rsidRDefault="00D02C28" w:rsidP="009253AC">
      <w:pPr>
        <w:spacing w:line="240" w:lineRule="auto"/>
        <w:rPr>
          <w:noProof/>
        </w:rPr>
      </w:pPr>
    </w:p>
    <w:p w14:paraId="758D00DC" w14:textId="3D66FB59" w:rsidR="00D02C28" w:rsidRDefault="00D02C28" w:rsidP="009253AC">
      <w:pPr>
        <w:spacing w:line="240" w:lineRule="auto"/>
        <w:rPr>
          <w:noProof/>
        </w:rPr>
      </w:pPr>
    </w:p>
    <w:p w14:paraId="32C54FE3" w14:textId="77777777" w:rsidR="00D02C28" w:rsidRDefault="00D02C28" w:rsidP="009253AC">
      <w:pPr>
        <w:spacing w:line="240" w:lineRule="auto"/>
        <w:rPr>
          <w:noProof/>
        </w:rPr>
      </w:pPr>
    </w:p>
    <w:p w14:paraId="52AF2ACE" w14:textId="2823B63E" w:rsidR="00FA581A" w:rsidRDefault="00F62260" w:rsidP="009253AC">
      <w:pPr>
        <w:spacing w:line="240" w:lineRule="auto"/>
      </w:pPr>
      <w:r>
        <w:rPr>
          <w:noProof/>
        </w:rPr>
        <w:lastRenderedPageBreak/>
        <w:drawing>
          <wp:inline distT="0" distB="0" distL="0" distR="0" wp14:anchorId="1DFFC5F4" wp14:editId="507BE33B">
            <wp:extent cx="6120130" cy="2557780"/>
            <wp:effectExtent l="0" t="0" r="0" b="0"/>
            <wp:docPr id="16" name="Billede 16" descr="Svendborg trafikterm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vendborg trafikterminal"/>
                    <pic:cNvPicPr>
                      <a:picLocks noChangeAspect="1" noChangeArrowheads="1"/>
                    </pic:cNvPicPr>
                  </pic:nvPicPr>
                  <pic:blipFill rotWithShape="1">
                    <a:blip r:embed="rId30">
                      <a:extLst>
                        <a:ext uri="{28A0092B-C50C-407E-A947-70E740481C1C}">
                          <a14:useLocalDpi xmlns:a14="http://schemas.microsoft.com/office/drawing/2010/main" val="0"/>
                        </a:ext>
                      </a:extLst>
                    </a:blip>
                    <a:srcRect b="11192"/>
                    <a:stretch/>
                  </pic:blipFill>
                  <pic:spPr bwMode="auto">
                    <a:xfrm>
                      <a:off x="0" y="0"/>
                      <a:ext cx="6120130" cy="2557780"/>
                    </a:xfrm>
                    <a:prstGeom prst="rect">
                      <a:avLst/>
                    </a:prstGeom>
                    <a:noFill/>
                    <a:ln>
                      <a:noFill/>
                    </a:ln>
                    <a:extLst>
                      <a:ext uri="{53640926-AAD7-44D8-BBD7-CCE9431645EC}">
                        <a14:shadowObscured xmlns:a14="http://schemas.microsoft.com/office/drawing/2010/main"/>
                      </a:ext>
                    </a:extLst>
                  </pic:spPr>
                </pic:pic>
              </a:graphicData>
            </a:graphic>
          </wp:inline>
        </w:drawing>
      </w:r>
    </w:p>
    <w:p w14:paraId="67C760B9" w14:textId="77777777" w:rsidR="00D02C28" w:rsidRPr="00D02C28" w:rsidRDefault="00D02C28" w:rsidP="009253AC">
      <w:pPr>
        <w:spacing w:line="240" w:lineRule="auto"/>
        <w:rPr>
          <w:b/>
          <w:bCs/>
          <w:sz w:val="24"/>
          <w:szCs w:val="24"/>
        </w:rPr>
      </w:pPr>
    </w:p>
    <w:p w14:paraId="59B940FC" w14:textId="5696870A" w:rsidR="00A33A2B" w:rsidRPr="006A718E" w:rsidRDefault="00A33A2B" w:rsidP="009253AC">
      <w:pPr>
        <w:spacing w:line="240" w:lineRule="auto"/>
        <w:rPr>
          <w:b/>
          <w:bCs/>
          <w:sz w:val="32"/>
          <w:szCs w:val="32"/>
        </w:rPr>
      </w:pPr>
      <w:r w:rsidRPr="006A718E">
        <w:rPr>
          <w:b/>
          <w:bCs/>
          <w:sz w:val="32"/>
          <w:szCs w:val="32"/>
        </w:rPr>
        <w:t>Renovering af anlæg</w:t>
      </w:r>
    </w:p>
    <w:p w14:paraId="32FEEFF8" w14:textId="38DAFD24" w:rsidR="00A33A2B" w:rsidRPr="006A718E" w:rsidRDefault="00A33A2B" w:rsidP="009253AC">
      <w:pPr>
        <w:spacing w:line="240" w:lineRule="auto"/>
        <w:rPr>
          <w:b/>
          <w:bCs/>
          <w:sz w:val="28"/>
          <w:szCs w:val="28"/>
        </w:rPr>
      </w:pPr>
      <w:r w:rsidRPr="006A718E">
        <w:rPr>
          <w:b/>
          <w:bCs/>
          <w:sz w:val="28"/>
          <w:szCs w:val="28"/>
        </w:rPr>
        <w:t>Armaturudskiftning</w:t>
      </w:r>
    </w:p>
    <w:p w14:paraId="28C267FB" w14:textId="1196A209" w:rsidR="00A0125B" w:rsidRPr="00310066" w:rsidRDefault="00A0125B" w:rsidP="009253AC">
      <w:pPr>
        <w:spacing w:line="240" w:lineRule="auto"/>
        <w:rPr>
          <w:sz w:val="20"/>
          <w:szCs w:val="20"/>
        </w:rPr>
      </w:pPr>
      <w:r w:rsidRPr="00310066">
        <w:rPr>
          <w:sz w:val="20"/>
          <w:szCs w:val="20"/>
        </w:rPr>
        <w:t>Svendborg Vejbelysning A/S står i de kommende år overfor store renoveringsopgaver, idet nogle lyskildetyper såsom kviksølvlyskilder, og mange lysrør udgår af produktion eller må ikke sælges længere. Dette medfører udskiftning af 5.956 armaturer ud af i alt 12.500 eller ca. 49%:</w:t>
      </w:r>
    </w:p>
    <w:p w14:paraId="451BD476" w14:textId="77777777" w:rsidR="00A0125B" w:rsidRPr="00310066" w:rsidRDefault="00A0125B" w:rsidP="006313B6">
      <w:pPr>
        <w:pStyle w:val="Listeafsnit"/>
        <w:numPr>
          <w:ilvl w:val="0"/>
          <w:numId w:val="14"/>
        </w:numPr>
        <w:spacing w:line="240" w:lineRule="auto"/>
        <w:rPr>
          <w:sz w:val="20"/>
          <w:szCs w:val="20"/>
        </w:rPr>
      </w:pPr>
      <w:r w:rsidRPr="00310066">
        <w:rPr>
          <w:sz w:val="20"/>
          <w:szCs w:val="20"/>
        </w:rPr>
        <w:t>3.311 Kviksølvarmaturer</w:t>
      </w:r>
    </w:p>
    <w:p w14:paraId="57B28942" w14:textId="77777777" w:rsidR="00A0125B" w:rsidRPr="00310066" w:rsidRDefault="00A0125B" w:rsidP="006313B6">
      <w:pPr>
        <w:pStyle w:val="Listeafsnit"/>
        <w:numPr>
          <w:ilvl w:val="0"/>
          <w:numId w:val="14"/>
        </w:numPr>
        <w:spacing w:line="240" w:lineRule="auto"/>
        <w:rPr>
          <w:sz w:val="20"/>
          <w:szCs w:val="20"/>
        </w:rPr>
      </w:pPr>
      <w:r w:rsidRPr="00310066">
        <w:rPr>
          <w:sz w:val="20"/>
          <w:szCs w:val="20"/>
        </w:rPr>
        <w:t>2.645 Lysrørsarmaturer</w:t>
      </w:r>
    </w:p>
    <w:p w14:paraId="7748935F" w14:textId="77777777" w:rsidR="00A0125B" w:rsidRPr="00310066" w:rsidRDefault="00A0125B" w:rsidP="009253AC">
      <w:pPr>
        <w:spacing w:line="240" w:lineRule="auto"/>
        <w:rPr>
          <w:sz w:val="20"/>
          <w:szCs w:val="20"/>
        </w:rPr>
      </w:pPr>
      <w:r w:rsidRPr="00310066">
        <w:rPr>
          <w:sz w:val="20"/>
          <w:szCs w:val="20"/>
        </w:rPr>
        <w:t>Udskiftning af armaturer kræver en samlet investering på ca. 27,4 mio. kr., som byrådet har besluttet at lånefinansiere.</w:t>
      </w:r>
    </w:p>
    <w:p w14:paraId="364AA104" w14:textId="6D7F7D56" w:rsidR="00A0125B" w:rsidRPr="00310066" w:rsidRDefault="00A0125B" w:rsidP="009253AC">
      <w:pPr>
        <w:spacing w:line="240" w:lineRule="auto"/>
        <w:rPr>
          <w:sz w:val="20"/>
          <w:szCs w:val="20"/>
        </w:rPr>
      </w:pPr>
      <w:r w:rsidRPr="00310066">
        <w:rPr>
          <w:sz w:val="20"/>
          <w:szCs w:val="20"/>
        </w:rPr>
        <w:t>Kommunen planlægger at udskifte disse armaturer over en 6</w:t>
      </w:r>
      <w:r w:rsidR="006313B6" w:rsidRPr="00310066">
        <w:rPr>
          <w:sz w:val="20"/>
          <w:szCs w:val="20"/>
        </w:rPr>
        <w:t>-</w:t>
      </w:r>
      <w:r w:rsidRPr="00310066">
        <w:rPr>
          <w:sz w:val="20"/>
          <w:szCs w:val="20"/>
        </w:rPr>
        <w:t>årig periode fra 2014 - 2019.</w:t>
      </w:r>
    </w:p>
    <w:p w14:paraId="30E988C4" w14:textId="75E470DD" w:rsidR="00A0125B" w:rsidRPr="00310066" w:rsidRDefault="00A0125B" w:rsidP="009253AC">
      <w:pPr>
        <w:spacing w:line="240" w:lineRule="auto"/>
        <w:rPr>
          <w:sz w:val="20"/>
          <w:szCs w:val="20"/>
        </w:rPr>
      </w:pPr>
      <w:r w:rsidRPr="00310066">
        <w:rPr>
          <w:sz w:val="20"/>
          <w:szCs w:val="20"/>
        </w:rPr>
        <w:t>Flere oplysninger om hvilke områder der renover</w:t>
      </w:r>
      <w:r w:rsidR="00BB41E3" w:rsidRPr="00310066">
        <w:rPr>
          <w:sz w:val="20"/>
          <w:szCs w:val="20"/>
        </w:rPr>
        <w:t>e</w:t>
      </w:r>
      <w:r w:rsidRPr="00310066">
        <w:rPr>
          <w:sz w:val="20"/>
          <w:szCs w:val="20"/>
        </w:rPr>
        <w:t>s indenfor de enkelte år findes i afsnittet "Renovering 2014 - 2019"</w:t>
      </w:r>
      <w:r w:rsidR="00310066">
        <w:rPr>
          <w:sz w:val="20"/>
          <w:szCs w:val="20"/>
        </w:rPr>
        <w:t xml:space="preserve">. </w:t>
      </w:r>
      <w:r w:rsidRPr="00310066">
        <w:rPr>
          <w:sz w:val="20"/>
          <w:szCs w:val="20"/>
        </w:rPr>
        <w:t>De gamle armaturer udskiftes primært til nye armaturer med f.eks. LED teknologi, hvilket er begrundet med at energi- og driftsbesparelse kan opnås med denne type armaturer. Derudover har de større fleksibilitet og mulighed for simpel dæmpning af lyset i nattetimerne.</w:t>
      </w:r>
    </w:p>
    <w:p w14:paraId="0A309F06" w14:textId="6A43016E" w:rsidR="00A0125B" w:rsidRPr="00310066" w:rsidRDefault="00A0125B" w:rsidP="009253AC">
      <w:pPr>
        <w:spacing w:line="240" w:lineRule="auto"/>
        <w:rPr>
          <w:sz w:val="20"/>
          <w:szCs w:val="20"/>
        </w:rPr>
      </w:pPr>
      <w:r w:rsidRPr="00310066">
        <w:rPr>
          <w:sz w:val="20"/>
          <w:szCs w:val="20"/>
        </w:rPr>
        <w:t>Flere oplysninger om konkrete armaturer og deres anvendelsesmuligheder finder du i afsnittet ”Sådan gør vi”</w:t>
      </w:r>
      <w:r w:rsidR="009825E6" w:rsidRPr="00310066">
        <w:rPr>
          <w:sz w:val="20"/>
          <w:szCs w:val="20"/>
        </w:rPr>
        <w:t>.</w:t>
      </w:r>
    </w:p>
    <w:p w14:paraId="0651582A" w14:textId="77777777" w:rsidR="00A0125B" w:rsidRPr="00310066" w:rsidRDefault="00A0125B" w:rsidP="009253AC">
      <w:pPr>
        <w:spacing w:line="240" w:lineRule="auto"/>
        <w:rPr>
          <w:sz w:val="20"/>
          <w:szCs w:val="20"/>
        </w:rPr>
      </w:pPr>
      <w:r w:rsidRPr="00310066">
        <w:rPr>
          <w:sz w:val="20"/>
          <w:szCs w:val="20"/>
        </w:rPr>
        <w:t>Når udskiftningen af gamle kviksølv- og lysrørsarmaturer er afsluttet i 2019, fortsætter renoveringen af de øvrige anlæg efter deres alder og energiforbrug.</w:t>
      </w:r>
    </w:p>
    <w:p w14:paraId="13F2E3CF" w14:textId="57CAB682" w:rsidR="006D70FC" w:rsidRDefault="00A0125B" w:rsidP="009253AC">
      <w:pPr>
        <w:spacing w:line="240" w:lineRule="auto"/>
        <w:rPr>
          <w:noProof/>
          <w:sz w:val="20"/>
          <w:szCs w:val="20"/>
        </w:rPr>
      </w:pPr>
      <w:r w:rsidRPr="00310066">
        <w:rPr>
          <w:sz w:val="20"/>
          <w:szCs w:val="20"/>
        </w:rPr>
        <w:t>Derudover er det en nødvendig opgave, fortsat løbende at renovere belysningsanlæggene på grund af at den gennemsnitlige levetid for armaturer er ca. 25 år.</w:t>
      </w:r>
      <w:r w:rsidR="00F62260" w:rsidRPr="00310066">
        <w:rPr>
          <w:noProof/>
          <w:sz w:val="20"/>
          <w:szCs w:val="20"/>
        </w:rPr>
        <w:t xml:space="preserve"> </w:t>
      </w:r>
    </w:p>
    <w:p w14:paraId="16C88C8B" w14:textId="77777777" w:rsidR="00310066" w:rsidRPr="00310066" w:rsidRDefault="00310066" w:rsidP="009253AC">
      <w:pPr>
        <w:spacing w:line="240" w:lineRule="auto"/>
        <w:rPr>
          <w:sz w:val="20"/>
          <w:szCs w:val="20"/>
        </w:rPr>
      </w:pPr>
    </w:p>
    <w:p w14:paraId="5532D19F" w14:textId="77777777" w:rsidR="004257DC" w:rsidRDefault="004257DC" w:rsidP="009253AC">
      <w:pPr>
        <w:spacing w:line="240" w:lineRule="auto"/>
        <w:rPr>
          <w:b/>
          <w:bCs/>
        </w:rPr>
      </w:pPr>
      <w:r>
        <w:rPr>
          <w:noProof/>
        </w:rPr>
        <w:lastRenderedPageBreak/>
        <w:drawing>
          <wp:inline distT="0" distB="0" distL="0" distR="0" wp14:anchorId="313CF1A6" wp14:editId="71E26851">
            <wp:extent cx="6120130" cy="2880360"/>
            <wp:effectExtent l="0" t="0" r="0" b="0"/>
            <wp:docPr id="17" name="Billede 17" descr="Gitterm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ittermas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0130" cy="2880360"/>
                    </a:xfrm>
                    <a:prstGeom prst="rect">
                      <a:avLst/>
                    </a:prstGeom>
                    <a:noFill/>
                    <a:ln>
                      <a:noFill/>
                    </a:ln>
                  </pic:spPr>
                </pic:pic>
              </a:graphicData>
            </a:graphic>
          </wp:inline>
        </w:drawing>
      </w:r>
    </w:p>
    <w:p w14:paraId="7948DE33" w14:textId="6BAAE666" w:rsidR="00A33A2B" w:rsidRPr="006A718E" w:rsidRDefault="00A33A2B" w:rsidP="009253AC">
      <w:pPr>
        <w:spacing w:line="240" w:lineRule="auto"/>
        <w:rPr>
          <w:b/>
          <w:bCs/>
          <w:sz w:val="28"/>
          <w:szCs w:val="28"/>
        </w:rPr>
      </w:pPr>
      <w:r w:rsidRPr="006A718E">
        <w:rPr>
          <w:b/>
          <w:bCs/>
          <w:sz w:val="28"/>
          <w:szCs w:val="28"/>
        </w:rPr>
        <w:t>Udskiftning af træ- og gittermaster samt kabellægning</w:t>
      </w:r>
    </w:p>
    <w:p w14:paraId="3180F320" w14:textId="7494C324" w:rsidR="0032784B" w:rsidRPr="00310066" w:rsidRDefault="0032784B" w:rsidP="009253AC">
      <w:pPr>
        <w:spacing w:line="240" w:lineRule="auto"/>
        <w:rPr>
          <w:sz w:val="20"/>
          <w:szCs w:val="20"/>
        </w:rPr>
      </w:pPr>
      <w:r w:rsidRPr="00310066">
        <w:rPr>
          <w:sz w:val="20"/>
          <w:szCs w:val="20"/>
        </w:rPr>
        <w:t>Udover armaturudskiftning på grund af udgåede lyskilder er der et behov for kabellægning af gamle luftledningsanlæg samt udskiftning af nedslidte, rådne og rustne træ- og gittermaster:</w:t>
      </w:r>
    </w:p>
    <w:p w14:paraId="3AFBD47D" w14:textId="77777777" w:rsidR="0032784B" w:rsidRPr="00310066" w:rsidRDefault="0032784B" w:rsidP="00BB41E3">
      <w:pPr>
        <w:pStyle w:val="Listeafsnit"/>
        <w:numPr>
          <w:ilvl w:val="0"/>
          <w:numId w:val="15"/>
        </w:numPr>
        <w:spacing w:line="240" w:lineRule="auto"/>
        <w:rPr>
          <w:sz w:val="20"/>
          <w:szCs w:val="20"/>
        </w:rPr>
      </w:pPr>
      <w:r w:rsidRPr="00310066">
        <w:rPr>
          <w:sz w:val="20"/>
          <w:szCs w:val="20"/>
        </w:rPr>
        <w:t>390 træmaster</w:t>
      </w:r>
    </w:p>
    <w:p w14:paraId="6A138C49" w14:textId="77777777" w:rsidR="0032784B" w:rsidRPr="00310066" w:rsidRDefault="0032784B" w:rsidP="00BB41E3">
      <w:pPr>
        <w:pStyle w:val="Listeafsnit"/>
        <w:numPr>
          <w:ilvl w:val="0"/>
          <w:numId w:val="15"/>
        </w:numPr>
        <w:spacing w:line="240" w:lineRule="auto"/>
        <w:rPr>
          <w:sz w:val="20"/>
          <w:szCs w:val="20"/>
        </w:rPr>
      </w:pPr>
      <w:r w:rsidRPr="00310066">
        <w:rPr>
          <w:sz w:val="20"/>
          <w:szCs w:val="20"/>
        </w:rPr>
        <w:t>424 gittermaster</w:t>
      </w:r>
    </w:p>
    <w:p w14:paraId="0AF9B44C" w14:textId="6438913D" w:rsidR="0032784B" w:rsidRPr="00310066" w:rsidRDefault="0032784B" w:rsidP="00BB41E3">
      <w:pPr>
        <w:pStyle w:val="Listeafsnit"/>
        <w:numPr>
          <w:ilvl w:val="0"/>
          <w:numId w:val="15"/>
        </w:numPr>
        <w:spacing w:line="240" w:lineRule="auto"/>
        <w:rPr>
          <w:sz w:val="20"/>
          <w:szCs w:val="20"/>
        </w:rPr>
      </w:pPr>
      <w:r w:rsidRPr="00310066">
        <w:rPr>
          <w:sz w:val="20"/>
          <w:szCs w:val="20"/>
        </w:rPr>
        <w:t>Renovering af ca. 10% af de eksisterende rørmast</w:t>
      </w:r>
      <w:r w:rsidR="00582105" w:rsidRPr="00310066">
        <w:rPr>
          <w:sz w:val="20"/>
          <w:szCs w:val="20"/>
        </w:rPr>
        <w:t>e</w:t>
      </w:r>
      <w:r w:rsidRPr="00310066">
        <w:rPr>
          <w:sz w:val="20"/>
          <w:szCs w:val="20"/>
        </w:rPr>
        <w:t>anlæg</w:t>
      </w:r>
    </w:p>
    <w:p w14:paraId="2886910A" w14:textId="77777777" w:rsidR="0032784B" w:rsidRPr="00310066" w:rsidRDefault="0032784B" w:rsidP="00582105">
      <w:pPr>
        <w:pStyle w:val="Listeafsnit"/>
        <w:numPr>
          <w:ilvl w:val="0"/>
          <w:numId w:val="15"/>
        </w:numPr>
        <w:spacing w:line="240" w:lineRule="auto"/>
        <w:rPr>
          <w:sz w:val="20"/>
          <w:szCs w:val="20"/>
        </w:rPr>
      </w:pPr>
      <w:r w:rsidRPr="00310066">
        <w:rPr>
          <w:sz w:val="20"/>
          <w:szCs w:val="20"/>
        </w:rPr>
        <w:t>Ca. 10 km kabellægning- anlæg ejet af Svendborg Vejbelysning A/S</w:t>
      </w:r>
    </w:p>
    <w:p w14:paraId="4D7706C5" w14:textId="77777777" w:rsidR="0032784B" w:rsidRPr="00310066" w:rsidRDefault="0032784B" w:rsidP="00582105">
      <w:pPr>
        <w:pStyle w:val="Listeafsnit"/>
        <w:numPr>
          <w:ilvl w:val="0"/>
          <w:numId w:val="15"/>
        </w:numPr>
        <w:spacing w:line="240" w:lineRule="auto"/>
        <w:rPr>
          <w:sz w:val="20"/>
          <w:szCs w:val="20"/>
        </w:rPr>
      </w:pPr>
      <w:r w:rsidRPr="00310066">
        <w:rPr>
          <w:sz w:val="20"/>
          <w:szCs w:val="20"/>
        </w:rPr>
        <w:t>Ca. 45 km kabellægning – anlæg ejet af elforsyningsselskaber, hvor vejbelysning er monteret på anlægget</w:t>
      </w:r>
    </w:p>
    <w:p w14:paraId="6A4BA11C" w14:textId="77777777" w:rsidR="0032784B" w:rsidRPr="00310066" w:rsidRDefault="0032784B" w:rsidP="009253AC">
      <w:pPr>
        <w:spacing w:line="240" w:lineRule="auto"/>
        <w:rPr>
          <w:sz w:val="20"/>
          <w:szCs w:val="20"/>
        </w:rPr>
      </w:pPr>
      <w:r w:rsidRPr="00310066">
        <w:rPr>
          <w:sz w:val="20"/>
          <w:szCs w:val="20"/>
        </w:rPr>
        <w:t>Samlet investering forventes at udgøre ca. 26,3 mio. kr.</w:t>
      </w:r>
    </w:p>
    <w:p w14:paraId="72709E70" w14:textId="77777777" w:rsidR="0032784B" w:rsidRPr="00310066" w:rsidRDefault="0032784B" w:rsidP="009253AC">
      <w:pPr>
        <w:spacing w:line="240" w:lineRule="auto"/>
        <w:rPr>
          <w:sz w:val="20"/>
          <w:szCs w:val="20"/>
        </w:rPr>
      </w:pPr>
      <w:r w:rsidRPr="00310066">
        <w:rPr>
          <w:sz w:val="20"/>
          <w:szCs w:val="20"/>
        </w:rPr>
        <w:t>Masteudskiftning og kabellægningsrenoveringen vil blive gennemført over en længere årrække, forventet 9 år fra 2013 – 2021. Renoveringen gennemføres efter en langsigtet plan i tæt samarbejde med den stedlige elforsyning. Anlæg ejet af Svendborg Vejbelysning A/S vil blive indarbejdet i denne plan.</w:t>
      </w:r>
    </w:p>
    <w:p w14:paraId="657B24C6" w14:textId="77777777" w:rsidR="0032784B" w:rsidRPr="00310066" w:rsidRDefault="0032784B" w:rsidP="009253AC">
      <w:pPr>
        <w:spacing w:line="240" w:lineRule="auto"/>
        <w:rPr>
          <w:sz w:val="20"/>
          <w:szCs w:val="20"/>
        </w:rPr>
      </w:pPr>
      <w:r w:rsidRPr="00310066">
        <w:rPr>
          <w:sz w:val="20"/>
          <w:szCs w:val="20"/>
        </w:rPr>
        <w:t>Udgiften til kabellægningen finansieres af kommunen, ved at fastholde nuværende budget, samt supplere med de opnåede energibesparelser ved renovering af armaturer.</w:t>
      </w:r>
    </w:p>
    <w:p w14:paraId="403EA3F6" w14:textId="77777777" w:rsidR="0032784B" w:rsidRPr="00310066" w:rsidRDefault="0032784B" w:rsidP="009253AC">
      <w:pPr>
        <w:spacing w:line="240" w:lineRule="auto"/>
        <w:rPr>
          <w:sz w:val="20"/>
          <w:szCs w:val="20"/>
        </w:rPr>
      </w:pPr>
      <w:r w:rsidRPr="00310066">
        <w:rPr>
          <w:sz w:val="20"/>
          <w:szCs w:val="20"/>
        </w:rPr>
        <w:t xml:space="preserve">Kabellægning prioriteres udført samtidigt med at elforsyningsselskabet </w:t>
      </w:r>
      <w:proofErr w:type="gramStart"/>
      <w:r w:rsidRPr="00310066">
        <w:rPr>
          <w:sz w:val="20"/>
          <w:szCs w:val="20"/>
        </w:rPr>
        <w:t>kabellægger elforsyningen</w:t>
      </w:r>
      <w:proofErr w:type="gramEnd"/>
      <w:r w:rsidRPr="00310066">
        <w:rPr>
          <w:sz w:val="20"/>
          <w:szCs w:val="20"/>
        </w:rPr>
        <w:t>, idet der her opnås en økonomisk effekt ved samgravning.</w:t>
      </w:r>
    </w:p>
    <w:p w14:paraId="3E24DAA6" w14:textId="77777777" w:rsidR="0032784B" w:rsidRPr="00310066" w:rsidRDefault="0032784B" w:rsidP="009253AC">
      <w:pPr>
        <w:spacing w:line="240" w:lineRule="auto"/>
        <w:rPr>
          <w:sz w:val="20"/>
          <w:szCs w:val="20"/>
        </w:rPr>
      </w:pPr>
      <w:r w:rsidRPr="00310066">
        <w:rPr>
          <w:sz w:val="20"/>
          <w:szCs w:val="20"/>
        </w:rPr>
        <w:t>Det forventes at kabellægning og udskiftning af armaturer kan følges ad, det kan dog være nødvendigt at udskifte armaturer inden en udskiftning af masteanlægget, hvilket kan medføre uensartede belysningsanlæg i en overgangsperiode.</w:t>
      </w:r>
    </w:p>
    <w:p w14:paraId="26E4FAAF" w14:textId="77777777" w:rsidR="0032784B" w:rsidRPr="00310066" w:rsidRDefault="0032784B" w:rsidP="009253AC">
      <w:pPr>
        <w:spacing w:line="240" w:lineRule="auto"/>
        <w:rPr>
          <w:sz w:val="20"/>
          <w:szCs w:val="20"/>
        </w:rPr>
      </w:pPr>
      <w:r w:rsidRPr="00310066">
        <w:rPr>
          <w:sz w:val="20"/>
          <w:szCs w:val="20"/>
        </w:rPr>
        <w:t>Når ovenstående masterenovering er afsluttet i 2021, fortsætter renoveringen af de øvrige anlæg efter deres alder og tilstand.</w:t>
      </w:r>
    </w:p>
    <w:p w14:paraId="7EBC7EC9" w14:textId="3971C006" w:rsidR="00A0125B" w:rsidRPr="00310066" w:rsidRDefault="0032784B" w:rsidP="009253AC">
      <w:pPr>
        <w:spacing w:line="240" w:lineRule="auto"/>
        <w:rPr>
          <w:sz w:val="20"/>
          <w:szCs w:val="20"/>
        </w:rPr>
      </w:pPr>
      <w:r w:rsidRPr="00310066">
        <w:rPr>
          <w:sz w:val="20"/>
          <w:szCs w:val="20"/>
        </w:rPr>
        <w:t>Derudover er det en nødvendig opgave, fortsat løbende at renovere belysningsanlæggene på grund af at den gennemsnitlige levetid for masteanlæg er ca. 50 år.</w:t>
      </w:r>
    </w:p>
    <w:p w14:paraId="4C660F03" w14:textId="77777777" w:rsidR="00E8236E" w:rsidRDefault="00E8236E" w:rsidP="009253AC">
      <w:pPr>
        <w:spacing w:line="240" w:lineRule="auto"/>
        <w:rPr>
          <w:b/>
          <w:bCs/>
          <w:sz w:val="28"/>
          <w:szCs w:val="28"/>
        </w:rPr>
      </w:pPr>
    </w:p>
    <w:p w14:paraId="2D4F8994" w14:textId="01CB330C" w:rsidR="003A53D0" w:rsidRDefault="003A53D0" w:rsidP="009253AC">
      <w:pPr>
        <w:spacing w:line="240" w:lineRule="auto"/>
        <w:rPr>
          <w:b/>
          <w:bCs/>
          <w:sz w:val="28"/>
          <w:szCs w:val="28"/>
        </w:rPr>
      </w:pPr>
      <w:r>
        <w:rPr>
          <w:noProof/>
        </w:rPr>
        <w:lastRenderedPageBreak/>
        <w:drawing>
          <wp:inline distT="0" distB="0" distL="0" distR="0" wp14:anchorId="3E5CFA10" wp14:editId="635F1CA5">
            <wp:extent cx="6120130" cy="2880360"/>
            <wp:effectExtent l="0" t="0" r="0" b="0"/>
            <wp:docPr id="18" name="Billede 18" descr="Svendborg trafikterm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vendborg trafikterminal"/>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0130" cy="2880360"/>
                    </a:xfrm>
                    <a:prstGeom prst="rect">
                      <a:avLst/>
                    </a:prstGeom>
                    <a:noFill/>
                    <a:ln>
                      <a:noFill/>
                    </a:ln>
                  </pic:spPr>
                </pic:pic>
              </a:graphicData>
            </a:graphic>
          </wp:inline>
        </w:drawing>
      </w:r>
    </w:p>
    <w:p w14:paraId="6EF1FA16" w14:textId="77777777" w:rsidR="00E8236E" w:rsidRPr="00D02C28" w:rsidRDefault="00E8236E" w:rsidP="009253AC">
      <w:pPr>
        <w:spacing w:line="240" w:lineRule="auto"/>
        <w:rPr>
          <w:b/>
          <w:bCs/>
          <w:sz w:val="16"/>
          <w:szCs w:val="16"/>
        </w:rPr>
      </w:pPr>
    </w:p>
    <w:p w14:paraId="7B8133F3" w14:textId="5414167A" w:rsidR="00A33A2B" w:rsidRPr="006A718E" w:rsidRDefault="00A33A2B" w:rsidP="009253AC">
      <w:pPr>
        <w:spacing w:line="240" w:lineRule="auto"/>
        <w:rPr>
          <w:b/>
          <w:bCs/>
          <w:sz w:val="32"/>
          <w:szCs w:val="32"/>
        </w:rPr>
      </w:pPr>
      <w:r w:rsidRPr="006A718E">
        <w:rPr>
          <w:b/>
          <w:bCs/>
          <w:sz w:val="32"/>
          <w:szCs w:val="32"/>
        </w:rPr>
        <w:t>Renovering 2014-2019</w:t>
      </w:r>
    </w:p>
    <w:p w14:paraId="620AF844" w14:textId="61E58E8D" w:rsidR="00B34E11" w:rsidRPr="00310066" w:rsidRDefault="00B34E11" w:rsidP="009253AC">
      <w:pPr>
        <w:spacing w:line="240" w:lineRule="auto"/>
        <w:rPr>
          <w:sz w:val="20"/>
          <w:szCs w:val="20"/>
        </w:rPr>
      </w:pPr>
      <w:r w:rsidRPr="00310066">
        <w:rPr>
          <w:sz w:val="20"/>
          <w:szCs w:val="20"/>
        </w:rPr>
        <w:t>Renovering og optimering af belysningsanlæggene planlægges og koordineres med den almindelige drift og vedligeholdelse af anlæggene. Det betyder, at de områder hvor der i 2014 skulle udføres gruppeudskiftning af lyskilder, i stedet vil blive renoveret og få nye LED armaturer.</w:t>
      </w:r>
      <w:r w:rsidR="00D02C28">
        <w:rPr>
          <w:sz w:val="20"/>
          <w:szCs w:val="20"/>
        </w:rPr>
        <w:t xml:space="preserve"> </w:t>
      </w:r>
      <w:r w:rsidRPr="00310066">
        <w:rPr>
          <w:sz w:val="20"/>
          <w:szCs w:val="20"/>
        </w:rPr>
        <w:t>Koordinering og planlægning aftales med kommunens driftsentreprenør på gadelys.</w:t>
      </w:r>
    </w:p>
    <w:p w14:paraId="7BDBC734" w14:textId="4FEEC89B" w:rsidR="00B34E11" w:rsidRPr="00310066" w:rsidRDefault="00B34E11" w:rsidP="009253AC">
      <w:pPr>
        <w:spacing w:line="240" w:lineRule="auto"/>
        <w:rPr>
          <w:sz w:val="20"/>
          <w:szCs w:val="20"/>
        </w:rPr>
      </w:pPr>
      <w:r w:rsidRPr="00310066">
        <w:rPr>
          <w:sz w:val="20"/>
          <w:szCs w:val="20"/>
        </w:rPr>
        <w:t>Anlæg, hvor der i 2013 er udført gruppeudskiftninger, vil således først blive renoveret, når disse lyskilder er ”slidt op” - hvilket vil være i 2017-2018.</w:t>
      </w:r>
      <w:r w:rsidR="00D02C28">
        <w:rPr>
          <w:sz w:val="20"/>
          <w:szCs w:val="20"/>
        </w:rPr>
        <w:t xml:space="preserve"> </w:t>
      </w:r>
      <w:r w:rsidRPr="00310066">
        <w:rPr>
          <w:sz w:val="20"/>
          <w:szCs w:val="20"/>
        </w:rPr>
        <w:t xml:space="preserve">De renoveringer der udføres </w:t>
      </w:r>
      <w:r w:rsidR="00702448" w:rsidRPr="00310066">
        <w:rPr>
          <w:sz w:val="20"/>
          <w:szCs w:val="20"/>
        </w:rPr>
        <w:t>sidst,</w:t>
      </w:r>
      <w:r w:rsidRPr="00310066">
        <w:rPr>
          <w:sz w:val="20"/>
          <w:szCs w:val="20"/>
        </w:rPr>
        <w:t xml:space="preserve"> er masterenoveringer af gittermaster.</w:t>
      </w:r>
    </w:p>
    <w:p w14:paraId="39761FE9" w14:textId="77777777" w:rsidR="00B34E11" w:rsidRPr="00310066" w:rsidRDefault="00B34E11" w:rsidP="00D02C28">
      <w:pPr>
        <w:spacing w:after="0" w:line="240" w:lineRule="auto"/>
        <w:rPr>
          <w:sz w:val="20"/>
          <w:szCs w:val="20"/>
        </w:rPr>
      </w:pPr>
      <w:r w:rsidRPr="00310066">
        <w:rPr>
          <w:sz w:val="20"/>
          <w:szCs w:val="20"/>
        </w:rPr>
        <w:t>2013: Detailplanlægning af renoveringer indenfor de enkelte år</w:t>
      </w:r>
    </w:p>
    <w:p w14:paraId="03B2F79A" w14:textId="77777777" w:rsidR="00B34E11" w:rsidRPr="00310066" w:rsidRDefault="00B34E11" w:rsidP="00D02C28">
      <w:pPr>
        <w:spacing w:after="0" w:line="240" w:lineRule="auto"/>
        <w:rPr>
          <w:sz w:val="20"/>
          <w:szCs w:val="20"/>
        </w:rPr>
      </w:pPr>
      <w:r w:rsidRPr="00310066">
        <w:rPr>
          <w:sz w:val="20"/>
          <w:szCs w:val="20"/>
        </w:rPr>
        <w:t>2014: Svendborg - vestlige bydel, Rantzausminde</w:t>
      </w:r>
    </w:p>
    <w:p w14:paraId="03D18D24" w14:textId="77777777" w:rsidR="00B34E11" w:rsidRPr="00310066" w:rsidRDefault="00B34E11" w:rsidP="00D02C28">
      <w:pPr>
        <w:spacing w:after="0" w:line="240" w:lineRule="auto"/>
        <w:rPr>
          <w:sz w:val="20"/>
          <w:szCs w:val="20"/>
        </w:rPr>
      </w:pPr>
      <w:r w:rsidRPr="00310066">
        <w:rPr>
          <w:sz w:val="20"/>
          <w:szCs w:val="20"/>
        </w:rPr>
        <w:t>2015: Svendborg Centrum</w:t>
      </w:r>
    </w:p>
    <w:p w14:paraId="1920486A" w14:textId="77777777" w:rsidR="00B34E11" w:rsidRPr="00310066" w:rsidRDefault="00B34E11" w:rsidP="00D02C28">
      <w:pPr>
        <w:spacing w:after="0" w:line="240" w:lineRule="auto"/>
        <w:rPr>
          <w:sz w:val="20"/>
          <w:szCs w:val="20"/>
        </w:rPr>
      </w:pPr>
      <w:r w:rsidRPr="00310066">
        <w:rPr>
          <w:sz w:val="20"/>
          <w:szCs w:val="20"/>
        </w:rPr>
        <w:t>2016: Ollerup, Vester Skerninge, Hundstrup, Stenstrup, Kirkeby</w:t>
      </w:r>
    </w:p>
    <w:p w14:paraId="0686D60A" w14:textId="77777777" w:rsidR="00B34E11" w:rsidRPr="00310066" w:rsidRDefault="00B34E11" w:rsidP="00D02C28">
      <w:pPr>
        <w:spacing w:after="0" w:line="240" w:lineRule="auto"/>
        <w:rPr>
          <w:sz w:val="20"/>
          <w:szCs w:val="20"/>
        </w:rPr>
      </w:pPr>
      <w:r w:rsidRPr="00310066">
        <w:rPr>
          <w:sz w:val="20"/>
          <w:szCs w:val="20"/>
        </w:rPr>
        <w:t>2017: Svendborg -østlige bydel, Tved, Skårup, Åbyskov</w:t>
      </w:r>
    </w:p>
    <w:p w14:paraId="7DCDF4B4" w14:textId="77777777" w:rsidR="00B34E11" w:rsidRPr="00310066" w:rsidRDefault="00B34E11" w:rsidP="00D02C28">
      <w:pPr>
        <w:spacing w:after="0" w:line="240" w:lineRule="auto"/>
        <w:rPr>
          <w:sz w:val="20"/>
          <w:szCs w:val="20"/>
        </w:rPr>
      </w:pPr>
      <w:r w:rsidRPr="00310066">
        <w:rPr>
          <w:sz w:val="20"/>
          <w:szCs w:val="20"/>
        </w:rPr>
        <w:t>2018: Vejstrup, Oure, Gudme, Gudbjerg, Lundeborg, Hesselager</w:t>
      </w:r>
    </w:p>
    <w:p w14:paraId="61318AA2" w14:textId="3F6DF25B" w:rsidR="00B34E11" w:rsidRDefault="00B34E11" w:rsidP="00D02C28">
      <w:pPr>
        <w:spacing w:after="0" w:line="240" w:lineRule="auto"/>
        <w:rPr>
          <w:sz w:val="20"/>
          <w:szCs w:val="20"/>
        </w:rPr>
      </w:pPr>
      <w:r w:rsidRPr="00310066">
        <w:rPr>
          <w:sz w:val="20"/>
          <w:szCs w:val="20"/>
        </w:rPr>
        <w:t>2019: Tåsinge, Thurø</w:t>
      </w:r>
    </w:p>
    <w:p w14:paraId="77F75224" w14:textId="77777777" w:rsidR="00D02C28" w:rsidRPr="00310066" w:rsidRDefault="00D02C28" w:rsidP="00D02C28">
      <w:pPr>
        <w:spacing w:after="0" w:line="240" w:lineRule="auto"/>
        <w:rPr>
          <w:sz w:val="20"/>
          <w:szCs w:val="20"/>
        </w:rPr>
      </w:pPr>
    </w:p>
    <w:p w14:paraId="58330D98" w14:textId="03AFF27C" w:rsidR="00B34E11" w:rsidRPr="00310066" w:rsidRDefault="00B34E11" w:rsidP="009253AC">
      <w:pPr>
        <w:spacing w:line="240" w:lineRule="auto"/>
        <w:rPr>
          <w:sz w:val="20"/>
          <w:szCs w:val="20"/>
        </w:rPr>
      </w:pPr>
      <w:r w:rsidRPr="00310066">
        <w:rPr>
          <w:sz w:val="20"/>
          <w:szCs w:val="20"/>
        </w:rPr>
        <w:t>Vi tager forbehold for ændringer i planlægningen for renoveringsområderne.</w:t>
      </w:r>
    </w:p>
    <w:p w14:paraId="2B4B7228" w14:textId="75C06523" w:rsidR="00CE16ED" w:rsidRDefault="00E8236E" w:rsidP="009253AC">
      <w:pPr>
        <w:spacing w:line="240" w:lineRule="auto"/>
      </w:pPr>
      <w:r w:rsidRPr="00CE16ED">
        <w:rPr>
          <w:noProof/>
        </w:rPr>
        <w:drawing>
          <wp:inline distT="0" distB="0" distL="0" distR="0" wp14:anchorId="70F4D8D6" wp14:editId="608A1385">
            <wp:extent cx="2084294" cy="2317400"/>
            <wp:effectExtent l="0" t="0" r="0" b="6985"/>
            <wp:docPr id="218" name="Billed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3989" b="18797"/>
                    <a:stretch/>
                  </pic:blipFill>
                  <pic:spPr bwMode="auto">
                    <a:xfrm>
                      <a:off x="0" y="0"/>
                      <a:ext cx="2109948" cy="2345924"/>
                    </a:xfrm>
                    <a:prstGeom prst="rect">
                      <a:avLst/>
                    </a:prstGeom>
                    <a:ln>
                      <a:noFill/>
                    </a:ln>
                    <a:extLst>
                      <a:ext uri="{53640926-AAD7-44D8-BBD7-CCE9431645EC}">
                        <a14:shadowObscured xmlns:a14="http://schemas.microsoft.com/office/drawing/2010/main"/>
                      </a:ext>
                    </a:extLst>
                  </pic:spPr>
                </pic:pic>
              </a:graphicData>
            </a:graphic>
          </wp:inline>
        </w:drawing>
      </w:r>
    </w:p>
    <w:p w14:paraId="2BC45063" w14:textId="09890F1A" w:rsidR="003A53D0" w:rsidRPr="00B34E11" w:rsidRDefault="003A53D0" w:rsidP="009253AC">
      <w:pPr>
        <w:spacing w:line="240" w:lineRule="auto"/>
      </w:pPr>
      <w:r>
        <w:rPr>
          <w:noProof/>
        </w:rPr>
        <w:lastRenderedPageBreak/>
        <w:drawing>
          <wp:inline distT="0" distB="0" distL="0" distR="0" wp14:anchorId="1ACDA9AA" wp14:editId="79127B7F">
            <wp:extent cx="6120130" cy="2720050"/>
            <wp:effectExtent l="0" t="0" r="0" b="4445"/>
            <wp:docPr id="19" name="Billede 19" descr="Belysning om aften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elysning om aftenen "/>
                    <pic:cNvPicPr>
                      <a:picLocks noChangeAspect="1" noChangeArrowheads="1"/>
                    </pic:cNvPicPr>
                  </pic:nvPicPr>
                  <pic:blipFill rotWithShape="1">
                    <a:blip r:embed="rId34">
                      <a:extLst>
                        <a:ext uri="{28A0092B-C50C-407E-A947-70E740481C1C}">
                          <a14:useLocalDpi xmlns:a14="http://schemas.microsoft.com/office/drawing/2010/main" val="0"/>
                        </a:ext>
                      </a:extLst>
                    </a:blip>
                    <a:srcRect b="5566"/>
                    <a:stretch/>
                  </pic:blipFill>
                  <pic:spPr bwMode="auto">
                    <a:xfrm>
                      <a:off x="0" y="0"/>
                      <a:ext cx="6120130" cy="2720050"/>
                    </a:xfrm>
                    <a:prstGeom prst="rect">
                      <a:avLst/>
                    </a:prstGeom>
                    <a:noFill/>
                    <a:ln>
                      <a:noFill/>
                    </a:ln>
                    <a:extLst>
                      <a:ext uri="{53640926-AAD7-44D8-BBD7-CCE9431645EC}">
                        <a14:shadowObscured xmlns:a14="http://schemas.microsoft.com/office/drawing/2010/main"/>
                      </a:ext>
                    </a:extLst>
                  </pic:spPr>
                </pic:pic>
              </a:graphicData>
            </a:graphic>
          </wp:inline>
        </w:drawing>
      </w:r>
    </w:p>
    <w:p w14:paraId="34D550F9" w14:textId="77777777" w:rsidR="00E8236E" w:rsidRPr="00E8236E" w:rsidRDefault="00E8236E" w:rsidP="009253AC">
      <w:pPr>
        <w:spacing w:line="240" w:lineRule="auto"/>
        <w:rPr>
          <w:b/>
          <w:bCs/>
          <w:sz w:val="20"/>
          <w:szCs w:val="20"/>
        </w:rPr>
      </w:pPr>
    </w:p>
    <w:p w14:paraId="26B2E0FF" w14:textId="1E2CB981" w:rsidR="00A33A2B" w:rsidRDefault="00A33A2B" w:rsidP="009253AC">
      <w:pPr>
        <w:spacing w:line="240" w:lineRule="auto"/>
        <w:rPr>
          <w:b/>
          <w:bCs/>
          <w:sz w:val="36"/>
          <w:szCs w:val="36"/>
        </w:rPr>
      </w:pPr>
      <w:r w:rsidRPr="00D14E2C">
        <w:rPr>
          <w:b/>
          <w:bCs/>
          <w:sz w:val="36"/>
          <w:szCs w:val="36"/>
        </w:rPr>
        <w:t>3. Sådan gør vi</w:t>
      </w:r>
    </w:p>
    <w:p w14:paraId="5DB7CBD5" w14:textId="4F21106E" w:rsidR="00640580" w:rsidRPr="00310066" w:rsidRDefault="00640580" w:rsidP="00513C14">
      <w:pPr>
        <w:pStyle w:val="Listeafsnit"/>
        <w:numPr>
          <w:ilvl w:val="0"/>
          <w:numId w:val="16"/>
        </w:numPr>
        <w:spacing w:line="240" w:lineRule="auto"/>
        <w:rPr>
          <w:sz w:val="20"/>
          <w:szCs w:val="20"/>
        </w:rPr>
      </w:pPr>
      <w:r w:rsidRPr="00310066">
        <w:rPr>
          <w:sz w:val="20"/>
          <w:szCs w:val="20"/>
        </w:rPr>
        <w:t>Hvordan belyser vi forskellige vejtyper og områder?</w:t>
      </w:r>
    </w:p>
    <w:p w14:paraId="6F13954D" w14:textId="77777777" w:rsidR="00640580" w:rsidRPr="00310066" w:rsidRDefault="00640580" w:rsidP="00513C14">
      <w:pPr>
        <w:pStyle w:val="Listeafsnit"/>
        <w:numPr>
          <w:ilvl w:val="0"/>
          <w:numId w:val="16"/>
        </w:numPr>
        <w:spacing w:line="240" w:lineRule="auto"/>
        <w:rPr>
          <w:sz w:val="20"/>
          <w:szCs w:val="20"/>
        </w:rPr>
      </w:pPr>
      <w:r w:rsidRPr="00310066">
        <w:rPr>
          <w:sz w:val="20"/>
          <w:szCs w:val="20"/>
        </w:rPr>
        <w:t>Hvordan bygger vi anlæggene?</w:t>
      </w:r>
    </w:p>
    <w:p w14:paraId="5D538C87" w14:textId="77777777" w:rsidR="00640580" w:rsidRPr="00310066" w:rsidRDefault="00640580" w:rsidP="00513C14">
      <w:pPr>
        <w:pStyle w:val="Listeafsnit"/>
        <w:numPr>
          <w:ilvl w:val="0"/>
          <w:numId w:val="16"/>
        </w:numPr>
        <w:spacing w:line="240" w:lineRule="auto"/>
        <w:rPr>
          <w:sz w:val="20"/>
          <w:szCs w:val="20"/>
        </w:rPr>
      </w:pPr>
      <w:r w:rsidRPr="00310066">
        <w:rPr>
          <w:sz w:val="20"/>
          <w:szCs w:val="20"/>
        </w:rPr>
        <w:t>Hvor er der natreduktion?</w:t>
      </w:r>
    </w:p>
    <w:p w14:paraId="69430410" w14:textId="77777777" w:rsidR="00640580" w:rsidRPr="00310066" w:rsidRDefault="00640580" w:rsidP="00513C14">
      <w:pPr>
        <w:pStyle w:val="Listeafsnit"/>
        <w:numPr>
          <w:ilvl w:val="0"/>
          <w:numId w:val="16"/>
        </w:numPr>
        <w:spacing w:line="240" w:lineRule="auto"/>
        <w:rPr>
          <w:sz w:val="20"/>
          <w:szCs w:val="20"/>
        </w:rPr>
      </w:pPr>
      <w:r w:rsidRPr="00310066">
        <w:rPr>
          <w:sz w:val="20"/>
          <w:szCs w:val="20"/>
        </w:rPr>
        <w:t>Hvilke krav har vi til daglig drift og vedligeholdelse?</w:t>
      </w:r>
    </w:p>
    <w:p w14:paraId="4AFFBEAA" w14:textId="77777777" w:rsidR="00640580" w:rsidRPr="00310066" w:rsidRDefault="00640580" w:rsidP="00513C14">
      <w:pPr>
        <w:pStyle w:val="Listeafsnit"/>
        <w:numPr>
          <w:ilvl w:val="0"/>
          <w:numId w:val="16"/>
        </w:numPr>
        <w:spacing w:line="240" w:lineRule="auto"/>
        <w:rPr>
          <w:sz w:val="20"/>
          <w:szCs w:val="20"/>
        </w:rPr>
      </w:pPr>
      <w:r w:rsidRPr="00310066">
        <w:rPr>
          <w:sz w:val="20"/>
          <w:szCs w:val="20"/>
        </w:rPr>
        <w:t>Hvilke krav har vi til nye projekter og deres dokumentation?</w:t>
      </w:r>
    </w:p>
    <w:p w14:paraId="50426C54" w14:textId="77777777" w:rsidR="00640580" w:rsidRPr="00310066" w:rsidRDefault="00640580" w:rsidP="009253AC">
      <w:pPr>
        <w:spacing w:line="240" w:lineRule="auto"/>
        <w:rPr>
          <w:sz w:val="20"/>
          <w:szCs w:val="20"/>
        </w:rPr>
      </w:pPr>
      <w:r w:rsidRPr="00310066">
        <w:rPr>
          <w:sz w:val="20"/>
          <w:szCs w:val="20"/>
        </w:rPr>
        <w:t>Dette er blot nogle af de spørgsmål, som du kan finde svar på rundt om i dette afsnit, hvor vi fortæller om den daglige praksis for vejbelysningen i Svendborg Kommune.</w:t>
      </w:r>
    </w:p>
    <w:p w14:paraId="58DF25CD" w14:textId="1F42B3ED" w:rsidR="00640580" w:rsidRPr="00310066" w:rsidRDefault="00640580" w:rsidP="009253AC">
      <w:pPr>
        <w:spacing w:line="240" w:lineRule="auto"/>
        <w:rPr>
          <w:sz w:val="20"/>
          <w:szCs w:val="20"/>
        </w:rPr>
      </w:pPr>
      <w:r w:rsidRPr="00310066">
        <w:rPr>
          <w:sz w:val="20"/>
          <w:szCs w:val="20"/>
        </w:rPr>
        <w:t>Afsnittet er tænkt som et konkret redskab, der skal anvendes af alle planlæggere og projekterende medarbejdere i forbindelse med renovering af eksisterende belysning samt projektering af nye belysningsanlæg.</w:t>
      </w:r>
    </w:p>
    <w:p w14:paraId="2EE28614" w14:textId="443622D9" w:rsidR="00E8236E" w:rsidRDefault="00E8236E" w:rsidP="009253AC">
      <w:pPr>
        <w:spacing w:line="240" w:lineRule="auto"/>
        <w:rPr>
          <w:b/>
          <w:bCs/>
          <w:sz w:val="28"/>
          <w:szCs w:val="28"/>
        </w:rPr>
      </w:pPr>
    </w:p>
    <w:p w14:paraId="6BE3B9F1" w14:textId="77777777" w:rsidR="008D27EF" w:rsidRDefault="008D27EF" w:rsidP="009253AC">
      <w:pPr>
        <w:spacing w:line="240" w:lineRule="auto"/>
        <w:rPr>
          <w:b/>
          <w:bCs/>
          <w:sz w:val="28"/>
          <w:szCs w:val="28"/>
        </w:rPr>
      </w:pPr>
    </w:p>
    <w:p w14:paraId="286E9F4B" w14:textId="17099A74" w:rsidR="00A64D1C" w:rsidRDefault="00A64D1C" w:rsidP="009253AC">
      <w:pPr>
        <w:spacing w:line="240" w:lineRule="auto"/>
        <w:rPr>
          <w:b/>
          <w:bCs/>
          <w:sz w:val="28"/>
          <w:szCs w:val="28"/>
        </w:rPr>
      </w:pPr>
      <w:r>
        <w:rPr>
          <w:noProof/>
        </w:rPr>
        <w:lastRenderedPageBreak/>
        <w:drawing>
          <wp:inline distT="0" distB="0" distL="0" distR="0" wp14:anchorId="1438F494" wp14:editId="7ED3B0EC">
            <wp:extent cx="6120130" cy="2880360"/>
            <wp:effectExtent l="0" t="0" r="0" b="0"/>
            <wp:docPr id="20" name="Billede 20" descr="Vejkryds ved Møllergade og Dronningema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Vejkryds ved Møllergade og Dronningemaen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130" cy="2880360"/>
                    </a:xfrm>
                    <a:prstGeom prst="rect">
                      <a:avLst/>
                    </a:prstGeom>
                    <a:noFill/>
                    <a:ln>
                      <a:noFill/>
                    </a:ln>
                  </pic:spPr>
                </pic:pic>
              </a:graphicData>
            </a:graphic>
          </wp:inline>
        </w:drawing>
      </w:r>
    </w:p>
    <w:p w14:paraId="376E69E2" w14:textId="2D581D73" w:rsidR="00A33A2B" w:rsidRPr="006A718E" w:rsidRDefault="00A33A2B" w:rsidP="009253AC">
      <w:pPr>
        <w:spacing w:line="240" w:lineRule="auto"/>
        <w:rPr>
          <w:b/>
          <w:bCs/>
          <w:sz w:val="32"/>
          <w:szCs w:val="32"/>
        </w:rPr>
      </w:pPr>
      <w:r w:rsidRPr="006A718E">
        <w:rPr>
          <w:b/>
          <w:bCs/>
          <w:sz w:val="32"/>
          <w:szCs w:val="32"/>
        </w:rPr>
        <w:t>Veje</w:t>
      </w:r>
    </w:p>
    <w:p w14:paraId="4482A449" w14:textId="3C27B615" w:rsidR="00C47196" w:rsidRDefault="00222548" w:rsidP="009253AC">
      <w:pPr>
        <w:spacing w:line="240" w:lineRule="auto"/>
      </w:pPr>
      <w:r w:rsidRPr="00310066">
        <w:rPr>
          <w:sz w:val="20"/>
          <w:szCs w:val="20"/>
        </w:rPr>
        <w:t xml:space="preserve">Vejene i Svendborg Kommune er klassificeret og inddelt i klasser efter trafikbelastning og vejens funktion. </w:t>
      </w:r>
      <w:r w:rsidR="009F5CBB">
        <w:rPr>
          <w:sz w:val="20"/>
          <w:szCs w:val="20"/>
        </w:rPr>
        <w:br/>
      </w:r>
      <w:r w:rsidRPr="00310066">
        <w:rPr>
          <w:sz w:val="20"/>
          <w:szCs w:val="20"/>
        </w:rPr>
        <w:t>Belysning på vejene etableres efter denne klassificering sammenholdt med vejreglerne.</w:t>
      </w:r>
      <w:r w:rsidR="009F5CBB">
        <w:rPr>
          <w:sz w:val="20"/>
          <w:szCs w:val="20"/>
        </w:rPr>
        <w:br/>
      </w:r>
      <w:r w:rsidRPr="00310066">
        <w:rPr>
          <w:sz w:val="20"/>
          <w:szCs w:val="20"/>
        </w:rPr>
        <w:t>Skema med vejreglernes anbefaling af belysning på de forskellige vejtyper:</w:t>
      </w:r>
    </w:p>
    <w:tbl>
      <w:tblPr>
        <w:tblStyle w:val="Almindeligtabel1"/>
        <w:tblW w:w="9339" w:type="dxa"/>
        <w:tblLook w:val="04A0" w:firstRow="1" w:lastRow="0" w:firstColumn="1" w:lastColumn="0" w:noHBand="0" w:noVBand="1"/>
      </w:tblPr>
      <w:tblGrid>
        <w:gridCol w:w="3113"/>
        <w:gridCol w:w="3113"/>
        <w:gridCol w:w="3113"/>
      </w:tblGrid>
      <w:tr w:rsidR="001E3EC4" w14:paraId="135657D8" w14:textId="77777777" w:rsidTr="009F5CBB">
        <w:trPr>
          <w:cnfStyle w:val="100000000000" w:firstRow="1" w:lastRow="0" w:firstColumn="0" w:lastColumn="0" w:oddVBand="0" w:evenVBand="0" w:oddHBand="0"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3113" w:type="dxa"/>
          </w:tcPr>
          <w:p w14:paraId="75D14624" w14:textId="48129F33" w:rsidR="001E3EC4" w:rsidRPr="00310066" w:rsidRDefault="001E3EC4" w:rsidP="009253AC">
            <w:pPr>
              <w:rPr>
                <w:sz w:val="20"/>
                <w:szCs w:val="20"/>
              </w:rPr>
            </w:pPr>
            <w:r w:rsidRPr="00310066">
              <w:rPr>
                <w:sz w:val="20"/>
                <w:szCs w:val="20"/>
              </w:rPr>
              <w:t>Vejtype</w:t>
            </w:r>
          </w:p>
        </w:tc>
        <w:tc>
          <w:tcPr>
            <w:tcW w:w="3113" w:type="dxa"/>
          </w:tcPr>
          <w:p w14:paraId="787CBDB3" w14:textId="456D5E7D" w:rsidR="001E3EC4" w:rsidRPr="00310066" w:rsidRDefault="001E3EC4" w:rsidP="009253AC">
            <w:pPr>
              <w:cnfStyle w:val="100000000000" w:firstRow="1" w:lastRow="0" w:firstColumn="0" w:lastColumn="0" w:oddVBand="0" w:evenVBand="0" w:oddHBand="0" w:evenHBand="0" w:firstRowFirstColumn="0" w:firstRowLastColumn="0" w:lastRowFirstColumn="0" w:lastRowLastColumn="0"/>
              <w:rPr>
                <w:sz w:val="20"/>
                <w:szCs w:val="20"/>
              </w:rPr>
            </w:pPr>
            <w:r w:rsidRPr="00310066">
              <w:rPr>
                <w:sz w:val="20"/>
                <w:szCs w:val="20"/>
              </w:rPr>
              <w:t>Belysningsklasse</w:t>
            </w:r>
          </w:p>
        </w:tc>
        <w:tc>
          <w:tcPr>
            <w:tcW w:w="3113" w:type="dxa"/>
          </w:tcPr>
          <w:p w14:paraId="64866826" w14:textId="7F9899CC" w:rsidR="001E3EC4" w:rsidRPr="00310066" w:rsidRDefault="001E3EC4" w:rsidP="009253AC">
            <w:pPr>
              <w:cnfStyle w:val="100000000000" w:firstRow="1" w:lastRow="0" w:firstColumn="0" w:lastColumn="0" w:oddVBand="0" w:evenVBand="0" w:oddHBand="0" w:evenHBand="0" w:firstRowFirstColumn="0" w:firstRowLastColumn="0" w:lastRowFirstColumn="0" w:lastRowLastColumn="0"/>
              <w:rPr>
                <w:sz w:val="20"/>
                <w:szCs w:val="20"/>
              </w:rPr>
            </w:pPr>
            <w:r w:rsidRPr="00310066">
              <w:rPr>
                <w:sz w:val="20"/>
                <w:szCs w:val="20"/>
              </w:rPr>
              <w:t>Kommentar</w:t>
            </w:r>
          </w:p>
        </w:tc>
      </w:tr>
      <w:tr w:rsidR="001E3EC4" w14:paraId="57C7F7F0" w14:textId="77777777" w:rsidTr="009F5CBB">
        <w:trPr>
          <w:cnfStyle w:val="000000100000" w:firstRow="0" w:lastRow="0" w:firstColumn="0" w:lastColumn="0" w:oddVBand="0" w:evenVBand="0" w:oddHBand="1"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3113" w:type="dxa"/>
          </w:tcPr>
          <w:p w14:paraId="7274AB5E" w14:textId="60364F2B" w:rsidR="001E3EC4" w:rsidRPr="00310066" w:rsidRDefault="001E3EC4" w:rsidP="00C47196">
            <w:pPr>
              <w:rPr>
                <w:b w:val="0"/>
                <w:bCs w:val="0"/>
                <w:sz w:val="20"/>
                <w:szCs w:val="20"/>
              </w:rPr>
            </w:pPr>
            <w:r w:rsidRPr="00310066">
              <w:rPr>
                <w:b w:val="0"/>
                <w:bCs w:val="0"/>
                <w:sz w:val="20"/>
                <w:szCs w:val="20"/>
              </w:rPr>
              <w:t>Trafikveje</w:t>
            </w:r>
          </w:p>
        </w:tc>
        <w:tc>
          <w:tcPr>
            <w:tcW w:w="3113" w:type="dxa"/>
          </w:tcPr>
          <w:p w14:paraId="00DF344E" w14:textId="7D1B6645" w:rsidR="001E3EC4" w:rsidRPr="00310066" w:rsidRDefault="001E3EC4" w:rsidP="009253AC">
            <w:pPr>
              <w:cnfStyle w:val="000000100000" w:firstRow="0" w:lastRow="0" w:firstColumn="0" w:lastColumn="0" w:oddVBand="0" w:evenVBand="0" w:oddHBand="1" w:evenHBand="0" w:firstRowFirstColumn="0" w:firstRowLastColumn="0" w:lastRowFirstColumn="0" w:lastRowLastColumn="0"/>
              <w:rPr>
                <w:sz w:val="20"/>
                <w:szCs w:val="20"/>
              </w:rPr>
            </w:pPr>
          </w:p>
        </w:tc>
        <w:tc>
          <w:tcPr>
            <w:tcW w:w="3113" w:type="dxa"/>
          </w:tcPr>
          <w:p w14:paraId="0DE65142" w14:textId="77777777" w:rsidR="001E3EC4" w:rsidRPr="00310066" w:rsidRDefault="001E3EC4" w:rsidP="009253AC">
            <w:pPr>
              <w:cnfStyle w:val="000000100000" w:firstRow="0" w:lastRow="0" w:firstColumn="0" w:lastColumn="0" w:oddVBand="0" w:evenVBand="0" w:oddHBand="1" w:evenHBand="0" w:firstRowFirstColumn="0" w:firstRowLastColumn="0" w:lastRowFirstColumn="0" w:lastRowLastColumn="0"/>
              <w:rPr>
                <w:sz w:val="20"/>
                <w:szCs w:val="20"/>
              </w:rPr>
            </w:pPr>
          </w:p>
        </w:tc>
      </w:tr>
      <w:tr w:rsidR="001E3EC4" w14:paraId="0B636ADA" w14:textId="77777777" w:rsidTr="009F5CBB">
        <w:trPr>
          <w:trHeight w:val="213"/>
        </w:trPr>
        <w:tc>
          <w:tcPr>
            <w:cnfStyle w:val="001000000000" w:firstRow="0" w:lastRow="0" w:firstColumn="1" w:lastColumn="0" w:oddVBand="0" w:evenVBand="0" w:oddHBand="0" w:evenHBand="0" w:firstRowFirstColumn="0" w:firstRowLastColumn="0" w:lastRowFirstColumn="0" w:lastRowLastColumn="0"/>
            <w:tcW w:w="3113" w:type="dxa"/>
          </w:tcPr>
          <w:p w14:paraId="2D7FA8EA" w14:textId="1A68ABEE" w:rsidR="001E3EC4" w:rsidRPr="00310066" w:rsidRDefault="001E3EC4" w:rsidP="009253AC">
            <w:pPr>
              <w:rPr>
                <w:b w:val="0"/>
                <w:bCs w:val="0"/>
                <w:sz w:val="20"/>
                <w:szCs w:val="20"/>
              </w:rPr>
            </w:pPr>
            <w:r w:rsidRPr="00310066">
              <w:rPr>
                <w:b w:val="0"/>
                <w:bCs w:val="0"/>
                <w:sz w:val="20"/>
                <w:szCs w:val="20"/>
              </w:rPr>
              <w:t>Hastighed&gt;50km/t</w:t>
            </w:r>
          </w:p>
        </w:tc>
        <w:tc>
          <w:tcPr>
            <w:tcW w:w="3113" w:type="dxa"/>
          </w:tcPr>
          <w:p w14:paraId="157FD866" w14:textId="40C4F96D" w:rsidR="001E3EC4" w:rsidRPr="00310066" w:rsidRDefault="001E3EC4" w:rsidP="009253AC">
            <w:pPr>
              <w:cnfStyle w:val="000000000000" w:firstRow="0" w:lastRow="0" w:firstColumn="0" w:lastColumn="0" w:oddVBand="0" w:evenVBand="0" w:oddHBand="0" w:evenHBand="0" w:firstRowFirstColumn="0" w:firstRowLastColumn="0" w:lastRowFirstColumn="0" w:lastRowLastColumn="0"/>
              <w:rPr>
                <w:sz w:val="20"/>
                <w:szCs w:val="20"/>
              </w:rPr>
            </w:pPr>
            <w:r w:rsidRPr="00310066">
              <w:rPr>
                <w:sz w:val="20"/>
                <w:szCs w:val="20"/>
              </w:rPr>
              <w:t>L6/L7a/L7b </w:t>
            </w:r>
          </w:p>
        </w:tc>
        <w:tc>
          <w:tcPr>
            <w:tcW w:w="3113" w:type="dxa"/>
          </w:tcPr>
          <w:p w14:paraId="649D8E27" w14:textId="09094ED1" w:rsidR="001E3EC4" w:rsidRPr="00310066" w:rsidRDefault="001E3EC4" w:rsidP="009253AC">
            <w:pPr>
              <w:cnfStyle w:val="000000000000" w:firstRow="0" w:lastRow="0" w:firstColumn="0" w:lastColumn="0" w:oddVBand="0" w:evenVBand="0" w:oddHBand="0" w:evenHBand="0" w:firstRowFirstColumn="0" w:firstRowLastColumn="0" w:lastRowFirstColumn="0" w:lastRowLastColumn="0"/>
              <w:rPr>
                <w:sz w:val="20"/>
                <w:szCs w:val="20"/>
              </w:rPr>
            </w:pPr>
            <w:r w:rsidRPr="00310066">
              <w:rPr>
                <w:sz w:val="20"/>
                <w:szCs w:val="20"/>
              </w:rPr>
              <w:t>Belyses kun i bymæssig bebyggelse</w:t>
            </w:r>
          </w:p>
        </w:tc>
      </w:tr>
      <w:tr w:rsidR="001E3EC4" w14:paraId="19C2268E" w14:textId="77777777" w:rsidTr="009F5CBB">
        <w:trPr>
          <w:cnfStyle w:val="000000100000" w:firstRow="0" w:lastRow="0" w:firstColumn="0" w:lastColumn="0" w:oddVBand="0" w:evenVBand="0" w:oddHBand="1"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3113" w:type="dxa"/>
          </w:tcPr>
          <w:p w14:paraId="0006EA44" w14:textId="0FCB74AF" w:rsidR="001E3EC4" w:rsidRPr="00310066" w:rsidRDefault="001E3EC4" w:rsidP="009253AC">
            <w:pPr>
              <w:rPr>
                <w:b w:val="0"/>
                <w:bCs w:val="0"/>
                <w:sz w:val="20"/>
                <w:szCs w:val="20"/>
              </w:rPr>
            </w:pPr>
            <w:r w:rsidRPr="00310066">
              <w:rPr>
                <w:b w:val="0"/>
                <w:bCs w:val="0"/>
                <w:sz w:val="20"/>
                <w:szCs w:val="20"/>
              </w:rPr>
              <w:t>Hastighed&lt;50km/t</w:t>
            </w:r>
          </w:p>
        </w:tc>
        <w:tc>
          <w:tcPr>
            <w:tcW w:w="3113" w:type="dxa"/>
          </w:tcPr>
          <w:p w14:paraId="2455E79B" w14:textId="572078FD" w:rsidR="001E3EC4" w:rsidRPr="00310066" w:rsidRDefault="001E3EC4" w:rsidP="009253AC">
            <w:pPr>
              <w:cnfStyle w:val="000000100000" w:firstRow="0" w:lastRow="0" w:firstColumn="0" w:lastColumn="0" w:oddVBand="0" w:evenVBand="0" w:oddHBand="1" w:evenHBand="0" w:firstRowFirstColumn="0" w:firstRowLastColumn="0" w:lastRowFirstColumn="0" w:lastRowLastColumn="0"/>
              <w:rPr>
                <w:sz w:val="20"/>
                <w:szCs w:val="20"/>
              </w:rPr>
            </w:pPr>
            <w:r w:rsidRPr="00310066">
              <w:rPr>
                <w:sz w:val="20"/>
                <w:szCs w:val="20"/>
              </w:rPr>
              <w:t>L6/L7a/L7b</w:t>
            </w:r>
          </w:p>
        </w:tc>
        <w:tc>
          <w:tcPr>
            <w:tcW w:w="3113" w:type="dxa"/>
          </w:tcPr>
          <w:p w14:paraId="0EA2E1EE" w14:textId="703DC355" w:rsidR="001E3EC4" w:rsidRPr="00310066" w:rsidRDefault="001E3EC4" w:rsidP="009253AC">
            <w:pPr>
              <w:cnfStyle w:val="000000100000" w:firstRow="0" w:lastRow="0" w:firstColumn="0" w:lastColumn="0" w:oddVBand="0" w:evenVBand="0" w:oddHBand="1" w:evenHBand="0" w:firstRowFirstColumn="0" w:firstRowLastColumn="0" w:lastRowFirstColumn="0" w:lastRowLastColumn="0"/>
              <w:rPr>
                <w:sz w:val="20"/>
                <w:szCs w:val="20"/>
              </w:rPr>
            </w:pPr>
            <w:r w:rsidRPr="00310066">
              <w:rPr>
                <w:sz w:val="20"/>
                <w:szCs w:val="20"/>
              </w:rPr>
              <w:t>Belyses kun i bymæssig bebyggelse</w:t>
            </w:r>
          </w:p>
        </w:tc>
      </w:tr>
      <w:tr w:rsidR="001E3EC4" w14:paraId="1A0542E8" w14:textId="77777777" w:rsidTr="009F5CBB">
        <w:trPr>
          <w:trHeight w:val="213"/>
        </w:trPr>
        <w:tc>
          <w:tcPr>
            <w:cnfStyle w:val="001000000000" w:firstRow="0" w:lastRow="0" w:firstColumn="1" w:lastColumn="0" w:oddVBand="0" w:evenVBand="0" w:oddHBand="0" w:evenHBand="0" w:firstRowFirstColumn="0" w:firstRowLastColumn="0" w:lastRowFirstColumn="0" w:lastRowLastColumn="0"/>
            <w:tcW w:w="3113" w:type="dxa"/>
          </w:tcPr>
          <w:p w14:paraId="484DC6D0" w14:textId="5817F8D3" w:rsidR="001E3EC4" w:rsidRPr="00310066" w:rsidRDefault="001E3EC4" w:rsidP="009253AC">
            <w:pPr>
              <w:rPr>
                <w:b w:val="0"/>
                <w:bCs w:val="0"/>
                <w:sz w:val="20"/>
                <w:szCs w:val="20"/>
              </w:rPr>
            </w:pPr>
            <w:r w:rsidRPr="00310066">
              <w:rPr>
                <w:b w:val="0"/>
                <w:bCs w:val="0"/>
                <w:sz w:val="20"/>
                <w:szCs w:val="20"/>
              </w:rPr>
              <w:t>Hastighed&lt;30km/t</w:t>
            </w:r>
          </w:p>
        </w:tc>
        <w:tc>
          <w:tcPr>
            <w:tcW w:w="3113" w:type="dxa"/>
          </w:tcPr>
          <w:p w14:paraId="7B0FF5BA" w14:textId="6A7649FD" w:rsidR="001E3EC4" w:rsidRPr="00310066" w:rsidRDefault="001E3EC4" w:rsidP="001E3EC4">
            <w:pPr>
              <w:cnfStyle w:val="000000000000" w:firstRow="0" w:lastRow="0" w:firstColumn="0" w:lastColumn="0" w:oddVBand="0" w:evenVBand="0" w:oddHBand="0" w:evenHBand="0" w:firstRowFirstColumn="0" w:firstRowLastColumn="0" w:lastRowFirstColumn="0" w:lastRowLastColumn="0"/>
              <w:rPr>
                <w:sz w:val="20"/>
                <w:szCs w:val="20"/>
              </w:rPr>
            </w:pPr>
            <w:r w:rsidRPr="00310066">
              <w:rPr>
                <w:sz w:val="20"/>
                <w:szCs w:val="20"/>
              </w:rPr>
              <w:t>LE4</w:t>
            </w:r>
          </w:p>
          <w:p w14:paraId="6AD1005D" w14:textId="77777777" w:rsidR="001E3EC4" w:rsidRPr="00310066" w:rsidRDefault="001E3EC4" w:rsidP="009253AC">
            <w:pPr>
              <w:cnfStyle w:val="000000000000" w:firstRow="0" w:lastRow="0" w:firstColumn="0" w:lastColumn="0" w:oddVBand="0" w:evenVBand="0" w:oddHBand="0" w:evenHBand="0" w:firstRowFirstColumn="0" w:firstRowLastColumn="0" w:lastRowFirstColumn="0" w:lastRowLastColumn="0"/>
              <w:rPr>
                <w:sz w:val="20"/>
                <w:szCs w:val="20"/>
              </w:rPr>
            </w:pPr>
          </w:p>
        </w:tc>
        <w:tc>
          <w:tcPr>
            <w:tcW w:w="3113" w:type="dxa"/>
          </w:tcPr>
          <w:p w14:paraId="6F07D1B7" w14:textId="77777777" w:rsidR="001E3EC4" w:rsidRPr="00310066" w:rsidRDefault="001E3EC4" w:rsidP="009253AC">
            <w:pPr>
              <w:cnfStyle w:val="000000000000" w:firstRow="0" w:lastRow="0" w:firstColumn="0" w:lastColumn="0" w:oddVBand="0" w:evenVBand="0" w:oddHBand="0" w:evenHBand="0" w:firstRowFirstColumn="0" w:firstRowLastColumn="0" w:lastRowFirstColumn="0" w:lastRowLastColumn="0"/>
              <w:rPr>
                <w:sz w:val="20"/>
                <w:szCs w:val="20"/>
              </w:rPr>
            </w:pPr>
          </w:p>
        </w:tc>
      </w:tr>
      <w:tr w:rsidR="001E3EC4" w14:paraId="1F747F99" w14:textId="77777777" w:rsidTr="009F5CBB">
        <w:trPr>
          <w:cnfStyle w:val="000000100000" w:firstRow="0" w:lastRow="0" w:firstColumn="0" w:lastColumn="0" w:oddVBand="0" w:evenVBand="0" w:oddHBand="1"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3113" w:type="dxa"/>
          </w:tcPr>
          <w:p w14:paraId="56E487A3" w14:textId="65E9A783" w:rsidR="001E3EC4" w:rsidRPr="00310066" w:rsidRDefault="001E3EC4" w:rsidP="009253AC">
            <w:pPr>
              <w:rPr>
                <w:b w:val="0"/>
                <w:bCs w:val="0"/>
                <w:sz w:val="20"/>
                <w:szCs w:val="20"/>
              </w:rPr>
            </w:pPr>
            <w:r w:rsidRPr="00310066">
              <w:rPr>
                <w:b w:val="0"/>
                <w:bCs w:val="0"/>
                <w:sz w:val="20"/>
                <w:szCs w:val="20"/>
              </w:rPr>
              <w:t>Lokalveje</w:t>
            </w:r>
          </w:p>
        </w:tc>
        <w:tc>
          <w:tcPr>
            <w:tcW w:w="3113" w:type="dxa"/>
          </w:tcPr>
          <w:p w14:paraId="18344B63" w14:textId="1621253B" w:rsidR="001E3EC4" w:rsidRPr="00310066" w:rsidRDefault="001E3EC4" w:rsidP="009253AC">
            <w:pPr>
              <w:cnfStyle w:val="000000100000" w:firstRow="0" w:lastRow="0" w:firstColumn="0" w:lastColumn="0" w:oddVBand="0" w:evenVBand="0" w:oddHBand="1" w:evenHBand="0" w:firstRowFirstColumn="0" w:firstRowLastColumn="0" w:lastRowFirstColumn="0" w:lastRowLastColumn="0"/>
              <w:rPr>
                <w:sz w:val="20"/>
                <w:szCs w:val="20"/>
              </w:rPr>
            </w:pPr>
            <w:r w:rsidRPr="00310066">
              <w:rPr>
                <w:sz w:val="20"/>
                <w:szCs w:val="20"/>
              </w:rPr>
              <w:t>E1</w:t>
            </w:r>
          </w:p>
        </w:tc>
        <w:tc>
          <w:tcPr>
            <w:tcW w:w="3113" w:type="dxa"/>
          </w:tcPr>
          <w:p w14:paraId="13F2EFC3" w14:textId="77777777" w:rsidR="001E3EC4" w:rsidRPr="00310066" w:rsidRDefault="001E3EC4" w:rsidP="001E3EC4">
            <w:pPr>
              <w:cnfStyle w:val="000000100000" w:firstRow="0" w:lastRow="0" w:firstColumn="0" w:lastColumn="0" w:oddVBand="0" w:evenVBand="0" w:oddHBand="1" w:evenHBand="0" w:firstRowFirstColumn="0" w:firstRowLastColumn="0" w:lastRowFirstColumn="0" w:lastRowLastColumn="0"/>
              <w:rPr>
                <w:sz w:val="20"/>
                <w:szCs w:val="20"/>
              </w:rPr>
            </w:pPr>
            <w:r w:rsidRPr="00310066">
              <w:rPr>
                <w:sz w:val="20"/>
                <w:szCs w:val="20"/>
              </w:rPr>
              <w:t>Tæt, høj bebyggelse</w:t>
            </w:r>
          </w:p>
          <w:p w14:paraId="293CE045" w14:textId="77777777" w:rsidR="001E3EC4" w:rsidRPr="00310066" w:rsidRDefault="001E3EC4" w:rsidP="009253AC">
            <w:pPr>
              <w:cnfStyle w:val="000000100000" w:firstRow="0" w:lastRow="0" w:firstColumn="0" w:lastColumn="0" w:oddVBand="0" w:evenVBand="0" w:oddHBand="1" w:evenHBand="0" w:firstRowFirstColumn="0" w:firstRowLastColumn="0" w:lastRowFirstColumn="0" w:lastRowLastColumn="0"/>
              <w:rPr>
                <w:sz w:val="20"/>
                <w:szCs w:val="20"/>
              </w:rPr>
            </w:pPr>
          </w:p>
        </w:tc>
      </w:tr>
      <w:tr w:rsidR="001E3EC4" w14:paraId="6B9E3558" w14:textId="77777777" w:rsidTr="009F5CBB">
        <w:trPr>
          <w:trHeight w:val="213"/>
        </w:trPr>
        <w:tc>
          <w:tcPr>
            <w:cnfStyle w:val="001000000000" w:firstRow="0" w:lastRow="0" w:firstColumn="1" w:lastColumn="0" w:oddVBand="0" w:evenVBand="0" w:oddHBand="0" w:evenHBand="0" w:firstRowFirstColumn="0" w:firstRowLastColumn="0" w:lastRowFirstColumn="0" w:lastRowLastColumn="0"/>
            <w:tcW w:w="3113" w:type="dxa"/>
          </w:tcPr>
          <w:p w14:paraId="3FB2FBF8" w14:textId="77777777" w:rsidR="001E3EC4" w:rsidRPr="00310066" w:rsidRDefault="001E3EC4" w:rsidP="009253AC">
            <w:pPr>
              <w:rPr>
                <w:b w:val="0"/>
                <w:bCs w:val="0"/>
                <w:sz w:val="20"/>
                <w:szCs w:val="20"/>
              </w:rPr>
            </w:pPr>
          </w:p>
        </w:tc>
        <w:tc>
          <w:tcPr>
            <w:tcW w:w="3113" w:type="dxa"/>
          </w:tcPr>
          <w:p w14:paraId="50793E05" w14:textId="226B3F2B" w:rsidR="001E3EC4" w:rsidRPr="00310066" w:rsidRDefault="001E3EC4" w:rsidP="009253AC">
            <w:pPr>
              <w:cnfStyle w:val="000000000000" w:firstRow="0" w:lastRow="0" w:firstColumn="0" w:lastColumn="0" w:oddVBand="0" w:evenVBand="0" w:oddHBand="0" w:evenHBand="0" w:firstRowFirstColumn="0" w:firstRowLastColumn="0" w:lastRowFirstColumn="0" w:lastRowLastColumn="0"/>
              <w:rPr>
                <w:sz w:val="20"/>
                <w:szCs w:val="20"/>
              </w:rPr>
            </w:pPr>
            <w:r w:rsidRPr="00310066">
              <w:rPr>
                <w:sz w:val="20"/>
                <w:szCs w:val="20"/>
              </w:rPr>
              <w:t>E2</w:t>
            </w:r>
          </w:p>
        </w:tc>
        <w:tc>
          <w:tcPr>
            <w:tcW w:w="3113" w:type="dxa"/>
          </w:tcPr>
          <w:p w14:paraId="564D395B" w14:textId="6173D284" w:rsidR="001E3EC4" w:rsidRPr="00310066" w:rsidRDefault="001E3EC4" w:rsidP="009253AC">
            <w:pPr>
              <w:cnfStyle w:val="000000000000" w:firstRow="0" w:lastRow="0" w:firstColumn="0" w:lastColumn="0" w:oddVBand="0" w:evenVBand="0" w:oddHBand="0" w:evenHBand="0" w:firstRowFirstColumn="0" w:firstRowLastColumn="0" w:lastRowFirstColumn="0" w:lastRowLastColumn="0"/>
              <w:rPr>
                <w:sz w:val="20"/>
                <w:szCs w:val="20"/>
              </w:rPr>
            </w:pPr>
            <w:r w:rsidRPr="00310066">
              <w:rPr>
                <w:sz w:val="20"/>
                <w:szCs w:val="20"/>
              </w:rPr>
              <w:t>Lav eller spredt bebyggelse</w:t>
            </w:r>
          </w:p>
        </w:tc>
      </w:tr>
      <w:tr w:rsidR="001E3EC4" w14:paraId="3E9B408F" w14:textId="77777777" w:rsidTr="009F5CBB">
        <w:trPr>
          <w:cnfStyle w:val="000000100000" w:firstRow="0" w:lastRow="0" w:firstColumn="0" w:lastColumn="0" w:oddVBand="0" w:evenVBand="0" w:oddHBand="1"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3113" w:type="dxa"/>
          </w:tcPr>
          <w:p w14:paraId="19F9448A" w14:textId="06601CB5" w:rsidR="001E3EC4" w:rsidRPr="00310066" w:rsidRDefault="001E3EC4" w:rsidP="009253AC">
            <w:pPr>
              <w:rPr>
                <w:b w:val="0"/>
                <w:bCs w:val="0"/>
                <w:sz w:val="20"/>
                <w:szCs w:val="20"/>
              </w:rPr>
            </w:pPr>
            <w:r w:rsidRPr="00310066">
              <w:rPr>
                <w:b w:val="0"/>
                <w:bCs w:val="0"/>
                <w:sz w:val="20"/>
                <w:szCs w:val="20"/>
              </w:rPr>
              <w:t>Boligveje</w:t>
            </w:r>
          </w:p>
        </w:tc>
        <w:tc>
          <w:tcPr>
            <w:tcW w:w="3113" w:type="dxa"/>
          </w:tcPr>
          <w:p w14:paraId="0AC730E3" w14:textId="1C0D8C20" w:rsidR="001E3EC4" w:rsidRPr="00310066" w:rsidRDefault="001E3EC4" w:rsidP="009253AC">
            <w:pPr>
              <w:cnfStyle w:val="000000100000" w:firstRow="0" w:lastRow="0" w:firstColumn="0" w:lastColumn="0" w:oddVBand="0" w:evenVBand="0" w:oddHBand="1" w:evenHBand="0" w:firstRowFirstColumn="0" w:firstRowLastColumn="0" w:lastRowFirstColumn="0" w:lastRowLastColumn="0"/>
              <w:rPr>
                <w:sz w:val="20"/>
                <w:szCs w:val="20"/>
              </w:rPr>
            </w:pPr>
            <w:r w:rsidRPr="00310066">
              <w:rPr>
                <w:sz w:val="20"/>
                <w:szCs w:val="20"/>
              </w:rPr>
              <w:t>E2</w:t>
            </w:r>
          </w:p>
        </w:tc>
        <w:tc>
          <w:tcPr>
            <w:tcW w:w="3113" w:type="dxa"/>
          </w:tcPr>
          <w:p w14:paraId="16AB2446" w14:textId="77777777" w:rsidR="001E3EC4" w:rsidRPr="00310066" w:rsidRDefault="001E3EC4" w:rsidP="009253AC">
            <w:pPr>
              <w:cnfStyle w:val="000000100000" w:firstRow="0" w:lastRow="0" w:firstColumn="0" w:lastColumn="0" w:oddVBand="0" w:evenVBand="0" w:oddHBand="1" w:evenHBand="0" w:firstRowFirstColumn="0" w:firstRowLastColumn="0" w:lastRowFirstColumn="0" w:lastRowLastColumn="0"/>
              <w:rPr>
                <w:sz w:val="20"/>
                <w:szCs w:val="20"/>
              </w:rPr>
            </w:pPr>
          </w:p>
        </w:tc>
      </w:tr>
      <w:tr w:rsidR="001E3EC4" w14:paraId="2A063D13" w14:textId="77777777" w:rsidTr="009F5CBB">
        <w:trPr>
          <w:trHeight w:val="213"/>
        </w:trPr>
        <w:tc>
          <w:tcPr>
            <w:cnfStyle w:val="001000000000" w:firstRow="0" w:lastRow="0" w:firstColumn="1" w:lastColumn="0" w:oddVBand="0" w:evenVBand="0" w:oddHBand="0" w:evenHBand="0" w:firstRowFirstColumn="0" w:firstRowLastColumn="0" w:lastRowFirstColumn="0" w:lastRowLastColumn="0"/>
            <w:tcW w:w="3113" w:type="dxa"/>
          </w:tcPr>
          <w:p w14:paraId="2E8F60B2" w14:textId="3B29F63D" w:rsidR="001E3EC4" w:rsidRPr="00310066" w:rsidRDefault="001E3EC4" w:rsidP="009253AC">
            <w:pPr>
              <w:rPr>
                <w:b w:val="0"/>
                <w:bCs w:val="0"/>
                <w:sz w:val="20"/>
                <w:szCs w:val="20"/>
              </w:rPr>
            </w:pPr>
            <w:r w:rsidRPr="00310066">
              <w:rPr>
                <w:b w:val="0"/>
                <w:bCs w:val="0"/>
                <w:sz w:val="20"/>
                <w:szCs w:val="20"/>
              </w:rPr>
              <w:t>Byområder</w:t>
            </w:r>
          </w:p>
        </w:tc>
        <w:tc>
          <w:tcPr>
            <w:tcW w:w="3113" w:type="dxa"/>
          </w:tcPr>
          <w:p w14:paraId="4D7D54BF" w14:textId="196842FD" w:rsidR="001E3EC4" w:rsidRPr="00310066" w:rsidRDefault="001E3EC4" w:rsidP="009253AC">
            <w:pPr>
              <w:cnfStyle w:val="000000000000" w:firstRow="0" w:lastRow="0" w:firstColumn="0" w:lastColumn="0" w:oddVBand="0" w:evenVBand="0" w:oddHBand="0" w:evenHBand="0" w:firstRowFirstColumn="0" w:firstRowLastColumn="0" w:lastRowFirstColumn="0" w:lastRowLastColumn="0"/>
              <w:rPr>
                <w:sz w:val="20"/>
                <w:szCs w:val="20"/>
              </w:rPr>
            </w:pPr>
            <w:r w:rsidRPr="00310066">
              <w:rPr>
                <w:sz w:val="20"/>
                <w:szCs w:val="20"/>
              </w:rPr>
              <w:t>LE4/LE5</w:t>
            </w:r>
          </w:p>
        </w:tc>
        <w:tc>
          <w:tcPr>
            <w:tcW w:w="3113" w:type="dxa"/>
          </w:tcPr>
          <w:p w14:paraId="5C28F32F" w14:textId="5EB90A4B" w:rsidR="001E3EC4" w:rsidRPr="00310066" w:rsidRDefault="001E3EC4" w:rsidP="009253AC">
            <w:pPr>
              <w:cnfStyle w:val="000000000000" w:firstRow="0" w:lastRow="0" w:firstColumn="0" w:lastColumn="0" w:oddVBand="0" w:evenVBand="0" w:oddHBand="0" w:evenHBand="0" w:firstRowFirstColumn="0" w:firstRowLastColumn="0" w:lastRowFirstColumn="0" w:lastRowLastColumn="0"/>
              <w:rPr>
                <w:sz w:val="20"/>
                <w:szCs w:val="20"/>
              </w:rPr>
            </w:pPr>
            <w:r w:rsidRPr="00310066">
              <w:rPr>
                <w:sz w:val="20"/>
                <w:szCs w:val="20"/>
              </w:rPr>
              <w:t>Pladser med blandet trafik</w:t>
            </w:r>
          </w:p>
        </w:tc>
      </w:tr>
      <w:tr w:rsidR="001E3EC4" w14:paraId="145C8116" w14:textId="77777777" w:rsidTr="009F5CBB">
        <w:trPr>
          <w:cnfStyle w:val="000000100000" w:firstRow="0" w:lastRow="0" w:firstColumn="0" w:lastColumn="0" w:oddVBand="0" w:evenVBand="0" w:oddHBand="1"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3113" w:type="dxa"/>
          </w:tcPr>
          <w:p w14:paraId="4A0C0084" w14:textId="77777777" w:rsidR="001E3EC4" w:rsidRPr="00310066" w:rsidRDefault="001E3EC4" w:rsidP="009253AC">
            <w:pPr>
              <w:rPr>
                <w:b w:val="0"/>
                <w:bCs w:val="0"/>
                <w:sz w:val="20"/>
                <w:szCs w:val="20"/>
              </w:rPr>
            </w:pPr>
          </w:p>
        </w:tc>
        <w:tc>
          <w:tcPr>
            <w:tcW w:w="3113" w:type="dxa"/>
          </w:tcPr>
          <w:p w14:paraId="497C9A60" w14:textId="3DAD6F08" w:rsidR="001E3EC4" w:rsidRPr="00310066" w:rsidRDefault="007A05BD" w:rsidP="009253AC">
            <w:pPr>
              <w:cnfStyle w:val="000000100000" w:firstRow="0" w:lastRow="0" w:firstColumn="0" w:lastColumn="0" w:oddVBand="0" w:evenVBand="0" w:oddHBand="1" w:evenHBand="0" w:firstRowFirstColumn="0" w:firstRowLastColumn="0" w:lastRowFirstColumn="0" w:lastRowLastColumn="0"/>
              <w:rPr>
                <w:sz w:val="20"/>
                <w:szCs w:val="20"/>
              </w:rPr>
            </w:pPr>
            <w:r w:rsidRPr="00310066">
              <w:rPr>
                <w:sz w:val="20"/>
                <w:szCs w:val="20"/>
              </w:rPr>
              <w:t>E1/E2</w:t>
            </w:r>
          </w:p>
        </w:tc>
        <w:tc>
          <w:tcPr>
            <w:tcW w:w="3113" w:type="dxa"/>
          </w:tcPr>
          <w:p w14:paraId="4C3B2739" w14:textId="60AF4443" w:rsidR="001E3EC4" w:rsidRPr="00310066" w:rsidRDefault="007A05BD" w:rsidP="007A05BD">
            <w:pPr>
              <w:cnfStyle w:val="000000100000" w:firstRow="0" w:lastRow="0" w:firstColumn="0" w:lastColumn="0" w:oddVBand="0" w:evenVBand="0" w:oddHBand="1" w:evenHBand="0" w:firstRowFirstColumn="0" w:firstRowLastColumn="0" w:lastRowFirstColumn="0" w:lastRowLastColumn="0"/>
              <w:rPr>
                <w:sz w:val="20"/>
                <w:szCs w:val="20"/>
              </w:rPr>
            </w:pPr>
            <w:r w:rsidRPr="00310066">
              <w:rPr>
                <w:sz w:val="20"/>
                <w:szCs w:val="20"/>
              </w:rPr>
              <w:t>E1 på primærgader</w:t>
            </w:r>
          </w:p>
        </w:tc>
      </w:tr>
      <w:tr w:rsidR="007A05BD" w14:paraId="67CBCA9B" w14:textId="77777777" w:rsidTr="009F5CBB">
        <w:trPr>
          <w:trHeight w:val="213"/>
        </w:trPr>
        <w:tc>
          <w:tcPr>
            <w:cnfStyle w:val="001000000000" w:firstRow="0" w:lastRow="0" w:firstColumn="1" w:lastColumn="0" w:oddVBand="0" w:evenVBand="0" w:oddHBand="0" w:evenHBand="0" w:firstRowFirstColumn="0" w:firstRowLastColumn="0" w:lastRowFirstColumn="0" w:lastRowLastColumn="0"/>
            <w:tcW w:w="3113" w:type="dxa"/>
          </w:tcPr>
          <w:p w14:paraId="6A940C34" w14:textId="77777777" w:rsidR="007A05BD" w:rsidRPr="00310066" w:rsidRDefault="007A05BD" w:rsidP="009253AC">
            <w:pPr>
              <w:rPr>
                <w:b w:val="0"/>
                <w:bCs w:val="0"/>
                <w:sz w:val="20"/>
                <w:szCs w:val="20"/>
              </w:rPr>
            </w:pPr>
          </w:p>
        </w:tc>
        <w:tc>
          <w:tcPr>
            <w:tcW w:w="3113" w:type="dxa"/>
          </w:tcPr>
          <w:p w14:paraId="4CA50646" w14:textId="713CBDD0" w:rsidR="007A05BD" w:rsidRPr="00310066" w:rsidRDefault="007A05BD" w:rsidP="009253AC">
            <w:pPr>
              <w:cnfStyle w:val="000000000000" w:firstRow="0" w:lastRow="0" w:firstColumn="0" w:lastColumn="0" w:oddVBand="0" w:evenVBand="0" w:oddHBand="0" w:evenHBand="0" w:firstRowFirstColumn="0" w:firstRowLastColumn="0" w:lastRowFirstColumn="0" w:lastRowLastColumn="0"/>
              <w:rPr>
                <w:sz w:val="20"/>
                <w:szCs w:val="20"/>
              </w:rPr>
            </w:pPr>
          </w:p>
        </w:tc>
        <w:tc>
          <w:tcPr>
            <w:tcW w:w="3113" w:type="dxa"/>
          </w:tcPr>
          <w:p w14:paraId="71EE8E08" w14:textId="5496B718" w:rsidR="007A05BD" w:rsidRPr="00310066" w:rsidRDefault="007A05BD" w:rsidP="007A05BD">
            <w:pPr>
              <w:cnfStyle w:val="000000000000" w:firstRow="0" w:lastRow="0" w:firstColumn="0" w:lastColumn="0" w:oddVBand="0" w:evenVBand="0" w:oddHBand="0" w:evenHBand="0" w:firstRowFirstColumn="0" w:firstRowLastColumn="0" w:lastRowFirstColumn="0" w:lastRowLastColumn="0"/>
              <w:rPr>
                <w:sz w:val="20"/>
                <w:szCs w:val="20"/>
              </w:rPr>
            </w:pPr>
            <w:r w:rsidRPr="00310066">
              <w:rPr>
                <w:sz w:val="20"/>
                <w:szCs w:val="20"/>
              </w:rPr>
              <w:t>E2 på sekundærgader </w:t>
            </w:r>
          </w:p>
        </w:tc>
      </w:tr>
      <w:tr w:rsidR="007A05BD" w14:paraId="7E24545E" w14:textId="77777777" w:rsidTr="009F5CB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113" w:type="dxa"/>
          </w:tcPr>
          <w:p w14:paraId="2651E386" w14:textId="50530029" w:rsidR="007A05BD" w:rsidRPr="00310066" w:rsidRDefault="007A05BD" w:rsidP="009253AC">
            <w:pPr>
              <w:rPr>
                <w:b w:val="0"/>
                <w:bCs w:val="0"/>
                <w:sz w:val="20"/>
                <w:szCs w:val="20"/>
              </w:rPr>
            </w:pPr>
            <w:r w:rsidRPr="00310066">
              <w:rPr>
                <w:b w:val="0"/>
                <w:bCs w:val="0"/>
                <w:sz w:val="20"/>
                <w:szCs w:val="20"/>
              </w:rPr>
              <w:t>Stier</w:t>
            </w:r>
          </w:p>
        </w:tc>
        <w:tc>
          <w:tcPr>
            <w:tcW w:w="3113" w:type="dxa"/>
          </w:tcPr>
          <w:p w14:paraId="2E925749" w14:textId="3A020068" w:rsidR="007A05BD" w:rsidRPr="00310066" w:rsidRDefault="007A05BD" w:rsidP="009253AC">
            <w:pPr>
              <w:cnfStyle w:val="000000100000" w:firstRow="0" w:lastRow="0" w:firstColumn="0" w:lastColumn="0" w:oddVBand="0" w:evenVBand="0" w:oddHBand="1" w:evenHBand="0" w:firstRowFirstColumn="0" w:firstRowLastColumn="0" w:lastRowFirstColumn="0" w:lastRowLastColumn="0"/>
              <w:rPr>
                <w:sz w:val="20"/>
                <w:szCs w:val="20"/>
              </w:rPr>
            </w:pPr>
            <w:r w:rsidRPr="00310066">
              <w:rPr>
                <w:sz w:val="20"/>
                <w:szCs w:val="20"/>
              </w:rPr>
              <w:t>E2</w:t>
            </w:r>
          </w:p>
        </w:tc>
        <w:tc>
          <w:tcPr>
            <w:tcW w:w="3113" w:type="dxa"/>
          </w:tcPr>
          <w:p w14:paraId="3F2B6090" w14:textId="4FF5A4FE" w:rsidR="007A05BD" w:rsidRPr="00310066" w:rsidRDefault="007A05BD" w:rsidP="007A05BD">
            <w:pPr>
              <w:cnfStyle w:val="000000100000" w:firstRow="0" w:lastRow="0" w:firstColumn="0" w:lastColumn="0" w:oddVBand="0" w:evenVBand="0" w:oddHBand="1" w:evenHBand="0" w:firstRowFirstColumn="0" w:firstRowLastColumn="0" w:lastRowFirstColumn="0" w:lastRowLastColumn="0"/>
              <w:rPr>
                <w:sz w:val="20"/>
                <w:szCs w:val="20"/>
              </w:rPr>
            </w:pPr>
            <w:r w:rsidRPr="00310066">
              <w:rPr>
                <w:sz w:val="20"/>
                <w:szCs w:val="20"/>
              </w:rPr>
              <w:t>Kun stier i egentligt trafiksystem</w:t>
            </w:r>
          </w:p>
        </w:tc>
      </w:tr>
    </w:tbl>
    <w:p w14:paraId="11B71BFD" w14:textId="2024D0C1" w:rsidR="009F5CBB" w:rsidRDefault="009F5CBB" w:rsidP="00A64D1C">
      <w:pPr>
        <w:spacing w:line="240" w:lineRule="auto"/>
        <w:rPr>
          <w:b/>
          <w:bCs/>
          <w:sz w:val="20"/>
          <w:szCs w:val="20"/>
        </w:rPr>
      </w:pPr>
    </w:p>
    <w:p w14:paraId="765B9D5E" w14:textId="32E48CCB" w:rsidR="00C92AAA" w:rsidRPr="00310066" w:rsidRDefault="00C92AAA" w:rsidP="00A64D1C">
      <w:pPr>
        <w:spacing w:line="240" w:lineRule="auto"/>
        <w:rPr>
          <w:sz w:val="20"/>
          <w:szCs w:val="20"/>
        </w:rPr>
      </w:pPr>
      <w:r w:rsidRPr="00100D17">
        <w:rPr>
          <w:sz w:val="20"/>
          <w:szCs w:val="20"/>
        </w:rPr>
        <w:t>Link</w:t>
      </w:r>
      <w:r w:rsidR="006A44BB" w:rsidRPr="00100D17">
        <w:rPr>
          <w:sz w:val="20"/>
          <w:szCs w:val="20"/>
        </w:rPr>
        <w:t xml:space="preserve"> til Svendborg Kommunes </w:t>
      </w:r>
      <w:r w:rsidR="009F5CBB" w:rsidRPr="00100D17">
        <w:rPr>
          <w:sz w:val="20"/>
          <w:szCs w:val="20"/>
        </w:rPr>
        <w:t>hjemmeside med vejklassificering</w:t>
      </w:r>
      <w:r w:rsidRPr="00100D17">
        <w:rPr>
          <w:sz w:val="20"/>
          <w:szCs w:val="20"/>
        </w:rPr>
        <w:t>:</w:t>
      </w:r>
      <w:r w:rsidRPr="00310066">
        <w:rPr>
          <w:b/>
          <w:bCs/>
          <w:sz w:val="20"/>
          <w:szCs w:val="20"/>
        </w:rPr>
        <w:t xml:space="preserve"> </w:t>
      </w:r>
      <w:hyperlink r:id="rId36" w:history="1">
        <w:r w:rsidR="006A44BB" w:rsidRPr="00310066">
          <w:rPr>
            <w:rStyle w:val="Hyperlink"/>
            <w:sz w:val="20"/>
            <w:szCs w:val="20"/>
          </w:rPr>
          <w:t>drift.kortinfo.net</w:t>
        </w:r>
      </w:hyperlink>
    </w:p>
    <w:p w14:paraId="7773622C" w14:textId="452B79A3" w:rsidR="008D27EF" w:rsidRDefault="009F5CBB" w:rsidP="00A64D1C">
      <w:pPr>
        <w:spacing w:line="240" w:lineRule="auto"/>
        <w:rPr>
          <w:b/>
          <w:bCs/>
        </w:rPr>
      </w:pPr>
      <w:r>
        <w:rPr>
          <w:b/>
          <w:bCs/>
          <w:noProof/>
        </w:rPr>
        <w:drawing>
          <wp:anchor distT="0" distB="0" distL="114300" distR="114300" simplePos="0" relativeHeight="251681792" behindDoc="0" locked="0" layoutInCell="1" allowOverlap="1" wp14:anchorId="75D31DF6" wp14:editId="72DF80C1">
            <wp:simplePos x="0" y="0"/>
            <wp:positionH relativeFrom="column">
              <wp:posOffset>53340</wp:posOffset>
            </wp:positionH>
            <wp:positionV relativeFrom="paragraph">
              <wp:posOffset>76200</wp:posOffset>
            </wp:positionV>
            <wp:extent cx="3448800" cy="2138400"/>
            <wp:effectExtent l="0" t="0" r="0" b="0"/>
            <wp:wrapNone/>
            <wp:docPr id="216" name="Billed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48800" cy="2138400"/>
                    </a:xfrm>
                    <a:prstGeom prst="rect">
                      <a:avLst/>
                    </a:prstGeom>
                    <a:noFill/>
                  </pic:spPr>
                </pic:pic>
              </a:graphicData>
            </a:graphic>
            <wp14:sizeRelH relativeFrom="page">
              <wp14:pctWidth>0</wp14:pctWidth>
            </wp14:sizeRelH>
            <wp14:sizeRelV relativeFrom="page">
              <wp14:pctHeight>0</wp14:pctHeight>
            </wp14:sizeRelV>
          </wp:anchor>
        </w:drawing>
      </w:r>
    </w:p>
    <w:p w14:paraId="6D10D715" w14:textId="77777777" w:rsidR="008D27EF" w:rsidRDefault="008D27EF" w:rsidP="00A64D1C">
      <w:pPr>
        <w:spacing w:line="240" w:lineRule="auto"/>
        <w:rPr>
          <w:b/>
          <w:bCs/>
        </w:rPr>
      </w:pPr>
    </w:p>
    <w:p w14:paraId="4F569EE2" w14:textId="77777777" w:rsidR="008D27EF" w:rsidRDefault="008D27EF" w:rsidP="00A64D1C">
      <w:pPr>
        <w:spacing w:line="240" w:lineRule="auto"/>
        <w:rPr>
          <w:b/>
          <w:bCs/>
        </w:rPr>
      </w:pPr>
    </w:p>
    <w:p w14:paraId="0888A8E9" w14:textId="77777777" w:rsidR="008D27EF" w:rsidRDefault="008D27EF" w:rsidP="00A64D1C">
      <w:pPr>
        <w:spacing w:line="240" w:lineRule="auto"/>
        <w:rPr>
          <w:b/>
          <w:bCs/>
        </w:rPr>
      </w:pPr>
    </w:p>
    <w:p w14:paraId="7B42AF26" w14:textId="77777777" w:rsidR="008D27EF" w:rsidRDefault="008D27EF" w:rsidP="00A64D1C">
      <w:pPr>
        <w:spacing w:line="240" w:lineRule="auto"/>
        <w:rPr>
          <w:b/>
          <w:bCs/>
        </w:rPr>
      </w:pPr>
    </w:p>
    <w:p w14:paraId="47CFD222" w14:textId="77777777" w:rsidR="008D27EF" w:rsidRDefault="008D27EF" w:rsidP="00A64D1C">
      <w:pPr>
        <w:spacing w:line="240" w:lineRule="auto"/>
        <w:rPr>
          <w:b/>
          <w:bCs/>
        </w:rPr>
      </w:pPr>
    </w:p>
    <w:p w14:paraId="187E9831" w14:textId="77777777" w:rsidR="008D27EF" w:rsidRDefault="008D27EF" w:rsidP="00A64D1C">
      <w:pPr>
        <w:spacing w:line="240" w:lineRule="auto"/>
        <w:rPr>
          <w:b/>
          <w:bCs/>
        </w:rPr>
      </w:pPr>
    </w:p>
    <w:p w14:paraId="06061C4E" w14:textId="77777777" w:rsidR="008D27EF" w:rsidRDefault="008D27EF" w:rsidP="00A64D1C">
      <w:pPr>
        <w:spacing w:line="240" w:lineRule="auto"/>
        <w:rPr>
          <w:b/>
          <w:bCs/>
        </w:rPr>
      </w:pPr>
    </w:p>
    <w:p w14:paraId="30AB2D55" w14:textId="77777777" w:rsidR="008D27EF" w:rsidRDefault="008D27EF" w:rsidP="00A64D1C">
      <w:pPr>
        <w:spacing w:line="240" w:lineRule="auto"/>
        <w:rPr>
          <w:b/>
          <w:bCs/>
        </w:rPr>
      </w:pPr>
    </w:p>
    <w:p w14:paraId="0E8306AE" w14:textId="33787EF4" w:rsidR="00A64D1C" w:rsidRPr="00A64D1C" w:rsidRDefault="00A64D1C" w:rsidP="00A64D1C">
      <w:pPr>
        <w:spacing w:line="240" w:lineRule="auto"/>
        <w:rPr>
          <w:b/>
          <w:bCs/>
        </w:rPr>
      </w:pPr>
      <w:r>
        <w:rPr>
          <w:noProof/>
        </w:rPr>
        <w:drawing>
          <wp:inline distT="0" distB="0" distL="0" distR="0" wp14:anchorId="4F3D48FD" wp14:editId="3752792E">
            <wp:extent cx="6120130" cy="2880360"/>
            <wp:effectExtent l="0" t="0" r="0" b="0"/>
            <wp:docPr id="21" name="Billede 21" descr="Trafikvej Rantzausmin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rafikvej Rantzausminde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130" cy="2880360"/>
                    </a:xfrm>
                    <a:prstGeom prst="rect">
                      <a:avLst/>
                    </a:prstGeom>
                    <a:noFill/>
                    <a:ln>
                      <a:noFill/>
                    </a:ln>
                  </pic:spPr>
                </pic:pic>
              </a:graphicData>
            </a:graphic>
          </wp:inline>
        </w:drawing>
      </w:r>
    </w:p>
    <w:p w14:paraId="545F54AA" w14:textId="77777777" w:rsidR="006C7BF6" w:rsidRPr="00AA6257" w:rsidRDefault="006C7BF6" w:rsidP="009253AC">
      <w:pPr>
        <w:spacing w:line="240" w:lineRule="auto"/>
        <w:rPr>
          <w:b/>
          <w:bCs/>
          <w:sz w:val="20"/>
          <w:szCs w:val="20"/>
        </w:rPr>
      </w:pPr>
    </w:p>
    <w:p w14:paraId="21E0D560" w14:textId="683FD07A" w:rsidR="00A33A2B" w:rsidRPr="001E4F1B" w:rsidRDefault="00A33A2B" w:rsidP="009253AC">
      <w:pPr>
        <w:spacing w:line="240" w:lineRule="auto"/>
        <w:rPr>
          <w:b/>
          <w:bCs/>
          <w:sz w:val="28"/>
          <w:szCs w:val="28"/>
        </w:rPr>
      </w:pPr>
      <w:r w:rsidRPr="001E4F1B">
        <w:rPr>
          <w:b/>
          <w:bCs/>
          <w:sz w:val="28"/>
          <w:szCs w:val="28"/>
        </w:rPr>
        <w:t>Gennemfarts- og fordelingsveje</w:t>
      </w:r>
    </w:p>
    <w:p w14:paraId="37C1795E" w14:textId="0914BEBB" w:rsidR="00D86801" w:rsidRPr="00310066" w:rsidRDefault="00D86801" w:rsidP="009253AC">
      <w:pPr>
        <w:spacing w:line="240" w:lineRule="auto"/>
        <w:rPr>
          <w:sz w:val="20"/>
          <w:szCs w:val="20"/>
        </w:rPr>
      </w:pPr>
      <w:r w:rsidRPr="00310066">
        <w:rPr>
          <w:sz w:val="20"/>
          <w:szCs w:val="20"/>
        </w:rPr>
        <w:t>Trafikveje som de benævnes i vejreglerne opdeles i Svendborg Kommune i gennemfartsveje, fordelingsveje og øvrige trafikveje. </w:t>
      </w:r>
    </w:p>
    <w:p w14:paraId="1459EFEE" w14:textId="2BA37929" w:rsidR="00D86801" w:rsidRPr="00310066" w:rsidRDefault="00D86801" w:rsidP="009253AC">
      <w:pPr>
        <w:spacing w:line="240" w:lineRule="auto"/>
        <w:rPr>
          <w:sz w:val="20"/>
          <w:szCs w:val="20"/>
        </w:rPr>
      </w:pPr>
      <w:r w:rsidRPr="00310066">
        <w:rPr>
          <w:sz w:val="20"/>
          <w:szCs w:val="20"/>
        </w:rPr>
        <w:t>Trafikveje, hvor der er etableret fortov eller cykelsti, belyses som hovedregel indenfor bymæssig bebyggelse efter Vejbelysningsreglernes belysningsklasse L7a eller L7b. L6 klasse med sit højere belysningsniveau anvendes hvor der er blandet trafik (</w:t>
      </w:r>
      <w:r w:rsidR="00980728" w:rsidRPr="00310066">
        <w:rPr>
          <w:sz w:val="20"/>
          <w:szCs w:val="20"/>
        </w:rPr>
        <w:t>bilister</w:t>
      </w:r>
      <w:r w:rsidRPr="00310066">
        <w:rPr>
          <w:sz w:val="20"/>
          <w:szCs w:val="20"/>
        </w:rPr>
        <w:t xml:space="preserve"> og bløde trafikanter) på kørebanen. Klassificeringen er ligeledes afhængig af hastigheden på vejen.</w:t>
      </w:r>
    </w:p>
    <w:p w14:paraId="59563CB3" w14:textId="792B163D" w:rsidR="00D86801" w:rsidRPr="00310066" w:rsidRDefault="00D86801" w:rsidP="009253AC">
      <w:pPr>
        <w:spacing w:line="240" w:lineRule="auto"/>
        <w:rPr>
          <w:sz w:val="20"/>
          <w:szCs w:val="20"/>
        </w:rPr>
      </w:pPr>
      <w:r w:rsidRPr="00310066">
        <w:rPr>
          <w:sz w:val="20"/>
          <w:szCs w:val="20"/>
        </w:rPr>
        <w:t xml:space="preserve">Belysningen og dens udformning skal være med til at understøtte klassificeringen af vejen, og deres indbyrdes betydning, så veje med mest trafik har højeste master og bedst belysning. Gennemfarts- og fordelingsveje belyses primært med </w:t>
      </w:r>
      <w:r w:rsidR="00980728" w:rsidRPr="00310066">
        <w:rPr>
          <w:sz w:val="20"/>
          <w:szCs w:val="20"/>
        </w:rPr>
        <w:t>ensidig belysning</w:t>
      </w:r>
      <w:r w:rsidRPr="00310066">
        <w:rPr>
          <w:sz w:val="20"/>
          <w:szCs w:val="20"/>
        </w:rPr>
        <w:t xml:space="preserve"> med så lav mastehøjde som muligt typisk 7 - 9 meter.</w:t>
      </w:r>
    </w:p>
    <w:p w14:paraId="5C63848E" w14:textId="77777777" w:rsidR="00D86801" w:rsidRPr="00310066" w:rsidRDefault="00D86801" w:rsidP="009253AC">
      <w:pPr>
        <w:spacing w:line="240" w:lineRule="auto"/>
        <w:rPr>
          <w:sz w:val="20"/>
          <w:szCs w:val="20"/>
        </w:rPr>
      </w:pPr>
      <w:r w:rsidRPr="00310066">
        <w:rPr>
          <w:sz w:val="20"/>
          <w:szCs w:val="20"/>
        </w:rPr>
        <w:t>Trafikveje belyses i dag primært med traditionelle vejarmaturer med god vejoptik. Armaturerne er karakteriserede ved at være energieffektive og primært nedadlysende.</w:t>
      </w:r>
    </w:p>
    <w:p w14:paraId="70E11A25" w14:textId="77777777" w:rsidR="00D86801" w:rsidRPr="00310066" w:rsidRDefault="00D86801" w:rsidP="009253AC">
      <w:pPr>
        <w:spacing w:line="240" w:lineRule="auto"/>
        <w:rPr>
          <w:sz w:val="20"/>
          <w:szCs w:val="20"/>
        </w:rPr>
      </w:pPr>
      <w:r w:rsidRPr="00310066">
        <w:rPr>
          <w:sz w:val="20"/>
          <w:szCs w:val="20"/>
        </w:rPr>
        <w:t>Typiske armaturer er halvrunde armaturer eller kuffert armaturer på master med arm op til 1 m. eller som topmonteret.</w:t>
      </w:r>
    </w:p>
    <w:p w14:paraId="06B4E020" w14:textId="77777777" w:rsidR="00D86801" w:rsidRPr="00310066" w:rsidRDefault="00D86801" w:rsidP="009253AC">
      <w:pPr>
        <w:spacing w:line="240" w:lineRule="auto"/>
        <w:rPr>
          <w:sz w:val="20"/>
          <w:szCs w:val="20"/>
        </w:rPr>
      </w:pPr>
      <w:r w:rsidRPr="00310066">
        <w:rPr>
          <w:sz w:val="20"/>
          <w:szCs w:val="20"/>
        </w:rPr>
        <w:t>Der anvendes i dag armaturer som f.eks. Philips Iridium, Milewide2, Københavner armaturer og Louis Poulsen Icon.</w:t>
      </w:r>
    </w:p>
    <w:p w14:paraId="6406E7A4" w14:textId="77777777" w:rsidR="00D86801" w:rsidRPr="00310066" w:rsidRDefault="00D86801" w:rsidP="009253AC">
      <w:pPr>
        <w:spacing w:line="240" w:lineRule="auto"/>
        <w:rPr>
          <w:sz w:val="20"/>
          <w:szCs w:val="20"/>
        </w:rPr>
      </w:pPr>
      <w:r w:rsidRPr="00310066">
        <w:rPr>
          <w:sz w:val="20"/>
          <w:szCs w:val="20"/>
        </w:rPr>
        <w:t>Der anvendes energieffektive lyskilder som højtryksnatrium, metalhalogen. I fremtiden forventes dette overtaget af armaturer med ny og energivenlig teknologi som f.eks. LED, når disse kan overholde belysningskravene med en fornuftig anlægsgeometri og anlægs- og driftsøkonomi.</w:t>
      </w:r>
    </w:p>
    <w:p w14:paraId="77F16B5F" w14:textId="77777777" w:rsidR="00D86801" w:rsidRPr="00310066" w:rsidRDefault="00D86801" w:rsidP="009253AC">
      <w:pPr>
        <w:spacing w:line="240" w:lineRule="auto"/>
        <w:rPr>
          <w:sz w:val="20"/>
          <w:szCs w:val="20"/>
        </w:rPr>
      </w:pPr>
      <w:r w:rsidRPr="00310066">
        <w:rPr>
          <w:sz w:val="20"/>
          <w:szCs w:val="20"/>
        </w:rPr>
        <w:t>Hvis fordelingsvejen har karakter af lokalvej, kan belysningsklasse E1 anvendes.</w:t>
      </w:r>
    </w:p>
    <w:p w14:paraId="2D729CE1" w14:textId="69059180" w:rsidR="000336A2" w:rsidRPr="00310066" w:rsidRDefault="00D86801" w:rsidP="009253AC">
      <w:pPr>
        <w:spacing w:line="240" w:lineRule="auto"/>
        <w:rPr>
          <w:sz w:val="20"/>
          <w:szCs w:val="20"/>
        </w:rPr>
      </w:pPr>
      <w:r w:rsidRPr="00310066">
        <w:rPr>
          <w:sz w:val="20"/>
          <w:szCs w:val="20"/>
        </w:rPr>
        <w:t>For signalanlæg og rundkørsler på det overordnede vejnet anvendes samme armaturtyper som på den øvrige del af vejen.</w:t>
      </w:r>
    </w:p>
    <w:p w14:paraId="58ABD9D5" w14:textId="376B96A3" w:rsidR="000336A2" w:rsidRDefault="000336A2" w:rsidP="009253AC">
      <w:pPr>
        <w:spacing w:line="240" w:lineRule="auto"/>
      </w:pPr>
    </w:p>
    <w:p w14:paraId="509E84B2" w14:textId="77777777" w:rsidR="006D2C69" w:rsidRDefault="006D2C69" w:rsidP="009253AC">
      <w:pPr>
        <w:spacing w:line="240" w:lineRule="auto"/>
      </w:pPr>
    </w:p>
    <w:p w14:paraId="1754A663" w14:textId="706C4D3A" w:rsidR="00EC06A1" w:rsidRPr="002C7358" w:rsidRDefault="002C7358" w:rsidP="002C7358">
      <w:pPr>
        <w:spacing w:line="240" w:lineRule="auto"/>
        <w:rPr>
          <w:b/>
          <w:bCs/>
        </w:rPr>
      </w:pPr>
      <w:r>
        <w:rPr>
          <w:noProof/>
        </w:rPr>
        <w:drawing>
          <wp:inline distT="0" distB="0" distL="0" distR="0" wp14:anchorId="594830F2" wp14:editId="4FCAD826">
            <wp:extent cx="6120130" cy="2880360"/>
            <wp:effectExtent l="0" t="0" r="0" b="0"/>
            <wp:docPr id="22" name="Billede 22" descr="Krebsen Rantzausmin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Krebsen Rantzausminde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0130" cy="2880360"/>
                    </a:xfrm>
                    <a:prstGeom prst="rect">
                      <a:avLst/>
                    </a:prstGeom>
                    <a:noFill/>
                    <a:ln>
                      <a:noFill/>
                    </a:ln>
                  </pic:spPr>
                </pic:pic>
              </a:graphicData>
            </a:graphic>
          </wp:inline>
        </w:drawing>
      </w:r>
    </w:p>
    <w:p w14:paraId="748960B4" w14:textId="77777777" w:rsidR="00AA6257" w:rsidRPr="00AA6257" w:rsidRDefault="00AA6257" w:rsidP="009253AC">
      <w:pPr>
        <w:spacing w:line="240" w:lineRule="auto"/>
        <w:rPr>
          <w:b/>
          <w:bCs/>
          <w:sz w:val="20"/>
          <w:szCs w:val="20"/>
        </w:rPr>
      </w:pPr>
    </w:p>
    <w:p w14:paraId="49668849" w14:textId="5A57C765" w:rsidR="00A33A2B" w:rsidRPr="001E4F1B" w:rsidRDefault="00A33A2B" w:rsidP="009253AC">
      <w:pPr>
        <w:spacing w:line="240" w:lineRule="auto"/>
        <w:rPr>
          <w:b/>
          <w:bCs/>
          <w:sz w:val="28"/>
          <w:szCs w:val="28"/>
        </w:rPr>
      </w:pPr>
      <w:r w:rsidRPr="001E4F1B">
        <w:rPr>
          <w:b/>
          <w:bCs/>
          <w:sz w:val="28"/>
          <w:szCs w:val="28"/>
        </w:rPr>
        <w:t>Lokal- og boligveje</w:t>
      </w:r>
    </w:p>
    <w:p w14:paraId="3733AD80" w14:textId="6E3E1FF1" w:rsidR="00246FE2" w:rsidRPr="00310066" w:rsidRDefault="00246FE2" w:rsidP="009253AC">
      <w:pPr>
        <w:spacing w:line="240" w:lineRule="auto"/>
        <w:rPr>
          <w:sz w:val="20"/>
          <w:szCs w:val="20"/>
        </w:rPr>
      </w:pPr>
      <w:r w:rsidRPr="00310066">
        <w:rPr>
          <w:sz w:val="20"/>
          <w:szCs w:val="20"/>
        </w:rPr>
        <w:t>Lokal- og boligveje opdeles i Svendborg Kommune i Lokalveje med tung og gennemkørende trafik (trafikvej), Bus- og skolevej, Boligveje og øvrige veje.</w:t>
      </w:r>
    </w:p>
    <w:p w14:paraId="5493E22A" w14:textId="77777777" w:rsidR="00246FE2" w:rsidRPr="00310066" w:rsidRDefault="00246FE2" w:rsidP="009253AC">
      <w:pPr>
        <w:spacing w:line="240" w:lineRule="auto"/>
        <w:rPr>
          <w:sz w:val="20"/>
          <w:szCs w:val="20"/>
        </w:rPr>
      </w:pPr>
      <w:r w:rsidRPr="00310066">
        <w:rPr>
          <w:sz w:val="20"/>
          <w:szCs w:val="20"/>
        </w:rPr>
        <w:t>Lokal- og boligveje belyses som hovedregel indenfor bymæssig bebyggelse efter Vejbelysningsreglernes belysningsklasse E1 i Svendborg Midtby og E2 på øvrige veje. </w:t>
      </w:r>
    </w:p>
    <w:p w14:paraId="485836DB" w14:textId="77777777" w:rsidR="00246FE2" w:rsidRPr="00310066" w:rsidRDefault="00246FE2" w:rsidP="009253AC">
      <w:pPr>
        <w:spacing w:line="240" w:lineRule="auto"/>
        <w:rPr>
          <w:sz w:val="20"/>
          <w:szCs w:val="20"/>
        </w:rPr>
      </w:pPr>
      <w:r w:rsidRPr="00310066">
        <w:rPr>
          <w:sz w:val="20"/>
          <w:szCs w:val="20"/>
        </w:rPr>
        <w:t>Belysningen og dens udformning skal være med til at understøtte klassificeringen af vejen og deres indbyrdes betydning, så veje med størst betydning har højeste master og bedst belysning. Det betyder, at der skal være tydelig forskel på fordelingsveje, gennemgående veje og boligveje.</w:t>
      </w:r>
    </w:p>
    <w:p w14:paraId="7B3D41FA" w14:textId="77777777" w:rsidR="00246FE2" w:rsidRPr="00310066" w:rsidRDefault="00246FE2" w:rsidP="009253AC">
      <w:pPr>
        <w:spacing w:line="240" w:lineRule="auto"/>
        <w:rPr>
          <w:sz w:val="20"/>
          <w:szCs w:val="20"/>
        </w:rPr>
      </w:pPr>
      <w:r w:rsidRPr="00310066">
        <w:rPr>
          <w:sz w:val="20"/>
          <w:szCs w:val="20"/>
        </w:rPr>
        <w:t>Lokalveje, belyses primært med traditionelle vejarmaturer med god vejoptik som f.eks. Philips Iridium, Københavner armaturer og Louis Poulsen Icon. Armaturerne er typisk mindre end til trafikveje, idet de er monteret på lavere master. For lokalveje med tæt, lav bebyggelse eller spredt bebyggelse anvendes normalt ensidig belysning med så lave master som muligt, typisk 5 - 6 meter. </w:t>
      </w:r>
    </w:p>
    <w:p w14:paraId="78190C87" w14:textId="77777777" w:rsidR="00246FE2" w:rsidRPr="00310066" w:rsidRDefault="00246FE2" w:rsidP="009253AC">
      <w:pPr>
        <w:spacing w:line="240" w:lineRule="auto"/>
        <w:rPr>
          <w:sz w:val="20"/>
          <w:szCs w:val="20"/>
        </w:rPr>
      </w:pPr>
      <w:r w:rsidRPr="00310066">
        <w:rPr>
          <w:sz w:val="20"/>
          <w:szCs w:val="20"/>
        </w:rPr>
        <w:t>På Boligveje, anvendes ligeledes nedadlysende armaturer men der kan også anvendes parklygter. Der anvendes energieffektive lyskilder primært med hvidt lys som f.eks. LED og alternativt metalhalogen eller kompaktlysrør. Kompaktlysrør dog kun hvis der er tale om en udvidelse af eksisterende anlæg. På mindre sideveje kan der anvendes belysning med en mastehøjde på 3,5 m med parkarmatur.</w:t>
      </w:r>
    </w:p>
    <w:p w14:paraId="5E984850" w14:textId="740288DB" w:rsidR="00D86801" w:rsidRPr="00310066" w:rsidRDefault="00246FE2" w:rsidP="009253AC">
      <w:pPr>
        <w:spacing w:line="240" w:lineRule="auto"/>
        <w:rPr>
          <w:sz w:val="20"/>
          <w:szCs w:val="20"/>
        </w:rPr>
      </w:pPr>
      <w:r w:rsidRPr="00310066">
        <w:rPr>
          <w:sz w:val="20"/>
          <w:szCs w:val="20"/>
        </w:rPr>
        <w:t>Valg af armaturtype afhænger af områdets karakter og udseende i øvrigt. Armaturvalget skal være med til at understøtte områdets funktion og miljø.</w:t>
      </w:r>
    </w:p>
    <w:p w14:paraId="72501A11" w14:textId="4FDF418E" w:rsidR="00AA6257" w:rsidRDefault="002C7358" w:rsidP="009253AC">
      <w:pPr>
        <w:spacing w:line="240" w:lineRule="auto"/>
        <w:rPr>
          <w:b/>
          <w:bCs/>
          <w:sz w:val="28"/>
          <w:szCs w:val="28"/>
        </w:rPr>
      </w:pPr>
      <w:r>
        <w:rPr>
          <w:noProof/>
        </w:rPr>
        <w:lastRenderedPageBreak/>
        <w:drawing>
          <wp:inline distT="0" distB="0" distL="0" distR="0" wp14:anchorId="274D062C" wp14:editId="1ED4292A">
            <wp:extent cx="6120130" cy="2880360"/>
            <wp:effectExtent l="0" t="0" r="0" b="0"/>
            <wp:docPr id="23" name="Billede 23" descr="Torvet, Oller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orvet, Ollerup"/>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130" cy="2880360"/>
                    </a:xfrm>
                    <a:prstGeom prst="rect">
                      <a:avLst/>
                    </a:prstGeom>
                    <a:noFill/>
                    <a:ln>
                      <a:noFill/>
                    </a:ln>
                  </pic:spPr>
                </pic:pic>
              </a:graphicData>
            </a:graphic>
          </wp:inline>
        </w:drawing>
      </w:r>
    </w:p>
    <w:p w14:paraId="160C3AF2" w14:textId="77777777" w:rsidR="00AA6257" w:rsidRPr="00AA6257" w:rsidRDefault="00AA6257" w:rsidP="009253AC">
      <w:pPr>
        <w:spacing w:line="240" w:lineRule="auto"/>
        <w:rPr>
          <w:b/>
          <w:bCs/>
          <w:sz w:val="20"/>
          <w:szCs w:val="20"/>
        </w:rPr>
      </w:pPr>
    </w:p>
    <w:p w14:paraId="7D872C23" w14:textId="44413E9F" w:rsidR="00A33A2B" w:rsidRDefault="00A33A2B" w:rsidP="009253AC">
      <w:pPr>
        <w:spacing w:line="240" w:lineRule="auto"/>
        <w:rPr>
          <w:b/>
          <w:bCs/>
        </w:rPr>
      </w:pPr>
      <w:r w:rsidRPr="001E4F1B">
        <w:rPr>
          <w:b/>
          <w:bCs/>
          <w:sz w:val="28"/>
          <w:szCs w:val="28"/>
        </w:rPr>
        <w:t>Byområder</w:t>
      </w:r>
    </w:p>
    <w:p w14:paraId="5280690F" w14:textId="0EA4D94D" w:rsidR="00246FE2" w:rsidRPr="00310066" w:rsidRDefault="00246FE2" w:rsidP="009253AC">
      <w:pPr>
        <w:spacing w:line="240" w:lineRule="auto"/>
        <w:rPr>
          <w:sz w:val="20"/>
          <w:szCs w:val="20"/>
        </w:rPr>
      </w:pPr>
      <w:r w:rsidRPr="00310066">
        <w:rPr>
          <w:sz w:val="20"/>
          <w:szCs w:val="20"/>
        </w:rPr>
        <w:t>Svendborg Bymidte belyses som hovedregel efter belysningsklasse LE, E1 og E2 afhængig af vejens karakter, trafik intensiteten og behovet for tryghed.</w:t>
      </w:r>
    </w:p>
    <w:p w14:paraId="234B4CE7" w14:textId="77777777" w:rsidR="00246FE2" w:rsidRPr="00310066" w:rsidRDefault="00246FE2" w:rsidP="009253AC">
      <w:pPr>
        <w:spacing w:line="240" w:lineRule="auto"/>
        <w:rPr>
          <w:sz w:val="20"/>
          <w:szCs w:val="20"/>
        </w:rPr>
      </w:pPr>
      <w:r w:rsidRPr="00310066">
        <w:rPr>
          <w:sz w:val="20"/>
          <w:szCs w:val="20"/>
        </w:rPr>
        <w:t>Områder og pladser hvor der er blandet gående og kørende trafik så som Torvet belyses med belysningsklasse LE 5.</w:t>
      </w:r>
    </w:p>
    <w:p w14:paraId="1AD1F557" w14:textId="77777777" w:rsidR="00246FE2" w:rsidRPr="00310066" w:rsidRDefault="00246FE2" w:rsidP="009253AC">
      <w:pPr>
        <w:spacing w:line="240" w:lineRule="auto"/>
        <w:rPr>
          <w:sz w:val="20"/>
          <w:szCs w:val="20"/>
        </w:rPr>
      </w:pPr>
      <w:r w:rsidRPr="00310066">
        <w:rPr>
          <w:sz w:val="20"/>
          <w:szCs w:val="20"/>
        </w:rPr>
        <w:t>Gågader og forretningsgader som Møllergade belyses med belysningsklasse E1 og sidegader som Kedelsmedstræde belyses med belysningsklasse E2.</w:t>
      </w:r>
    </w:p>
    <w:p w14:paraId="03BDBFA9" w14:textId="77777777" w:rsidR="00246FE2" w:rsidRPr="00310066" w:rsidRDefault="00246FE2" w:rsidP="009253AC">
      <w:pPr>
        <w:spacing w:line="240" w:lineRule="auto"/>
        <w:rPr>
          <w:sz w:val="20"/>
          <w:szCs w:val="20"/>
        </w:rPr>
      </w:pPr>
      <w:r w:rsidRPr="00310066">
        <w:rPr>
          <w:sz w:val="20"/>
          <w:szCs w:val="20"/>
        </w:rPr>
        <w:t>Armaturer til pladser, torve, parker og stier er typisk parklygter. Disse er kendetegnede ved at være rundstrålende og lyse mere ud i rummet og på omgivelserne end traditionelle vejarmaturer. De skaber et større rum omkring sig og kan typisk også ses på større afstand, så de skaber en linie i belysningen.</w:t>
      </w:r>
    </w:p>
    <w:p w14:paraId="216E5A96" w14:textId="77777777" w:rsidR="00246FE2" w:rsidRPr="00310066" w:rsidRDefault="00246FE2" w:rsidP="009253AC">
      <w:pPr>
        <w:spacing w:line="240" w:lineRule="auto"/>
        <w:rPr>
          <w:sz w:val="20"/>
          <w:szCs w:val="20"/>
        </w:rPr>
      </w:pPr>
      <w:r w:rsidRPr="00310066">
        <w:rPr>
          <w:sz w:val="20"/>
          <w:szCs w:val="20"/>
        </w:rPr>
        <w:t>Parklygterne har en mere iøjnefaldende fremtræden i gadebilledet såvel om dagen som om natten, og anvendes typisk for at tilføje området et mere æstetisk element.</w:t>
      </w:r>
    </w:p>
    <w:p w14:paraId="2195FC11" w14:textId="77777777" w:rsidR="00246FE2" w:rsidRPr="00310066" w:rsidRDefault="00246FE2" w:rsidP="009253AC">
      <w:pPr>
        <w:spacing w:line="240" w:lineRule="auto"/>
        <w:rPr>
          <w:sz w:val="20"/>
          <w:szCs w:val="20"/>
        </w:rPr>
      </w:pPr>
      <w:r w:rsidRPr="00310066">
        <w:rPr>
          <w:sz w:val="20"/>
          <w:szCs w:val="20"/>
        </w:rPr>
        <w:t>Parklygter forsynes normalt med hvidt lys såsom f.eks. LED eller metalhalogenlyskilder.</w:t>
      </w:r>
    </w:p>
    <w:p w14:paraId="11F3EE46" w14:textId="77777777" w:rsidR="00246FE2" w:rsidRPr="00310066" w:rsidRDefault="00246FE2" w:rsidP="009253AC">
      <w:pPr>
        <w:spacing w:line="240" w:lineRule="auto"/>
        <w:rPr>
          <w:sz w:val="20"/>
          <w:szCs w:val="20"/>
        </w:rPr>
      </w:pPr>
      <w:r w:rsidRPr="00310066">
        <w:rPr>
          <w:sz w:val="20"/>
          <w:szCs w:val="20"/>
        </w:rPr>
        <w:t>Kompaktrør anvendes kun såfremt der er tale om en udvidelse af eksisterende anlæg.</w:t>
      </w:r>
    </w:p>
    <w:p w14:paraId="56089B97" w14:textId="77777777" w:rsidR="00246FE2" w:rsidRPr="00310066" w:rsidRDefault="00246FE2" w:rsidP="009253AC">
      <w:pPr>
        <w:spacing w:line="240" w:lineRule="auto"/>
        <w:rPr>
          <w:sz w:val="20"/>
          <w:szCs w:val="20"/>
        </w:rPr>
      </w:pPr>
      <w:r w:rsidRPr="00310066">
        <w:rPr>
          <w:sz w:val="20"/>
          <w:szCs w:val="20"/>
        </w:rPr>
        <w:t>Særligt for Svendborg Centrum:</w:t>
      </w:r>
    </w:p>
    <w:p w14:paraId="2345D77C" w14:textId="77777777" w:rsidR="00246FE2" w:rsidRPr="00310066" w:rsidRDefault="00246FE2" w:rsidP="009253AC">
      <w:pPr>
        <w:spacing w:line="240" w:lineRule="auto"/>
        <w:rPr>
          <w:sz w:val="20"/>
          <w:szCs w:val="20"/>
        </w:rPr>
      </w:pPr>
      <w:r w:rsidRPr="00310066">
        <w:rPr>
          <w:sz w:val="20"/>
          <w:szCs w:val="20"/>
        </w:rPr>
        <w:t>Wireophængte belysningsløsninger skal undgås i fremtiden, der bør vælges masteløsninger i stedet. Det betyder at de eksisterende wireløsninger i Svendborg midtby, som f.eks. Kattesundet, ændres til en masteløsning når armaturerne udskiftes.</w:t>
      </w:r>
    </w:p>
    <w:p w14:paraId="49686B8A" w14:textId="77777777" w:rsidR="00246FE2" w:rsidRPr="00310066" w:rsidRDefault="00246FE2" w:rsidP="009253AC">
      <w:pPr>
        <w:spacing w:line="240" w:lineRule="auto"/>
        <w:rPr>
          <w:sz w:val="20"/>
          <w:szCs w:val="20"/>
        </w:rPr>
      </w:pPr>
      <w:r w:rsidRPr="00310066">
        <w:rPr>
          <w:sz w:val="20"/>
          <w:szCs w:val="20"/>
        </w:rPr>
        <w:t>Der anvendes primært armaturer med god optik som samtidig har et æstetisk tilpasset udseende til netop det område hvor de anvendes. Der kan anvendes opalt lysende armaturer for at understrege rumvirkninger, eller der kan anvendes parklygter.</w:t>
      </w:r>
    </w:p>
    <w:p w14:paraId="45F26F83" w14:textId="77777777" w:rsidR="00246FE2" w:rsidRPr="00310066" w:rsidRDefault="00246FE2" w:rsidP="009253AC">
      <w:pPr>
        <w:spacing w:line="240" w:lineRule="auto"/>
        <w:rPr>
          <w:sz w:val="20"/>
          <w:szCs w:val="20"/>
        </w:rPr>
      </w:pPr>
      <w:r w:rsidRPr="00310066">
        <w:rPr>
          <w:sz w:val="20"/>
          <w:szCs w:val="20"/>
        </w:rPr>
        <w:t>Projekter i centrum kræver et gennemarbejdet projekt i sammenhæng med øvrige omkring liggende gader.</w:t>
      </w:r>
    </w:p>
    <w:p w14:paraId="00ACE164" w14:textId="77777777" w:rsidR="00246FE2" w:rsidRPr="00310066" w:rsidRDefault="00246FE2" w:rsidP="009253AC">
      <w:pPr>
        <w:spacing w:line="240" w:lineRule="auto"/>
        <w:rPr>
          <w:sz w:val="20"/>
          <w:szCs w:val="20"/>
        </w:rPr>
      </w:pPr>
      <w:r w:rsidRPr="00310066">
        <w:rPr>
          <w:sz w:val="20"/>
          <w:szCs w:val="20"/>
        </w:rPr>
        <w:t>I ”Særlige områder” kan der anvendes mange forskellige armaturer og lyskilder.</w:t>
      </w:r>
    </w:p>
    <w:p w14:paraId="49A81EF1" w14:textId="034F62EB" w:rsidR="00246FE2" w:rsidRPr="00310066" w:rsidRDefault="00246FE2" w:rsidP="009253AC">
      <w:pPr>
        <w:spacing w:line="240" w:lineRule="auto"/>
        <w:rPr>
          <w:sz w:val="20"/>
          <w:szCs w:val="20"/>
        </w:rPr>
      </w:pPr>
      <w:r w:rsidRPr="00310066">
        <w:rPr>
          <w:sz w:val="20"/>
          <w:szCs w:val="20"/>
        </w:rPr>
        <w:t>Valget af armaturer og lyskilder vurderes individuelt for det enkelte område.</w:t>
      </w:r>
    </w:p>
    <w:p w14:paraId="136211C6" w14:textId="267DF8E0" w:rsidR="00246FE2" w:rsidRPr="00246FE2" w:rsidRDefault="00246FE2" w:rsidP="009253AC">
      <w:pPr>
        <w:spacing w:line="240" w:lineRule="auto"/>
        <w:rPr>
          <w:b/>
          <w:bCs/>
        </w:rPr>
      </w:pPr>
    </w:p>
    <w:p w14:paraId="54AD3BD5" w14:textId="77777777" w:rsidR="002C7358" w:rsidRDefault="002C7358" w:rsidP="009253AC">
      <w:pPr>
        <w:spacing w:line="240" w:lineRule="auto"/>
        <w:rPr>
          <w:b/>
          <w:bCs/>
        </w:rPr>
      </w:pPr>
      <w:r>
        <w:rPr>
          <w:noProof/>
        </w:rPr>
        <w:lastRenderedPageBreak/>
        <w:drawing>
          <wp:inline distT="0" distB="0" distL="0" distR="0" wp14:anchorId="531C5F39" wp14:editId="596A8339">
            <wp:extent cx="6119032" cy="2592239"/>
            <wp:effectExtent l="0" t="0" r="0" b="0"/>
            <wp:docPr id="24" name="Billede 24" descr="Sti i Gud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ti i Gudme"/>
                    <pic:cNvPicPr>
                      <a:picLocks noChangeAspect="1" noChangeArrowheads="1"/>
                    </pic:cNvPicPr>
                  </pic:nvPicPr>
                  <pic:blipFill rotWithShape="1">
                    <a:blip r:embed="rId41">
                      <a:extLst>
                        <a:ext uri="{28A0092B-C50C-407E-A947-70E740481C1C}">
                          <a14:useLocalDpi xmlns:a14="http://schemas.microsoft.com/office/drawing/2010/main" val="0"/>
                        </a:ext>
                      </a:extLst>
                    </a:blip>
                    <a:srcRect t="4823" b="5163"/>
                    <a:stretch/>
                  </pic:blipFill>
                  <pic:spPr bwMode="auto">
                    <a:xfrm>
                      <a:off x="0" y="0"/>
                      <a:ext cx="6120130" cy="2592704"/>
                    </a:xfrm>
                    <a:prstGeom prst="rect">
                      <a:avLst/>
                    </a:prstGeom>
                    <a:noFill/>
                    <a:ln>
                      <a:noFill/>
                    </a:ln>
                    <a:extLst>
                      <a:ext uri="{53640926-AAD7-44D8-BBD7-CCE9431645EC}">
                        <a14:shadowObscured xmlns:a14="http://schemas.microsoft.com/office/drawing/2010/main"/>
                      </a:ext>
                    </a:extLst>
                  </pic:spPr>
                </pic:pic>
              </a:graphicData>
            </a:graphic>
          </wp:inline>
        </w:drawing>
      </w:r>
    </w:p>
    <w:p w14:paraId="760D149E" w14:textId="77777777" w:rsidR="00AA6257" w:rsidRPr="00AA6257" w:rsidRDefault="00AA6257" w:rsidP="009253AC">
      <w:pPr>
        <w:spacing w:line="240" w:lineRule="auto"/>
        <w:rPr>
          <w:b/>
          <w:bCs/>
          <w:sz w:val="6"/>
          <w:szCs w:val="6"/>
        </w:rPr>
      </w:pPr>
    </w:p>
    <w:p w14:paraId="45B52FD4" w14:textId="28562950" w:rsidR="00A33A2B" w:rsidRPr="001E4F1B" w:rsidRDefault="00A33A2B" w:rsidP="009253AC">
      <w:pPr>
        <w:spacing w:line="240" w:lineRule="auto"/>
        <w:rPr>
          <w:b/>
          <w:bCs/>
          <w:sz w:val="28"/>
          <w:szCs w:val="28"/>
        </w:rPr>
      </w:pPr>
      <w:r w:rsidRPr="001E4F1B">
        <w:rPr>
          <w:b/>
          <w:bCs/>
          <w:sz w:val="28"/>
          <w:szCs w:val="28"/>
        </w:rPr>
        <w:t>Stier</w:t>
      </w:r>
    </w:p>
    <w:p w14:paraId="5894237B" w14:textId="1B0DFD9E" w:rsidR="00F057A6" w:rsidRPr="00310066" w:rsidRDefault="00F057A6" w:rsidP="009253AC">
      <w:pPr>
        <w:spacing w:line="240" w:lineRule="auto"/>
        <w:rPr>
          <w:sz w:val="20"/>
          <w:szCs w:val="20"/>
        </w:rPr>
      </w:pPr>
      <w:r w:rsidRPr="00310066">
        <w:rPr>
          <w:sz w:val="20"/>
          <w:szCs w:val="20"/>
        </w:rPr>
        <w:t>Opdeles i offentlig sti, cykelsti og privat fællesti.</w:t>
      </w:r>
    </w:p>
    <w:p w14:paraId="462200CC" w14:textId="77777777" w:rsidR="00F057A6" w:rsidRPr="00310066" w:rsidRDefault="00F057A6" w:rsidP="009253AC">
      <w:pPr>
        <w:spacing w:line="240" w:lineRule="auto"/>
        <w:rPr>
          <w:sz w:val="20"/>
          <w:szCs w:val="20"/>
        </w:rPr>
      </w:pPr>
      <w:r w:rsidRPr="00310066">
        <w:rPr>
          <w:sz w:val="20"/>
          <w:szCs w:val="20"/>
        </w:rPr>
        <w:t>Offentlige stier og cykelstier belyses som hovedregel kun såfremt stierne indgår i et egentligt trafiksystem og er indenfor bymæssig bebyggelse. Der anvendes belysningsklasse E2.</w:t>
      </w:r>
    </w:p>
    <w:p w14:paraId="07E8C52E" w14:textId="77777777" w:rsidR="00AA6257" w:rsidRPr="00310066" w:rsidRDefault="00F057A6" w:rsidP="009253AC">
      <w:pPr>
        <w:spacing w:line="240" w:lineRule="auto"/>
        <w:rPr>
          <w:sz w:val="20"/>
          <w:szCs w:val="20"/>
        </w:rPr>
      </w:pPr>
      <w:r w:rsidRPr="00310066">
        <w:rPr>
          <w:sz w:val="20"/>
          <w:szCs w:val="20"/>
        </w:rPr>
        <w:t>Eventuel belysning på stier udføres typisk med mindre nedadlysende armaturer, mindre vejarmaturer, eller med parklygter.</w:t>
      </w:r>
    </w:p>
    <w:p w14:paraId="3A22EBDC" w14:textId="1F39CFE2" w:rsidR="00246FE2" w:rsidRPr="00310066" w:rsidRDefault="00F057A6" w:rsidP="009253AC">
      <w:pPr>
        <w:spacing w:line="240" w:lineRule="auto"/>
        <w:rPr>
          <w:sz w:val="20"/>
          <w:szCs w:val="20"/>
        </w:rPr>
      </w:pPr>
      <w:r w:rsidRPr="00310066">
        <w:rPr>
          <w:sz w:val="20"/>
          <w:szCs w:val="20"/>
        </w:rPr>
        <w:t>Armaturerne forsynes normalt med hvidt lys såsom f.eks. LED eller metalhalogenlyskilder.</w:t>
      </w:r>
    </w:p>
    <w:p w14:paraId="4D6738CB" w14:textId="31F6F5CA" w:rsidR="006D2C69" w:rsidRDefault="006D2C69" w:rsidP="009253AC">
      <w:pPr>
        <w:spacing w:line="240" w:lineRule="auto"/>
        <w:rPr>
          <w:sz w:val="14"/>
          <w:szCs w:val="14"/>
        </w:rPr>
      </w:pPr>
    </w:p>
    <w:p w14:paraId="6A400D0A" w14:textId="36411D7D" w:rsidR="008D27EF" w:rsidRDefault="008D27EF" w:rsidP="009253AC">
      <w:pPr>
        <w:spacing w:line="240" w:lineRule="auto"/>
        <w:rPr>
          <w:sz w:val="14"/>
          <w:szCs w:val="14"/>
        </w:rPr>
      </w:pPr>
    </w:p>
    <w:p w14:paraId="7B150A9D" w14:textId="714530CD" w:rsidR="008D27EF" w:rsidRDefault="008D27EF" w:rsidP="009253AC">
      <w:pPr>
        <w:spacing w:line="240" w:lineRule="auto"/>
        <w:rPr>
          <w:sz w:val="14"/>
          <w:szCs w:val="14"/>
        </w:rPr>
      </w:pPr>
    </w:p>
    <w:p w14:paraId="066E2DC6" w14:textId="4BDEBDCD" w:rsidR="008D27EF" w:rsidRDefault="008D27EF" w:rsidP="009253AC">
      <w:pPr>
        <w:spacing w:line="240" w:lineRule="auto"/>
        <w:rPr>
          <w:sz w:val="14"/>
          <w:szCs w:val="14"/>
        </w:rPr>
      </w:pPr>
    </w:p>
    <w:p w14:paraId="3B243624" w14:textId="773DE6A8" w:rsidR="008D27EF" w:rsidRDefault="008D27EF" w:rsidP="009253AC">
      <w:pPr>
        <w:spacing w:line="240" w:lineRule="auto"/>
        <w:rPr>
          <w:sz w:val="14"/>
          <w:szCs w:val="14"/>
        </w:rPr>
      </w:pPr>
    </w:p>
    <w:p w14:paraId="1CC6A43C" w14:textId="0B97462D" w:rsidR="008D27EF" w:rsidRDefault="008D27EF" w:rsidP="009253AC">
      <w:pPr>
        <w:spacing w:line="240" w:lineRule="auto"/>
        <w:rPr>
          <w:sz w:val="14"/>
          <w:szCs w:val="14"/>
        </w:rPr>
      </w:pPr>
    </w:p>
    <w:p w14:paraId="456BDE8D" w14:textId="56459586" w:rsidR="008D27EF" w:rsidRDefault="008D27EF" w:rsidP="009253AC">
      <w:pPr>
        <w:spacing w:line="240" w:lineRule="auto"/>
        <w:rPr>
          <w:sz w:val="14"/>
          <w:szCs w:val="14"/>
        </w:rPr>
      </w:pPr>
    </w:p>
    <w:p w14:paraId="46860867" w14:textId="77777777" w:rsidR="008D27EF" w:rsidRPr="00AA6257" w:rsidRDefault="008D27EF" w:rsidP="009253AC">
      <w:pPr>
        <w:spacing w:line="240" w:lineRule="auto"/>
        <w:rPr>
          <w:sz w:val="14"/>
          <w:szCs w:val="14"/>
        </w:rPr>
      </w:pPr>
    </w:p>
    <w:p w14:paraId="0C1C81DC" w14:textId="77777777" w:rsidR="00EE6B95" w:rsidRDefault="00EE6B95" w:rsidP="009253AC">
      <w:pPr>
        <w:spacing w:line="240" w:lineRule="auto"/>
        <w:rPr>
          <w:b/>
          <w:bCs/>
          <w:sz w:val="28"/>
          <w:szCs w:val="28"/>
        </w:rPr>
      </w:pPr>
      <w:r>
        <w:rPr>
          <w:noProof/>
        </w:rPr>
        <w:lastRenderedPageBreak/>
        <w:drawing>
          <wp:inline distT="0" distB="0" distL="0" distR="0" wp14:anchorId="72F70796" wp14:editId="271EA9C2">
            <wp:extent cx="6119869" cy="2511706"/>
            <wp:effectExtent l="0" t="0" r="0" b="3175"/>
            <wp:docPr id="25" name="Billede 25" descr="Lys fra en b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Lys fra en bil"/>
                    <pic:cNvPicPr>
                      <a:picLocks noChangeAspect="1" noChangeArrowheads="1"/>
                    </pic:cNvPicPr>
                  </pic:nvPicPr>
                  <pic:blipFill rotWithShape="1">
                    <a:blip r:embed="rId42">
                      <a:extLst>
                        <a:ext uri="{28A0092B-C50C-407E-A947-70E740481C1C}">
                          <a14:useLocalDpi xmlns:a14="http://schemas.microsoft.com/office/drawing/2010/main" val="0"/>
                        </a:ext>
                      </a:extLst>
                    </a:blip>
                    <a:srcRect b="12795"/>
                    <a:stretch/>
                  </pic:blipFill>
                  <pic:spPr bwMode="auto">
                    <a:xfrm>
                      <a:off x="0" y="0"/>
                      <a:ext cx="6120130" cy="2511813"/>
                    </a:xfrm>
                    <a:prstGeom prst="rect">
                      <a:avLst/>
                    </a:prstGeom>
                    <a:noFill/>
                    <a:ln>
                      <a:noFill/>
                    </a:ln>
                    <a:extLst>
                      <a:ext uri="{53640926-AAD7-44D8-BBD7-CCE9431645EC}">
                        <a14:shadowObscured xmlns:a14="http://schemas.microsoft.com/office/drawing/2010/main"/>
                      </a:ext>
                    </a:extLst>
                  </pic:spPr>
                </pic:pic>
              </a:graphicData>
            </a:graphic>
          </wp:inline>
        </w:drawing>
      </w:r>
    </w:p>
    <w:p w14:paraId="52F8AE42" w14:textId="5DD33EC9" w:rsidR="00A33A2B" w:rsidRPr="001E4F1B" w:rsidRDefault="00A33A2B" w:rsidP="009253AC">
      <w:pPr>
        <w:spacing w:line="240" w:lineRule="auto"/>
        <w:rPr>
          <w:b/>
          <w:bCs/>
          <w:sz w:val="32"/>
          <w:szCs w:val="32"/>
        </w:rPr>
      </w:pPr>
      <w:r w:rsidRPr="001E4F1B">
        <w:rPr>
          <w:b/>
          <w:bCs/>
          <w:sz w:val="32"/>
          <w:szCs w:val="32"/>
        </w:rPr>
        <w:t>Anlæg</w:t>
      </w:r>
    </w:p>
    <w:p w14:paraId="33B894BF" w14:textId="77777777" w:rsidR="00AA6257" w:rsidRPr="00310066" w:rsidRDefault="009E101B" w:rsidP="009253AC">
      <w:pPr>
        <w:spacing w:line="240" w:lineRule="auto"/>
        <w:rPr>
          <w:sz w:val="20"/>
          <w:szCs w:val="20"/>
        </w:rPr>
      </w:pPr>
      <w:r w:rsidRPr="00310066">
        <w:rPr>
          <w:sz w:val="20"/>
          <w:szCs w:val="20"/>
        </w:rPr>
        <w:t>Her kan du læse mere detaljeret omkring valg af master, armaturer og lyskilder til de enkelte områder, og om hvilke typer der typisk anvendes i Svendborg Kommune.</w:t>
      </w:r>
    </w:p>
    <w:p w14:paraId="734A3D2F" w14:textId="6C418347" w:rsidR="00F057A6" w:rsidRDefault="00AA6257" w:rsidP="009253AC">
      <w:pPr>
        <w:spacing w:line="240" w:lineRule="auto"/>
      </w:pPr>
      <w:r w:rsidRPr="00310066">
        <w:rPr>
          <w:sz w:val="20"/>
          <w:szCs w:val="20"/>
        </w:rPr>
        <w:t>L</w:t>
      </w:r>
      <w:r w:rsidR="009E101B" w:rsidRPr="00310066">
        <w:rPr>
          <w:sz w:val="20"/>
          <w:szCs w:val="20"/>
        </w:rPr>
        <w:t xml:space="preserve">isten skal ikke opfattes som udtømmende, der er altid mulighed for at vælge andre løsninger. Løsningen skal dog overholde visse krav til energiforbrug, nem vedligeholdelse, robusthed overfor miljø og hærværk. </w:t>
      </w:r>
      <w:r w:rsidR="009E101B">
        <w:t xml:space="preserve">Løsning til </w:t>
      </w:r>
      <w:r w:rsidR="009E101B" w:rsidRPr="00310066">
        <w:rPr>
          <w:sz w:val="20"/>
          <w:szCs w:val="20"/>
        </w:rPr>
        <w:t>belysningsanlæg skal altid indsendes og godkendes af den driftsansvarlige for vejbelysningen i Svendborg Kommune.</w:t>
      </w:r>
    </w:p>
    <w:p w14:paraId="434A8FF8" w14:textId="1EFD1F47" w:rsidR="00851F02" w:rsidRDefault="00851F02" w:rsidP="009253AC">
      <w:pPr>
        <w:spacing w:line="240" w:lineRule="auto"/>
        <w:rPr>
          <w:b/>
          <w:bCs/>
        </w:rPr>
      </w:pPr>
    </w:p>
    <w:p w14:paraId="6FA5A1AF" w14:textId="4038ADEF" w:rsidR="008D27EF" w:rsidRDefault="008D27EF" w:rsidP="009253AC">
      <w:pPr>
        <w:spacing w:line="240" w:lineRule="auto"/>
        <w:rPr>
          <w:b/>
          <w:bCs/>
        </w:rPr>
      </w:pPr>
    </w:p>
    <w:p w14:paraId="5975914D" w14:textId="0E540AE5" w:rsidR="008D27EF" w:rsidRDefault="008D27EF" w:rsidP="009253AC">
      <w:pPr>
        <w:spacing w:line="240" w:lineRule="auto"/>
        <w:rPr>
          <w:b/>
          <w:bCs/>
        </w:rPr>
      </w:pPr>
    </w:p>
    <w:p w14:paraId="4932B773" w14:textId="39B4A2D3" w:rsidR="008D27EF" w:rsidRDefault="008D27EF" w:rsidP="009253AC">
      <w:pPr>
        <w:spacing w:line="240" w:lineRule="auto"/>
        <w:rPr>
          <w:b/>
          <w:bCs/>
        </w:rPr>
      </w:pPr>
    </w:p>
    <w:p w14:paraId="61D74FA4" w14:textId="1C17425D" w:rsidR="008D27EF" w:rsidRDefault="008D27EF" w:rsidP="009253AC">
      <w:pPr>
        <w:spacing w:line="240" w:lineRule="auto"/>
        <w:rPr>
          <w:b/>
          <w:bCs/>
        </w:rPr>
      </w:pPr>
    </w:p>
    <w:p w14:paraId="43599FF5" w14:textId="605A605B" w:rsidR="008D27EF" w:rsidRDefault="008D27EF" w:rsidP="009253AC">
      <w:pPr>
        <w:spacing w:line="240" w:lineRule="auto"/>
        <w:rPr>
          <w:b/>
          <w:bCs/>
        </w:rPr>
      </w:pPr>
    </w:p>
    <w:p w14:paraId="062F618C" w14:textId="77777777" w:rsidR="008D27EF" w:rsidRDefault="008D27EF" w:rsidP="009253AC">
      <w:pPr>
        <w:spacing w:line="240" w:lineRule="auto"/>
        <w:rPr>
          <w:b/>
          <w:bCs/>
        </w:rPr>
      </w:pPr>
    </w:p>
    <w:p w14:paraId="1C157ECD" w14:textId="586C06B7" w:rsidR="00EE6B95" w:rsidRDefault="00EE6B95" w:rsidP="009253AC">
      <w:pPr>
        <w:spacing w:line="240" w:lineRule="auto"/>
        <w:rPr>
          <w:b/>
          <w:bCs/>
        </w:rPr>
      </w:pPr>
      <w:r>
        <w:rPr>
          <w:noProof/>
        </w:rPr>
        <w:lastRenderedPageBreak/>
        <w:drawing>
          <wp:inline distT="0" distB="0" distL="0" distR="0" wp14:anchorId="008CE8A2" wp14:editId="2D2F7436">
            <wp:extent cx="6120130" cy="2880360"/>
            <wp:effectExtent l="0" t="0" r="0" b="0"/>
            <wp:docPr id="26" name="Billede 26" descr="Stationsvej Stenstr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tationsvej Stenstrup"/>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0130" cy="2880360"/>
                    </a:xfrm>
                    <a:prstGeom prst="rect">
                      <a:avLst/>
                    </a:prstGeom>
                    <a:noFill/>
                    <a:ln>
                      <a:noFill/>
                    </a:ln>
                  </pic:spPr>
                </pic:pic>
              </a:graphicData>
            </a:graphic>
          </wp:inline>
        </w:drawing>
      </w:r>
    </w:p>
    <w:p w14:paraId="2941F671" w14:textId="108A135D" w:rsidR="00A33A2B" w:rsidRPr="001E4F1B" w:rsidRDefault="00A33A2B" w:rsidP="009253AC">
      <w:pPr>
        <w:spacing w:line="240" w:lineRule="auto"/>
        <w:rPr>
          <w:b/>
          <w:bCs/>
          <w:sz w:val="28"/>
          <w:szCs w:val="28"/>
        </w:rPr>
      </w:pPr>
      <w:r w:rsidRPr="001E4F1B">
        <w:rPr>
          <w:b/>
          <w:bCs/>
          <w:sz w:val="28"/>
          <w:szCs w:val="28"/>
        </w:rPr>
        <w:t>Armatur og lyskilder</w:t>
      </w:r>
    </w:p>
    <w:p w14:paraId="2D0DF9FC" w14:textId="77777777" w:rsidR="002E07C2" w:rsidRPr="00310066" w:rsidRDefault="002E07C2" w:rsidP="009253AC">
      <w:pPr>
        <w:spacing w:line="240" w:lineRule="auto"/>
        <w:rPr>
          <w:b/>
          <w:bCs/>
          <w:sz w:val="20"/>
          <w:szCs w:val="20"/>
        </w:rPr>
      </w:pPr>
      <w:r w:rsidRPr="00310066">
        <w:rPr>
          <w:b/>
          <w:bCs/>
          <w:sz w:val="20"/>
          <w:szCs w:val="20"/>
        </w:rPr>
        <w:t>Armaturer</w:t>
      </w:r>
    </w:p>
    <w:p w14:paraId="0C3C15E9" w14:textId="6EDCD700" w:rsidR="002E07C2" w:rsidRPr="00310066" w:rsidRDefault="002E07C2" w:rsidP="009253AC">
      <w:pPr>
        <w:spacing w:line="240" w:lineRule="auto"/>
        <w:rPr>
          <w:sz w:val="20"/>
          <w:szCs w:val="20"/>
        </w:rPr>
      </w:pPr>
      <w:r w:rsidRPr="00310066">
        <w:rPr>
          <w:sz w:val="20"/>
          <w:szCs w:val="20"/>
        </w:rPr>
        <w:t>Svendborg Kommune anvender, af hensyn til den fremtidige drift og vedligeholdelse, energivenlige og robuste armaturer. Fremover vil armaturudvalget i kommunen blive begrænset til et mindre antal typer armaturer, dog med mulighed for, at der i særlige områder bruges særlige armaturer.</w:t>
      </w:r>
    </w:p>
    <w:p w14:paraId="305C8477" w14:textId="77777777" w:rsidR="002E07C2" w:rsidRPr="00310066" w:rsidRDefault="002E07C2" w:rsidP="009253AC">
      <w:pPr>
        <w:spacing w:line="240" w:lineRule="auto"/>
        <w:rPr>
          <w:sz w:val="20"/>
          <w:szCs w:val="20"/>
        </w:rPr>
      </w:pPr>
      <w:r w:rsidRPr="00310066">
        <w:rPr>
          <w:sz w:val="20"/>
          <w:szCs w:val="20"/>
        </w:rPr>
        <w:t>Det skal tilstræbes, at der anvendes den bedste og mest økonomiske teknologi og der vil i fremtiden primært blive anvendt LED-teknologi, hvor det er muligt teknisk og økonomisk. Der forventes på grund af LED armaturernes udvikling en generel ændring i udvalget af armaturer til de forskellige belysningsformål.</w:t>
      </w:r>
    </w:p>
    <w:p w14:paraId="462CB0DD" w14:textId="77777777" w:rsidR="002E07C2" w:rsidRPr="00310066" w:rsidRDefault="002E07C2" w:rsidP="009253AC">
      <w:pPr>
        <w:spacing w:line="240" w:lineRule="auto"/>
        <w:rPr>
          <w:sz w:val="20"/>
          <w:szCs w:val="20"/>
        </w:rPr>
      </w:pPr>
      <w:r w:rsidRPr="00310066">
        <w:rPr>
          <w:sz w:val="20"/>
          <w:szCs w:val="20"/>
        </w:rPr>
        <w:t>Alle fremtidige anlæg i Svendborg Kommune ønskes forberedt for dæmpning.</w:t>
      </w:r>
    </w:p>
    <w:p w14:paraId="36DF8B2D" w14:textId="1DC782E9" w:rsidR="002E07C2" w:rsidRPr="00310066" w:rsidRDefault="002E07C2" w:rsidP="009253AC">
      <w:pPr>
        <w:spacing w:line="240" w:lineRule="auto"/>
        <w:rPr>
          <w:sz w:val="20"/>
          <w:szCs w:val="20"/>
        </w:rPr>
      </w:pPr>
      <w:r w:rsidRPr="00310066">
        <w:rPr>
          <w:sz w:val="20"/>
          <w:szCs w:val="20"/>
        </w:rPr>
        <w:t>Efterfølgende er beskrevet de normalt anvendte armaturtyper og deres funktion for forskellige vejkategorier.</w:t>
      </w:r>
    </w:p>
    <w:p w14:paraId="09F5E7EF" w14:textId="0F50C908" w:rsidR="007A05BD" w:rsidRDefault="007A05BD" w:rsidP="009253AC">
      <w:pPr>
        <w:spacing w:line="240" w:lineRule="auto"/>
      </w:pPr>
    </w:p>
    <w:tbl>
      <w:tblPr>
        <w:tblStyle w:val="Tabel-Gitter"/>
        <w:tblW w:w="0" w:type="auto"/>
        <w:tblLook w:val="04A0" w:firstRow="1" w:lastRow="0" w:firstColumn="1" w:lastColumn="0" w:noHBand="0" w:noVBand="1"/>
      </w:tblPr>
      <w:tblGrid>
        <w:gridCol w:w="2146"/>
        <w:gridCol w:w="7482"/>
      </w:tblGrid>
      <w:tr w:rsidR="007A05BD" w14:paraId="50998D7A" w14:textId="77777777" w:rsidTr="00CC5C5C">
        <w:trPr>
          <w:trHeight w:val="1255"/>
        </w:trPr>
        <w:tc>
          <w:tcPr>
            <w:tcW w:w="2146" w:type="dxa"/>
          </w:tcPr>
          <w:p w14:paraId="0A1580BB" w14:textId="09F7DBD9" w:rsidR="007A05BD" w:rsidRDefault="007A05BD" w:rsidP="009253AC">
            <w:r>
              <w:rPr>
                <w:noProof/>
              </w:rPr>
              <w:drawing>
                <wp:anchor distT="0" distB="0" distL="114300" distR="114300" simplePos="0" relativeHeight="251669504" behindDoc="1" locked="0" layoutInCell="1" allowOverlap="1" wp14:anchorId="04B9C836" wp14:editId="749DD9BF">
                  <wp:simplePos x="0" y="0"/>
                  <wp:positionH relativeFrom="column">
                    <wp:posOffset>241300</wp:posOffset>
                  </wp:positionH>
                  <wp:positionV relativeFrom="paragraph">
                    <wp:posOffset>207645</wp:posOffset>
                  </wp:positionV>
                  <wp:extent cx="792480" cy="581025"/>
                  <wp:effectExtent l="0" t="0" r="7620" b="9525"/>
                  <wp:wrapTight wrapText="bothSides">
                    <wp:wrapPolygon edited="0">
                      <wp:start x="0" y="0"/>
                      <wp:lineTo x="0" y="21246"/>
                      <wp:lineTo x="21288" y="21246"/>
                      <wp:lineTo x="21288" y="0"/>
                      <wp:lineTo x="0" y="0"/>
                    </wp:wrapPolygon>
                  </wp:wrapTight>
                  <wp:docPr id="219" name="Billed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a:extLst>
                              <a:ext uri="{28A0092B-C50C-407E-A947-70E740481C1C}">
                                <a14:useLocalDpi xmlns:a14="http://schemas.microsoft.com/office/drawing/2010/main" val="0"/>
                              </a:ext>
                            </a:extLst>
                          </a:blip>
                          <a:srcRect b="26683"/>
                          <a:stretch/>
                        </pic:blipFill>
                        <pic:spPr bwMode="auto">
                          <a:xfrm>
                            <a:off x="0" y="0"/>
                            <a:ext cx="792480" cy="581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482" w:type="dxa"/>
          </w:tcPr>
          <w:p w14:paraId="75F845C5" w14:textId="106F0CF5" w:rsidR="007A05BD" w:rsidRPr="00310066" w:rsidRDefault="007A05BD" w:rsidP="009253AC">
            <w:pPr>
              <w:rPr>
                <w:sz w:val="20"/>
                <w:szCs w:val="20"/>
              </w:rPr>
            </w:pPr>
            <w:r w:rsidRPr="00310066">
              <w:rPr>
                <w:sz w:val="20"/>
                <w:szCs w:val="20"/>
              </w:rPr>
              <w:t xml:space="preserve">Philips Københavner armatur - anvendes på mange forskellige vejtyper i </w:t>
            </w:r>
            <w:r w:rsidR="00CC5C5C" w:rsidRPr="00310066">
              <w:rPr>
                <w:sz w:val="20"/>
                <w:szCs w:val="20"/>
              </w:rPr>
              <w:t>k</w:t>
            </w:r>
            <w:r w:rsidRPr="00310066">
              <w:rPr>
                <w:sz w:val="20"/>
                <w:szCs w:val="20"/>
              </w:rPr>
              <w:t>ommunen. Armaturet er typisk forsynet med metalhalogen lyskilde og kompaktrør. Det forventes i fremtiden ligeledes at indgå i armaturvalget i kommunen, dog mest med LED som lyskilde.</w:t>
            </w:r>
          </w:p>
        </w:tc>
      </w:tr>
      <w:tr w:rsidR="007A05BD" w14:paraId="3CA5A632" w14:textId="77777777" w:rsidTr="00CC5C5C">
        <w:trPr>
          <w:trHeight w:val="1131"/>
        </w:trPr>
        <w:tc>
          <w:tcPr>
            <w:tcW w:w="2146" w:type="dxa"/>
          </w:tcPr>
          <w:p w14:paraId="2DD5655A" w14:textId="5C6F9138" w:rsidR="007A05BD" w:rsidRDefault="007A05BD" w:rsidP="009253AC">
            <w:r>
              <w:rPr>
                <w:noProof/>
              </w:rPr>
              <w:drawing>
                <wp:anchor distT="0" distB="0" distL="114300" distR="114300" simplePos="0" relativeHeight="251671552" behindDoc="1" locked="0" layoutInCell="1" allowOverlap="1" wp14:anchorId="3F22ED5B" wp14:editId="252EFC7B">
                  <wp:simplePos x="0" y="0"/>
                  <wp:positionH relativeFrom="column">
                    <wp:posOffset>236855</wp:posOffset>
                  </wp:positionH>
                  <wp:positionV relativeFrom="paragraph">
                    <wp:posOffset>183025</wp:posOffset>
                  </wp:positionV>
                  <wp:extent cx="792480" cy="666750"/>
                  <wp:effectExtent l="0" t="0" r="7620" b="0"/>
                  <wp:wrapTight wrapText="bothSides">
                    <wp:wrapPolygon edited="0">
                      <wp:start x="0" y="0"/>
                      <wp:lineTo x="0" y="20983"/>
                      <wp:lineTo x="21288" y="20983"/>
                      <wp:lineTo x="21288" y="0"/>
                      <wp:lineTo x="0" y="0"/>
                    </wp:wrapPolygon>
                  </wp:wrapTight>
                  <wp:docPr id="220" name="Billed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92480" cy="666750"/>
                          </a:xfrm>
                          <a:prstGeom prst="rect">
                            <a:avLst/>
                          </a:prstGeom>
                          <a:noFill/>
                        </pic:spPr>
                      </pic:pic>
                    </a:graphicData>
                  </a:graphic>
                  <wp14:sizeRelH relativeFrom="page">
                    <wp14:pctWidth>0</wp14:pctWidth>
                  </wp14:sizeRelH>
                  <wp14:sizeRelV relativeFrom="page">
                    <wp14:pctHeight>0</wp14:pctHeight>
                  </wp14:sizeRelV>
                </wp:anchor>
              </w:drawing>
            </w:r>
          </w:p>
        </w:tc>
        <w:tc>
          <w:tcPr>
            <w:tcW w:w="7482" w:type="dxa"/>
          </w:tcPr>
          <w:p w14:paraId="6E9DF3FA" w14:textId="71EDC7CD" w:rsidR="007A05BD" w:rsidRPr="00310066" w:rsidRDefault="007A05BD" w:rsidP="009253AC">
            <w:pPr>
              <w:rPr>
                <w:sz w:val="20"/>
                <w:szCs w:val="20"/>
              </w:rPr>
            </w:pPr>
            <w:r w:rsidRPr="00310066">
              <w:rPr>
                <w:sz w:val="20"/>
                <w:szCs w:val="20"/>
              </w:rPr>
              <w:t>Philips Iridium armatur - anvendes på mange forskellige vejtyper i kommunen. Armaturet er typisk forsynet med LED, metalhalogen lyskilde eller højtryksnatrium. Det forventes i fremtiden ligeledes at indgå i armaturvalget i kommunen, dog mest med LED som lyskilde.</w:t>
            </w:r>
          </w:p>
        </w:tc>
      </w:tr>
      <w:tr w:rsidR="007A05BD" w14:paraId="3E4B6B21" w14:textId="77777777" w:rsidTr="00CC5C5C">
        <w:trPr>
          <w:trHeight w:val="1412"/>
        </w:trPr>
        <w:tc>
          <w:tcPr>
            <w:tcW w:w="2146" w:type="dxa"/>
          </w:tcPr>
          <w:p w14:paraId="39E5A70E" w14:textId="37DE56DD" w:rsidR="007A05BD" w:rsidRDefault="007A05BD" w:rsidP="009253AC">
            <w:r>
              <w:rPr>
                <w:noProof/>
              </w:rPr>
              <w:drawing>
                <wp:anchor distT="0" distB="0" distL="114300" distR="114300" simplePos="0" relativeHeight="251673600" behindDoc="1" locked="0" layoutInCell="1" allowOverlap="1" wp14:anchorId="67B73AB1" wp14:editId="5F509363">
                  <wp:simplePos x="0" y="0"/>
                  <wp:positionH relativeFrom="column">
                    <wp:posOffset>-5080</wp:posOffset>
                  </wp:positionH>
                  <wp:positionV relativeFrom="paragraph">
                    <wp:posOffset>177165</wp:posOffset>
                  </wp:positionV>
                  <wp:extent cx="1225550" cy="624840"/>
                  <wp:effectExtent l="0" t="0" r="0" b="3810"/>
                  <wp:wrapTight wrapText="bothSides">
                    <wp:wrapPolygon edited="0">
                      <wp:start x="0" y="0"/>
                      <wp:lineTo x="0" y="21073"/>
                      <wp:lineTo x="21152" y="21073"/>
                      <wp:lineTo x="21152" y="0"/>
                      <wp:lineTo x="0" y="0"/>
                    </wp:wrapPolygon>
                  </wp:wrapTight>
                  <wp:docPr id="221" name="Billed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6">
                            <a:extLst>
                              <a:ext uri="{28A0092B-C50C-407E-A947-70E740481C1C}">
                                <a14:useLocalDpi xmlns:a14="http://schemas.microsoft.com/office/drawing/2010/main" val="0"/>
                              </a:ext>
                            </a:extLst>
                          </a:blip>
                          <a:srcRect b="20557"/>
                          <a:stretch/>
                        </pic:blipFill>
                        <pic:spPr bwMode="auto">
                          <a:xfrm>
                            <a:off x="0" y="0"/>
                            <a:ext cx="1225550" cy="624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482" w:type="dxa"/>
          </w:tcPr>
          <w:p w14:paraId="3A46843A" w14:textId="746355B3" w:rsidR="007A05BD" w:rsidRPr="00310066" w:rsidRDefault="007A05BD" w:rsidP="009253AC">
            <w:pPr>
              <w:rPr>
                <w:sz w:val="20"/>
                <w:szCs w:val="20"/>
              </w:rPr>
            </w:pPr>
            <w:r w:rsidRPr="00310066">
              <w:rPr>
                <w:sz w:val="20"/>
                <w:szCs w:val="20"/>
              </w:rPr>
              <w:t>Philips MileWide2 LED armatur – anvendes i kommunen i f.eks. udstykningen Sofienlund, Tankefuld Nord. Armaturet er altid forsynet med LED. Det forventes i fremtiden at indgå i armaturvalget i kommunen, hvor der ønskes et pænere vejarmatur, typisk i by og boligområder eller på stier.</w:t>
            </w:r>
          </w:p>
        </w:tc>
      </w:tr>
      <w:tr w:rsidR="007A05BD" w14:paraId="497194C1" w14:textId="77777777" w:rsidTr="00CC5C5C">
        <w:trPr>
          <w:trHeight w:val="1476"/>
        </w:trPr>
        <w:tc>
          <w:tcPr>
            <w:tcW w:w="2146" w:type="dxa"/>
          </w:tcPr>
          <w:p w14:paraId="3C475FCB" w14:textId="0492B318" w:rsidR="007A05BD" w:rsidRDefault="007A05BD" w:rsidP="009253AC">
            <w:pPr>
              <w:rPr>
                <w:noProof/>
              </w:rPr>
            </w:pPr>
            <w:r>
              <w:rPr>
                <w:noProof/>
              </w:rPr>
              <w:lastRenderedPageBreak/>
              <w:drawing>
                <wp:anchor distT="0" distB="0" distL="114300" distR="114300" simplePos="0" relativeHeight="251675648" behindDoc="1" locked="0" layoutInCell="1" allowOverlap="1" wp14:anchorId="0AED45B6" wp14:editId="1F302722">
                  <wp:simplePos x="0" y="0"/>
                  <wp:positionH relativeFrom="column">
                    <wp:posOffset>231775</wp:posOffset>
                  </wp:positionH>
                  <wp:positionV relativeFrom="paragraph">
                    <wp:posOffset>179070</wp:posOffset>
                  </wp:positionV>
                  <wp:extent cx="792480" cy="678180"/>
                  <wp:effectExtent l="0" t="0" r="7620" b="7620"/>
                  <wp:wrapTight wrapText="bothSides">
                    <wp:wrapPolygon edited="0">
                      <wp:start x="0" y="0"/>
                      <wp:lineTo x="0" y="21236"/>
                      <wp:lineTo x="21288" y="21236"/>
                      <wp:lineTo x="21288" y="0"/>
                      <wp:lineTo x="0" y="0"/>
                    </wp:wrapPolygon>
                  </wp:wrapTight>
                  <wp:docPr id="222" name="Billed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7">
                            <a:extLst>
                              <a:ext uri="{28A0092B-C50C-407E-A947-70E740481C1C}">
                                <a14:useLocalDpi xmlns:a14="http://schemas.microsoft.com/office/drawing/2010/main" val="0"/>
                              </a:ext>
                            </a:extLst>
                          </a:blip>
                          <a:srcRect t="14423"/>
                          <a:stretch/>
                        </pic:blipFill>
                        <pic:spPr bwMode="auto">
                          <a:xfrm>
                            <a:off x="0" y="0"/>
                            <a:ext cx="792480" cy="678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482" w:type="dxa"/>
          </w:tcPr>
          <w:p w14:paraId="1932B5B5" w14:textId="1A3FA723" w:rsidR="007A05BD" w:rsidRPr="00310066" w:rsidRDefault="007A05BD" w:rsidP="009253AC">
            <w:pPr>
              <w:rPr>
                <w:sz w:val="20"/>
                <w:szCs w:val="20"/>
              </w:rPr>
            </w:pPr>
            <w:r w:rsidRPr="00310066">
              <w:rPr>
                <w:sz w:val="20"/>
                <w:szCs w:val="20"/>
              </w:rPr>
              <w:t>Focus NYX 330 armatur – anvendes i kommunen i dag primært i boligområder. Armaturet er typisk forsynet med kompaktlysrør eller LED. Det forventes i fremtiden ligeledes at indgå i armaturvalget i kommunen, dog mest med LED som lyskilde.</w:t>
            </w:r>
          </w:p>
        </w:tc>
      </w:tr>
      <w:tr w:rsidR="007A05BD" w14:paraId="31884B3D" w14:textId="77777777" w:rsidTr="00CC5C5C">
        <w:tc>
          <w:tcPr>
            <w:tcW w:w="2146" w:type="dxa"/>
          </w:tcPr>
          <w:p w14:paraId="648EB342" w14:textId="6AA8822C" w:rsidR="007A05BD" w:rsidRDefault="007A05BD" w:rsidP="009253AC">
            <w:pPr>
              <w:rPr>
                <w:noProof/>
              </w:rPr>
            </w:pPr>
            <w:r>
              <w:rPr>
                <w:noProof/>
              </w:rPr>
              <w:drawing>
                <wp:anchor distT="0" distB="0" distL="114300" distR="114300" simplePos="0" relativeHeight="251677696" behindDoc="1" locked="0" layoutInCell="1" allowOverlap="1" wp14:anchorId="5D96C885" wp14:editId="6B791E42">
                  <wp:simplePos x="0" y="0"/>
                  <wp:positionH relativeFrom="column">
                    <wp:posOffset>322725</wp:posOffset>
                  </wp:positionH>
                  <wp:positionV relativeFrom="paragraph">
                    <wp:posOffset>80010</wp:posOffset>
                  </wp:positionV>
                  <wp:extent cx="554990" cy="688975"/>
                  <wp:effectExtent l="0" t="0" r="0" b="0"/>
                  <wp:wrapTight wrapText="bothSides">
                    <wp:wrapPolygon edited="0">
                      <wp:start x="0" y="0"/>
                      <wp:lineTo x="0" y="20903"/>
                      <wp:lineTo x="20760" y="20903"/>
                      <wp:lineTo x="20760" y="0"/>
                      <wp:lineTo x="0" y="0"/>
                    </wp:wrapPolygon>
                  </wp:wrapTight>
                  <wp:docPr id="223" name="Billed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4990" cy="688975"/>
                          </a:xfrm>
                          <a:prstGeom prst="rect">
                            <a:avLst/>
                          </a:prstGeom>
                          <a:noFill/>
                        </pic:spPr>
                      </pic:pic>
                    </a:graphicData>
                  </a:graphic>
                  <wp14:sizeRelH relativeFrom="page">
                    <wp14:pctWidth>0</wp14:pctWidth>
                  </wp14:sizeRelH>
                  <wp14:sizeRelV relativeFrom="page">
                    <wp14:pctHeight>0</wp14:pctHeight>
                  </wp14:sizeRelV>
                </wp:anchor>
              </w:drawing>
            </w:r>
          </w:p>
        </w:tc>
        <w:tc>
          <w:tcPr>
            <w:tcW w:w="7482" w:type="dxa"/>
          </w:tcPr>
          <w:p w14:paraId="4F15B9A8" w14:textId="77777777" w:rsidR="007A05BD" w:rsidRPr="00310066" w:rsidRDefault="007A05BD" w:rsidP="007A05BD">
            <w:pPr>
              <w:ind w:left="2608" w:hanging="2563"/>
              <w:rPr>
                <w:sz w:val="20"/>
                <w:szCs w:val="20"/>
              </w:rPr>
            </w:pPr>
            <w:r w:rsidRPr="00310066">
              <w:rPr>
                <w:sz w:val="20"/>
                <w:szCs w:val="20"/>
              </w:rPr>
              <w:t>Philips GV66 armatur – er ofte anvendt i kommunen. Armaturet er anvendt på</w:t>
            </w:r>
          </w:p>
          <w:p w14:paraId="4D2DE08A" w14:textId="77777777" w:rsidR="007A05BD" w:rsidRPr="00310066" w:rsidRDefault="007A05BD" w:rsidP="007A05BD">
            <w:pPr>
              <w:ind w:left="2608" w:hanging="2563"/>
              <w:rPr>
                <w:sz w:val="20"/>
                <w:szCs w:val="20"/>
              </w:rPr>
            </w:pPr>
            <w:r w:rsidRPr="00310066">
              <w:rPr>
                <w:sz w:val="20"/>
                <w:szCs w:val="20"/>
              </w:rPr>
              <w:t xml:space="preserve">mange forskellige veje og stier kommunen. Armaturet er i dag typisk forsynet </w:t>
            </w:r>
          </w:p>
          <w:p w14:paraId="6E8A7C3E" w14:textId="77777777" w:rsidR="007A05BD" w:rsidRPr="00310066" w:rsidRDefault="007A05BD" w:rsidP="007A05BD">
            <w:pPr>
              <w:ind w:left="2608" w:hanging="2563"/>
              <w:rPr>
                <w:sz w:val="20"/>
                <w:szCs w:val="20"/>
              </w:rPr>
            </w:pPr>
            <w:r w:rsidRPr="00310066">
              <w:rPr>
                <w:sz w:val="20"/>
                <w:szCs w:val="20"/>
              </w:rPr>
              <w:t xml:space="preserve">med metalhalogen lyskilde eller kompaktlysrør. Det forventes i fremtiden </w:t>
            </w:r>
          </w:p>
          <w:p w14:paraId="44A336BB" w14:textId="69FB737D" w:rsidR="007A05BD" w:rsidRPr="00310066" w:rsidRDefault="007A05BD" w:rsidP="007A05BD">
            <w:pPr>
              <w:ind w:left="2608" w:hanging="2563"/>
              <w:rPr>
                <w:sz w:val="20"/>
                <w:szCs w:val="20"/>
              </w:rPr>
            </w:pPr>
            <w:r w:rsidRPr="00310066">
              <w:rPr>
                <w:sz w:val="20"/>
                <w:szCs w:val="20"/>
              </w:rPr>
              <w:t>ligeledes at indgå i armaturvalget i kommunen.</w:t>
            </w:r>
          </w:p>
          <w:p w14:paraId="517FDE84" w14:textId="77777777" w:rsidR="007A05BD" w:rsidRPr="00310066" w:rsidRDefault="007A05BD" w:rsidP="009253AC">
            <w:pPr>
              <w:rPr>
                <w:sz w:val="20"/>
                <w:szCs w:val="20"/>
              </w:rPr>
            </w:pPr>
          </w:p>
        </w:tc>
      </w:tr>
      <w:tr w:rsidR="007A05BD" w14:paraId="1EC9FD57" w14:textId="77777777" w:rsidTr="00CC5C5C">
        <w:tc>
          <w:tcPr>
            <w:tcW w:w="2146" w:type="dxa"/>
          </w:tcPr>
          <w:p w14:paraId="6270F8F7" w14:textId="69647E39" w:rsidR="007A05BD" w:rsidRDefault="007A05BD" w:rsidP="009253AC">
            <w:pPr>
              <w:rPr>
                <w:noProof/>
              </w:rPr>
            </w:pPr>
            <w:r>
              <w:rPr>
                <w:noProof/>
              </w:rPr>
              <w:drawing>
                <wp:anchor distT="0" distB="0" distL="114300" distR="114300" simplePos="0" relativeHeight="251679744" behindDoc="1" locked="0" layoutInCell="1" allowOverlap="1" wp14:anchorId="4F4B3C15" wp14:editId="6458D9DA">
                  <wp:simplePos x="0" y="0"/>
                  <wp:positionH relativeFrom="column">
                    <wp:posOffset>207155</wp:posOffset>
                  </wp:positionH>
                  <wp:positionV relativeFrom="paragraph">
                    <wp:posOffset>75565</wp:posOffset>
                  </wp:positionV>
                  <wp:extent cx="792480" cy="716280"/>
                  <wp:effectExtent l="0" t="0" r="7620" b="7620"/>
                  <wp:wrapTight wrapText="bothSides">
                    <wp:wrapPolygon edited="0">
                      <wp:start x="0" y="0"/>
                      <wp:lineTo x="0" y="21255"/>
                      <wp:lineTo x="21288" y="21255"/>
                      <wp:lineTo x="21288" y="0"/>
                      <wp:lineTo x="0" y="0"/>
                    </wp:wrapPolygon>
                  </wp:wrapTight>
                  <wp:docPr id="224" name="Billed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9">
                            <a:extLst>
                              <a:ext uri="{28A0092B-C50C-407E-A947-70E740481C1C}">
                                <a14:useLocalDpi xmlns:a14="http://schemas.microsoft.com/office/drawing/2010/main" val="0"/>
                              </a:ext>
                            </a:extLst>
                          </a:blip>
                          <a:srcRect t="9615"/>
                          <a:stretch/>
                        </pic:blipFill>
                        <pic:spPr bwMode="auto">
                          <a:xfrm>
                            <a:off x="0" y="0"/>
                            <a:ext cx="792480" cy="716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482" w:type="dxa"/>
          </w:tcPr>
          <w:p w14:paraId="4D3752BC" w14:textId="77777777" w:rsidR="007A05BD" w:rsidRPr="00310066" w:rsidRDefault="007A05BD" w:rsidP="007A05BD">
            <w:pPr>
              <w:ind w:left="2608" w:hanging="2563"/>
              <w:rPr>
                <w:sz w:val="20"/>
                <w:szCs w:val="20"/>
              </w:rPr>
            </w:pPr>
            <w:r w:rsidRPr="00310066">
              <w:rPr>
                <w:sz w:val="20"/>
                <w:szCs w:val="20"/>
              </w:rPr>
              <w:t xml:space="preserve">Louis Poulsen KIPP armatur – anvendes i dag primært i boligområder i </w:t>
            </w:r>
          </w:p>
          <w:p w14:paraId="3532C7C2" w14:textId="77777777" w:rsidR="007A05BD" w:rsidRPr="00310066" w:rsidRDefault="007A05BD" w:rsidP="007A05BD">
            <w:pPr>
              <w:ind w:left="2608" w:hanging="2563"/>
              <w:rPr>
                <w:sz w:val="20"/>
                <w:szCs w:val="20"/>
              </w:rPr>
            </w:pPr>
            <w:r w:rsidRPr="00310066">
              <w:rPr>
                <w:sz w:val="20"/>
                <w:szCs w:val="20"/>
              </w:rPr>
              <w:t xml:space="preserve">kommunen. Armaturet er typisk forsynet med metalhalogen lyskilde eller </w:t>
            </w:r>
          </w:p>
          <w:p w14:paraId="6DC8C8B9" w14:textId="77777777" w:rsidR="007A05BD" w:rsidRPr="00310066" w:rsidRDefault="007A05BD" w:rsidP="007A05BD">
            <w:pPr>
              <w:ind w:left="2608" w:hanging="2563"/>
              <w:rPr>
                <w:sz w:val="20"/>
                <w:szCs w:val="20"/>
              </w:rPr>
            </w:pPr>
            <w:r w:rsidRPr="00310066">
              <w:rPr>
                <w:sz w:val="20"/>
                <w:szCs w:val="20"/>
              </w:rPr>
              <w:t xml:space="preserve">kompaktlysrør. Det forventes i fremtiden ligeledes at indgå i armaturvalget i </w:t>
            </w:r>
          </w:p>
          <w:p w14:paraId="230C0289" w14:textId="78263B95" w:rsidR="007A05BD" w:rsidRPr="00310066" w:rsidRDefault="007A05BD" w:rsidP="007A05BD">
            <w:pPr>
              <w:ind w:left="2608" w:hanging="2563"/>
              <w:rPr>
                <w:sz w:val="20"/>
                <w:szCs w:val="20"/>
              </w:rPr>
            </w:pPr>
            <w:r w:rsidRPr="00310066">
              <w:rPr>
                <w:sz w:val="20"/>
                <w:szCs w:val="20"/>
              </w:rPr>
              <w:t>kommunen, dog mest med LED som lyskilde.</w:t>
            </w:r>
          </w:p>
        </w:tc>
      </w:tr>
    </w:tbl>
    <w:p w14:paraId="66946724" w14:textId="77777777" w:rsidR="007A05BD" w:rsidRDefault="007A05BD" w:rsidP="009253AC">
      <w:pPr>
        <w:spacing w:line="240" w:lineRule="auto"/>
      </w:pPr>
    </w:p>
    <w:p w14:paraId="76858FBF" w14:textId="7FFA8DA1" w:rsidR="002E07C2" w:rsidRPr="00310066" w:rsidRDefault="002E07C2" w:rsidP="009253AC">
      <w:pPr>
        <w:spacing w:line="240" w:lineRule="auto"/>
        <w:rPr>
          <w:sz w:val="20"/>
          <w:szCs w:val="20"/>
        </w:rPr>
      </w:pPr>
      <w:r w:rsidRPr="00310066">
        <w:rPr>
          <w:sz w:val="20"/>
          <w:szCs w:val="20"/>
        </w:rPr>
        <w:t>Svendborg Kommune tilstræber, at der anvendes de mest driftsøkonomiske og energieffektive lyskilder i vejbelysningsanlæggene. Lyskilder skal have lange levetider og dermed langt mellem udskiftningstidspunkter for de enkelte lyskilder.</w:t>
      </w:r>
    </w:p>
    <w:p w14:paraId="011B9EE1" w14:textId="77777777" w:rsidR="002E07C2" w:rsidRPr="00310066" w:rsidRDefault="002E07C2" w:rsidP="009253AC">
      <w:pPr>
        <w:spacing w:line="240" w:lineRule="auto"/>
        <w:rPr>
          <w:sz w:val="20"/>
          <w:szCs w:val="20"/>
        </w:rPr>
      </w:pPr>
      <w:r w:rsidRPr="00310066">
        <w:rPr>
          <w:sz w:val="20"/>
          <w:szCs w:val="20"/>
        </w:rPr>
        <w:t>Lyskilder gruppeudskiftes i dag efter en periode på 4 - 6 år.</w:t>
      </w:r>
    </w:p>
    <w:p w14:paraId="043170C2" w14:textId="77777777" w:rsidR="002E07C2" w:rsidRPr="00310066" w:rsidRDefault="002E07C2" w:rsidP="009253AC">
      <w:pPr>
        <w:spacing w:line="240" w:lineRule="auto"/>
        <w:rPr>
          <w:sz w:val="20"/>
          <w:szCs w:val="20"/>
        </w:rPr>
      </w:pPr>
      <w:r w:rsidRPr="00310066">
        <w:rPr>
          <w:sz w:val="20"/>
          <w:szCs w:val="20"/>
        </w:rPr>
        <w:t>Ved valg af lyskilder med hvidt lys anvendes lyskilder med farvetemperatur på 3 - 4.000 K med en god farvegengivelse med Ra index bedre end 75.</w:t>
      </w:r>
    </w:p>
    <w:p w14:paraId="0971587B" w14:textId="77777777" w:rsidR="002E07C2" w:rsidRPr="00310066" w:rsidRDefault="002E07C2" w:rsidP="009253AC">
      <w:pPr>
        <w:spacing w:line="240" w:lineRule="auto"/>
        <w:rPr>
          <w:sz w:val="20"/>
          <w:szCs w:val="20"/>
        </w:rPr>
      </w:pPr>
      <w:r w:rsidRPr="00310066">
        <w:rPr>
          <w:sz w:val="20"/>
          <w:szCs w:val="20"/>
        </w:rPr>
        <w:t>Nedenfor er beskrevet de forskellige lyskilder og deres anvendelsesområder i kommunen.</w:t>
      </w:r>
    </w:p>
    <w:p w14:paraId="55899B60" w14:textId="3B2479F5" w:rsidR="002E07C2" w:rsidRPr="00310066" w:rsidRDefault="007C0565" w:rsidP="009253AC">
      <w:pPr>
        <w:spacing w:line="240" w:lineRule="auto"/>
        <w:rPr>
          <w:b/>
          <w:bCs/>
          <w:sz w:val="20"/>
          <w:szCs w:val="20"/>
        </w:rPr>
      </w:pPr>
      <w:r w:rsidRPr="00310066">
        <w:rPr>
          <w:b/>
          <w:bCs/>
          <w:sz w:val="20"/>
          <w:szCs w:val="20"/>
        </w:rPr>
        <w:br/>
      </w:r>
      <w:r w:rsidR="002E07C2" w:rsidRPr="00310066">
        <w:rPr>
          <w:b/>
          <w:bCs/>
          <w:sz w:val="20"/>
          <w:szCs w:val="20"/>
        </w:rPr>
        <w:t>Højtryksnatrium lyskilder</w:t>
      </w:r>
    </w:p>
    <w:p w14:paraId="1B1A8CEA" w14:textId="11D67AA1" w:rsidR="002E07C2" w:rsidRPr="00310066" w:rsidRDefault="002E07C2" w:rsidP="009253AC">
      <w:pPr>
        <w:spacing w:line="240" w:lineRule="auto"/>
        <w:rPr>
          <w:sz w:val="20"/>
          <w:szCs w:val="20"/>
        </w:rPr>
      </w:pPr>
      <w:r w:rsidRPr="00310066">
        <w:rPr>
          <w:sz w:val="20"/>
          <w:szCs w:val="20"/>
        </w:rPr>
        <w:t>Lyskilden er karakteristisk med sit gullige lys og relativt dårlige evne til at gengive farver korrekt.</w:t>
      </w:r>
    </w:p>
    <w:p w14:paraId="6BC1F8CE" w14:textId="77777777" w:rsidR="002E07C2" w:rsidRPr="00310066" w:rsidRDefault="002E07C2" w:rsidP="009253AC">
      <w:pPr>
        <w:spacing w:line="240" w:lineRule="auto"/>
        <w:rPr>
          <w:sz w:val="20"/>
          <w:szCs w:val="20"/>
        </w:rPr>
      </w:pPr>
      <w:r w:rsidRPr="00310066">
        <w:rPr>
          <w:sz w:val="20"/>
          <w:szCs w:val="20"/>
        </w:rPr>
        <w:t>Lyskilden er meget energieffektiv og har lang og stabil levetid på optil 6 år og er derfor billig i drift.</w:t>
      </w:r>
    </w:p>
    <w:p w14:paraId="53A47601" w14:textId="77777777" w:rsidR="002E07C2" w:rsidRPr="00310066" w:rsidRDefault="002E07C2" w:rsidP="009253AC">
      <w:pPr>
        <w:spacing w:line="240" w:lineRule="auto"/>
        <w:rPr>
          <w:sz w:val="20"/>
          <w:szCs w:val="20"/>
        </w:rPr>
      </w:pPr>
      <w:r w:rsidRPr="00310066">
        <w:rPr>
          <w:sz w:val="20"/>
          <w:szCs w:val="20"/>
        </w:rPr>
        <w:t>De er primært anvendt på de overordnede gennemfarts- og fordelingsveje, hvor belysningen primært er udført af hensyn til trafiksikkerhed.</w:t>
      </w:r>
    </w:p>
    <w:p w14:paraId="7E4E5F96" w14:textId="77777777" w:rsidR="002E07C2" w:rsidRPr="00310066" w:rsidRDefault="002E07C2" w:rsidP="009253AC">
      <w:pPr>
        <w:spacing w:line="240" w:lineRule="auto"/>
        <w:rPr>
          <w:sz w:val="20"/>
          <w:szCs w:val="20"/>
        </w:rPr>
      </w:pPr>
      <w:r w:rsidRPr="00310066">
        <w:rPr>
          <w:sz w:val="20"/>
          <w:szCs w:val="20"/>
        </w:rPr>
        <w:t>Lyskildetypen forventes afløst af LED eller metalhalogen i fremtidige anlæg.</w:t>
      </w:r>
    </w:p>
    <w:p w14:paraId="210C6748" w14:textId="01678ED7" w:rsidR="002E07C2" w:rsidRPr="00310066" w:rsidRDefault="007C0565" w:rsidP="009253AC">
      <w:pPr>
        <w:spacing w:line="240" w:lineRule="auto"/>
        <w:rPr>
          <w:b/>
          <w:bCs/>
          <w:sz w:val="20"/>
          <w:szCs w:val="20"/>
        </w:rPr>
      </w:pPr>
      <w:r w:rsidRPr="00310066">
        <w:rPr>
          <w:b/>
          <w:bCs/>
          <w:sz w:val="20"/>
          <w:szCs w:val="20"/>
        </w:rPr>
        <w:br/>
      </w:r>
      <w:r w:rsidR="002E07C2" w:rsidRPr="00310066">
        <w:rPr>
          <w:b/>
          <w:bCs/>
          <w:sz w:val="20"/>
          <w:szCs w:val="20"/>
        </w:rPr>
        <w:t>Metalhalogen lyskilder</w:t>
      </w:r>
    </w:p>
    <w:p w14:paraId="73E2FCA3" w14:textId="5A9BF88C" w:rsidR="002E07C2" w:rsidRPr="00310066" w:rsidRDefault="002E07C2" w:rsidP="009253AC">
      <w:pPr>
        <w:spacing w:line="240" w:lineRule="auto"/>
        <w:rPr>
          <w:sz w:val="20"/>
          <w:szCs w:val="20"/>
        </w:rPr>
      </w:pPr>
      <w:r w:rsidRPr="00310066">
        <w:rPr>
          <w:sz w:val="20"/>
          <w:szCs w:val="20"/>
        </w:rPr>
        <w:t>Lyskilden er med hvidt lys og med god evne til at gengive farver. Lyskilden er ligeså energi effektiv som højtryksnatrium, men har en kortere levetid og er dyrere i indkøb og dermed i drift.</w:t>
      </w:r>
    </w:p>
    <w:p w14:paraId="170B3EF4" w14:textId="77777777" w:rsidR="002E07C2" w:rsidRPr="00310066" w:rsidRDefault="002E07C2" w:rsidP="009253AC">
      <w:pPr>
        <w:spacing w:line="240" w:lineRule="auto"/>
        <w:rPr>
          <w:sz w:val="20"/>
          <w:szCs w:val="20"/>
        </w:rPr>
      </w:pPr>
      <w:r w:rsidRPr="00310066">
        <w:rPr>
          <w:sz w:val="20"/>
          <w:szCs w:val="20"/>
        </w:rPr>
        <w:t>Metalhalogen er anvendt, hvor man ønsker en energieffektiv belysning, og hvor hensynet til belysningskvalitet med hvidt lys med en god farvekvalitet vægtes højt.</w:t>
      </w:r>
    </w:p>
    <w:p w14:paraId="7574725D" w14:textId="77777777" w:rsidR="002E07C2" w:rsidRPr="00310066" w:rsidRDefault="002E07C2" w:rsidP="009253AC">
      <w:pPr>
        <w:spacing w:line="240" w:lineRule="auto"/>
        <w:rPr>
          <w:sz w:val="20"/>
          <w:szCs w:val="20"/>
        </w:rPr>
      </w:pPr>
      <w:r w:rsidRPr="00310066">
        <w:rPr>
          <w:sz w:val="20"/>
          <w:szCs w:val="20"/>
        </w:rPr>
        <w:t xml:space="preserve">Anvendes fortsat som lyskilde på fremtidige anlæg på gennemfarts- og fordelingsveje og på lokalveje, hvor belysningen primært er lavet af hensyn til borgerne og deres omgivelser, og hvor anlægget ikke kan udføres med LED. </w:t>
      </w:r>
    </w:p>
    <w:p w14:paraId="4874A3BB" w14:textId="77777777" w:rsidR="00F91C24" w:rsidRDefault="00F91C24" w:rsidP="009253AC">
      <w:pPr>
        <w:spacing w:line="240" w:lineRule="auto"/>
        <w:rPr>
          <w:b/>
          <w:bCs/>
          <w:sz w:val="20"/>
          <w:szCs w:val="20"/>
        </w:rPr>
      </w:pPr>
    </w:p>
    <w:p w14:paraId="26BDBEF7" w14:textId="77777777" w:rsidR="00F91C24" w:rsidRDefault="00F91C24" w:rsidP="009253AC">
      <w:pPr>
        <w:spacing w:line="240" w:lineRule="auto"/>
        <w:rPr>
          <w:b/>
          <w:bCs/>
          <w:sz w:val="20"/>
          <w:szCs w:val="20"/>
        </w:rPr>
      </w:pPr>
    </w:p>
    <w:p w14:paraId="240C3833" w14:textId="77777777" w:rsidR="00F91C24" w:rsidRDefault="00F91C24" w:rsidP="009253AC">
      <w:pPr>
        <w:spacing w:line="240" w:lineRule="auto"/>
        <w:rPr>
          <w:b/>
          <w:bCs/>
          <w:sz w:val="20"/>
          <w:szCs w:val="20"/>
        </w:rPr>
      </w:pPr>
    </w:p>
    <w:p w14:paraId="336EA0D3" w14:textId="5853DB2D" w:rsidR="002E07C2" w:rsidRPr="00310066" w:rsidRDefault="002E07C2" w:rsidP="009253AC">
      <w:pPr>
        <w:spacing w:line="240" w:lineRule="auto"/>
        <w:rPr>
          <w:b/>
          <w:bCs/>
          <w:sz w:val="20"/>
          <w:szCs w:val="20"/>
        </w:rPr>
      </w:pPr>
      <w:r w:rsidRPr="00310066">
        <w:rPr>
          <w:b/>
          <w:bCs/>
          <w:sz w:val="20"/>
          <w:szCs w:val="20"/>
        </w:rPr>
        <w:lastRenderedPageBreak/>
        <w:t>Kompaktlysstofrør</w:t>
      </w:r>
    </w:p>
    <w:p w14:paraId="361C9DD0" w14:textId="73F532BB" w:rsidR="002E07C2" w:rsidRPr="00310066" w:rsidRDefault="002E07C2" w:rsidP="009253AC">
      <w:pPr>
        <w:spacing w:line="240" w:lineRule="auto"/>
        <w:rPr>
          <w:sz w:val="20"/>
          <w:szCs w:val="20"/>
        </w:rPr>
      </w:pPr>
      <w:r w:rsidRPr="00310066">
        <w:rPr>
          <w:sz w:val="20"/>
          <w:szCs w:val="20"/>
        </w:rPr>
        <w:t>Lyskilden er med hvidt lys og med god evne til at gengive farver. Lyskilden er energi effektiv, men har begrænset udbredelse på grund af sin størrelse. Lyskilden er primært anvendt i parklygte løsninger på lokalveje og stier.</w:t>
      </w:r>
    </w:p>
    <w:p w14:paraId="4066AC0A" w14:textId="77777777" w:rsidR="002E07C2" w:rsidRPr="00310066" w:rsidRDefault="002E07C2" w:rsidP="009253AC">
      <w:pPr>
        <w:spacing w:line="240" w:lineRule="auto"/>
        <w:rPr>
          <w:sz w:val="20"/>
          <w:szCs w:val="20"/>
        </w:rPr>
      </w:pPr>
      <w:r w:rsidRPr="00310066">
        <w:rPr>
          <w:sz w:val="20"/>
          <w:szCs w:val="20"/>
        </w:rPr>
        <w:t>Anvendt hvor der ønskes en energieffektiv og driftsøkonomisk belysning, og hvor hensynet til hvidt lys med god farvegengivelse er vigtige. Anvendt på lokal- og boligveje og på stier, hvor belysningen er lavet af hensyn til mennesker for at skabe tryghed og for at skabe et rart miljø i de mørke timer.</w:t>
      </w:r>
    </w:p>
    <w:p w14:paraId="446351C4" w14:textId="77777777" w:rsidR="002E07C2" w:rsidRPr="00310066" w:rsidRDefault="002E07C2" w:rsidP="009253AC">
      <w:pPr>
        <w:spacing w:line="240" w:lineRule="auto"/>
        <w:rPr>
          <w:sz w:val="20"/>
          <w:szCs w:val="20"/>
        </w:rPr>
      </w:pPr>
      <w:r w:rsidRPr="00310066">
        <w:rPr>
          <w:sz w:val="20"/>
          <w:szCs w:val="20"/>
        </w:rPr>
        <w:t>Lyskildetypen forventes afløst af LED i fremtidige anlæg.</w:t>
      </w:r>
    </w:p>
    <w:p w14:paraId="332C93F4" w14:textId="7CDF719E" w:rsidR="002E07C2" w:rsidRPr="00310066" w:rsidRDefault="007C0565" w:rsidP="009253AC">
      <w:pPr>
        <w:spacing w:line="240" w:lineRule="auto"/>
        <w:rPr>
          <w:b/>
          <w:bCs/>
          <w:sz w:val="20"/>
          <w:szCs w:val="20"/>
        </w:rPr>
      </w:pPr>
      <w:r w:rsidRPr="00310066">
        <w:rPr>
          <w:b/>
          <w:bCs/>
          <w:sz w:val="20"/>
          <w:szCs w:val="20"/>
        </w:rPr>
        <w:br/>
      </w:r>
      <w:r w:rsidR="002E07C2" w:rsidRPr="00310066">
        <w:rPr>
          <w:b/>
          <w:bCs/>
          <w:sz w:val="20"/>
          <w:szCs w:val="20"/>
        </w:rPr>
        <w:t>LED belysning</w:t>
      </w:r>
    </w:p>
    <w:p w14:paraId="5034B588" w14:textId="6D5CDDE9" w:rsidR="002E07C2" w:rsidRPr="00310066" w:rsidRDefault="002E07C2" w:rsidP="009253AC">
      <w:pPr>
        <w:spacing w:line="240" w:lineRule="auto"/>
        <w:rPr>
          <w:sz w:val="20"/>
          <w:szCs w:val="20"/>
        </w:rPr>
      </w:pPr>
      <w:r w:rsidRPr="00310066">
        <w:rPr>
          <w:sz w:val="20"/>
          <w:szCs w:val="20"/>
        </w:rPr>
        <w:t>LED lyskilden gennemgår en rivende udvikling og kan i dag anvendes i næsten alle vejbelysningsanlæg.</w:t>
      </w:r>
    </w:p>
    <w:p w14:paraId="53218C3B" w14:textId="77777777" w:rsidR="002E07C2" w:rsidRPr="00310066" w:rsidRDefault="002E07C2" w:rsidP="009253AC">
      <w:pPr>
        <w:spacing w:line="240" w:lineRule="auto"/>
        <w:rPr>
          <w:sz w:val="20"/>
          <w:szCs w:val="20"/>
        </w:rPr>
      </w:pPr>
      <w:r w:rsidRPr="00310066">
        <w:rPr>
          <w:sz w:val="20"/>
          <w:szCs w:val="20"/>
        </w:rPr>
        <w:t>Lyskilden har hvidt lys med en god farvegengivelse og er kendetegnet ved en ekstra lang levetid på ca. 50.000 timer.</w:t>
      </w:r>
    </w:p>
    <w:p w14:paraId="2842047B" w14:textId="77777777" w:rsidR="002E07C2" w:rsidRPr="00310066" w:rsidRDefault="002E07C2" w:rsidP="009253AC">
      <w:pPr>
        <w:spacing w:line="240" w:lineRule="auto"/>
        <w:rPr>
          <w:sz w:val="20"/>
          <w:szCs w:val="20"/>
        </w:rPr>
      </w:pPr>
      <w:r w:rsidRPr="00310066">
        <w:rPr>
          <w:sz w:val="20"/>
          <w:szCs w:val="20"/>
        </w:rPr>
        <w:t>Ved anvendelse af LED i armaturer kan farvetemperaturen være mellem 3.000 og 4.000 K, med et Ra index på min. 75.</w:t>
      </w:r>
    </w:p>
    <w:p w14:paraId="6EDA73A4" w14:textId="77777777" w:rsidR="002E07C2" w:rsidRPr="00310066" w:rsidRDefault="002E07C2" w:rsidP="009253AC">
      <w:pPr>
        <w:spacing w:line="240" w:lineRule="auto"/>
        <w:rPr>
          <w:sz w:val="20"/>
          <w:szCs w:val="20"/>
        </w:rPr>
      </w:pPr>
      <w:r w:rsidRPr="00310066">
        <w:rPr>
          <w:sz w:val="20"/>
          <w:szCs w:val="20"/>
        </w:rPr>
        <w:t>Der forventes stadig en stor udvikling i effektivitet og lysudbytte på LED i fremtiden, og dermed vil deres udbredelse blive større, og det forventes at lyskilden fremover vil overtage største delen af vejbelysningsområdet.</w:t>
      </w:r>
    </w:p>
    <w:p w14:paraId="296A7844" w14:textId="77777777" w:rsidR="002E07C2" w:rsidRPr="00310066" w:rsidRDefault="002E07C2" w:rsidP="009253AC">
      <w:pPr>
        <w:spacing w:line="240" w:lineRule="auto"/>
        <w:rPr>
          <w:sz w:val="20"/>
          <w:szCs w:val="20"/>
        </w:rPr>
      </w:pPr>
      <w:r w:rsidRPr="00310066">
        <w:rPr>
          <w:sz w:val="20"/>
          <w:szCs w:val="20"/>
        </w:rPr>
        <w:t>LED i armaturer er specielt kendetegnet ved at være meget velegnede til dæmpning, idet de er udstyret med elektronik, som simpelt kan dæmpes og reducere lysudsendelsen og dermed energiforbruget.</w:t>
      </w:r>
    </w:p>
    <w:p w14:paraId="248D876D" w14:textId="604F64DA" w:rsidR="002E07C2" w:rsidRPr="00310066" w:rsidRDefault="002E07C2" w:rsidP="009253AC">
      <w:pPr>
        <w:spacing w:line="240" w:lineRule="auto"/>
        <w:rPr>
          <w:sz w:val="20"/>
          <w:szCs w:val="20"/>
        </w:rPr>
      </w:pPr>
      <w:r w:rsidRPr="00310066">
        <w:rPr>
          <w:sz w:val="20"/>
          <w:szCs w:val="20"/>
        </w:rPr>
        <w:t>Alle fremtidige anlæg i Svendborg Kommune ønskes forberedt for dæmpning.</w:t>
      </w:r>
    </w:p>
    <w:p w14:paraId="60DCE206" w14:textId="62BDED35" w:rsidR="00E12CF3" w:rsidRDefault="00E12CF3" w:rsidP="009253AC">
      <w:pPr>
        <w:spacing w:line="240" w:lineRule="auto"/>
      </w:pPr>
    </w:p>
    <w:p w14:paraId="2B41F0AF" w14:textId="1BBB28AB" w:rsidR="008D27EF" w:rsidRDefault="008D27EF" w:rsidP="009253AC">
      <w:pPr>
        <w:spacing w:line="240" w:lineRule="auto"/>
      </w:pPr>
    </w:p>
    <w:p w14:paraId="7613D959" w14:textId="72861222" w:rsidR="008D27EF" w:rsidRDefault="008D27EF" w:rsidP="009253AC">
      <w:pPr>
        <w:spacing w:line="240" w:lineRule="auto"/>
      </w:pPr>
    </w:p>
    <w:p w14:paraId="1C728449" w14:textId="7049A794" w:rsidR="008D27EF" w:rsidRDefault="008D27EF" w:rsidP="009253AC">
      <w:pPr>
        <w:spacing w:line="240" w:lineRule="auto"/>
      </w:pPr>
    </w:p>
    <w:p w14:paraId="54AEC868" w14:textId="504B307F" w:rsidR="008D27EF" w:rsidRDefault="008D27EF" w:rsidP="009253AC">
      <w:pPr>
        <w:spacing w:line="240" w:lineRule="auto"/>
      </w:pPr>
    </w:p>
    <w:p w14:paraId="6F90557F" w14:textId="0F2CCF6B" w:rsidR="008D27EF" w:rsidRDefault="008D27EF" w:rsidP="009253AC">
      <w:pPr>
        <w:spacing w:line="240" w:lineRule="auto"/>
      </w:pPr>
    </w:p>
    <w:p w14:paraId="451DED19" w14:textId="281DBEE3" w:rsidR="008D27EF" w:rsidRDefault="008D27EF" w:rsidP="009253AC">
      <w:pPr>
        <w:spacing w:line="240" w:lineRule="auto"/>
      </w:pPr>
    </w:p>
    <w:p w14:paraId="1830C609" w14:textId="222A0A42" w:rsidR="008D27EF" w:rsidRDefault="008D27EF" w:rsidP="009253AC">
      <w:pPr>
        <w:spacing w:line="240" w:lineRule="auto"/>
      </w:pPr>
    </w:p>
    <w:p w14:paraId="41D8484A" w14:textId="215A0F35" w:rsidR="008D27EF" w:rsidRDefault="008D27EF" w:rsidP="009253AC">
      <w:pPr>
        <w:spacing w:line="240" w:lineRule="auto"/>
      </w:pPr>
    </w:p>
    <w:p w14:paraId="1706334E" w14:textId="63EB0303" w:rsidR="008D27EF" w:rsidRDefault="008D27EF" w:rsidP="009253AC">
      <w:pPr>
        <w:spacing w:line="240" w:lineRule="auto"/>
      </w:pPr>
    </w:p>
    <w:p w14:paraId="49DF7576" w14:textId="77777777" w:rsidR="008D27EF" w:rsidRDefault="008D27EF" w:rsidP="009253AC">
      <w:pPr>
        <w:spacing w:line="240" w:lineRule="auto"/>
      </w:pPr>
    </w:p>
    <w:p w14:paraId="2E93C085" w14:textId="32A52722" w:rsidR="004A50CA" w:rsidRDefault="004A50CA" w:rsidP="009253AC">
      <w:pPr>
        <w:spacing w:line="240" w:lineRule="auto"/>
        <w:rPr>
          <w:b/>
          <w:bCs/>
        </w:rPr>
      </w:pPr>
      <w:r>
        <w:rPr>
          <w:noProof/>
        </w:rPr>
        <w:lastRenderedPageBreak/>
        <w:drawing>
          <wp:inline distT="0" distB="0" distL="0" distR="0" wp14:anchorId="5C076812" wp14:editId="2499EF26">
            <wp:extent cx="6120130" cy="2720051"/>
            <wp:effectExtent l="0" t="0" r="0" b="4445"/>
            <wp:docPr id="27" name="Billede 27" descr="Lygtepæ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Lygtepæl"/>
                    <pic:cNvPicPr>
                      <a:picLocks noChangeAspect="1" noChangeArrowheads="1"/>
                    </pic:cNvPicPr>
                  </pic:nvPicPr>
                  <pic:blipFill rotWithShape="1">
                    <a:blip r:embed="rId50">
                      <a:extLst>
                        <a:ext uri="{28A0092B-C50C-407E-A947-70E740481C1C}">
                          <a14:useLocalDpi xmlns:a14="http://schemas.microsoft.com/office/drawing/2010/main" val="0"/>
                        </a:ext>
                      </a:extLst>
                    </a:blip>
                    <a:srcRect b="5566"/>
                    <a:stretch/>
                  </pic:blipFill>
                  <pic:spPr bwMode="auto">
                    <a:xfrm>
                      <a:off x="0" y="0"/>
                      <a:ext cx="6120130" cy="2720051"/>
                    </a:xfrm>
                    <a:prstGeom prst="rect">
                      <a:avLst/>
                    </a:prstGeom>
                    <a:noFill/>
                    <a:ln>
                      <a:noFill/>
                    </a:ln>
                    <a:extLst>
                      <a:ext uri="{53640926-AAD7-44D8-BBD7-CCE9431645EC}">
                        <a14:shadowObscured xmlns:a14="http://schemas.microsoft.com/office/drawing/2010/main"/>
                      </a:ext>
                    </a:extLst>
                  </pic:spPr>
                </pic:pic>
              </a:graphicData>
            </a:graphic>
          </wp:inline>
        </w:drawing>
      </w:r>
    </w:p>
    <w:p w14:paraId="681FCA7F" w14:textId="77777777" w:rsidR="00310066" w:rsidRDefault="00310066" w:rsidP="009253AC">
      <w:pPr>
        <w:spacing w:line="240" w:lineRule="auto"/>
        <w:rPr>
          <w:b/>
          <w:bCs/>
          <w:sz w:val="28"/>
          <w:szCs w:val="28"/>
        </w:rPr>
      </w:pPr>
    </w:p>
    <w:p w14:paraId="62980612" w14:textId="5FC37301" w:rsidR="00A33A2B" w:rsidRPr="001E4F1B" w:rsidRDefault="00A33A2B" w:rsidP="009253AC">
      <w:pPr>
        <w:spacing w:line="240" w:lineRule="auto"/>
        <w:rPr>
          <w:b/>
          <w:bCs/>
          <w:sz w:val="28"/>
          <w:szCs w:val="28"/>
        </w:rPr>
      </w:pPr>
      <w:r w:rsidRPr="001E4F1B">
        <w:rPr>
          <w:b/>
          <w:bCs/>
          <w:sz w:val="28"/>
          <w:szCs w:val="28"/>
        </w:rPr>
        <w:t>Master og kabelanlæg</w:t>
      </w:r>
    </w:p>
    <w:p w14:paraId="3BC074DA" w14:textId="77777777" w:rsidR="003E1AF3" w:rsidRPr="00310066" w:rsidRDefault="003E1AF3" w:rsidP="009253AC">
      <w:pPr>
        <w:spacing w:line="240" w:lineRule="auto"/>
        <w:rPr>
          <w:b/>
          <w:bCs/>
          <w:sz w:val="20"/>
          <w:szCs w:val="20"/>
        </w:rPr>
      </w:pPr>
      <w:r w:rsidRPr="00CC5C5C">
        <w:rPr>
          <w:b/>
          <w:bCs/>
        </w:rPr>
        <w:t>﻿</w:t>
      </w:r>
      <w:r w:rsidRPr="00310066">
        <w:rPr>
          <w:b/>
          <w:bCs/>
          <w:sz w:val="20"/>
          <w:szCs w:val="20"/>
        </w:rPr>
        <w:t>Master</w:t>
      </w:r>
    </w:p>
    <w:p w14:paraId="614FB446" w14:textId="4078585A" w:rsidR="003E1AF3" w:rsidRPr="00310066" w:rsidRDefault="003E1AF3" w:rsidP="009253AC">
      <w:pPr>
        <w:spacing w:line="240" w:lineRule="auto"/>
        <w:rPr>
          <w:sz w:val="20"/>
          <w:szCs w:val="20"/>
        </w:rPr>
      </w:pPr>
      <w:r w:rsidRPr="00310066">
        <w:rPr>
          <w:sz w:val="20"/>
          <w:szCs w:val="20"/>
        </w:rPr>
        <w:t>Svendborg Kommune anvender primært masteløsninger placeret i den ene side af vejen, med mastehøjde afstemt efter omgivelserne på vejen således, at masterne ikke bliver det dominerende element.</w:t>
      </w:r>
    </w:p>
    <w:p w14:paraId="7524F589" w14:textId="77777777" w:rsidR="003E1AF3" w:rsidRPr="00310066" w:rsidRDefault="003E1AF3" w:rsidP="009253AC">
      <w:pPr>
        <w:spacing w:line="240" w:lineRule="auto"/>
        <w:rPr>
          <w:sz w:val="20"/>
          <w:szCs w:val="20"/>
        </w:rPr>
      </w:pPr>
      <w:r w:rsidRPr="00310066">
        <w:rPr>
          <w:sz w:val="20"/>
          <w:szCs w:val="20"/>
        </w:rPr>
        <w:t>Der anvendes så lave master som muligt for at opfylde belysningskravene, det kan dog være nødvendigt at lave anlæg med master i begge sider eller med høje master for at overholde vejbelysningsreglerne. Det gælder ved meget brede vejprofiler og ved lyskryds og opmarcharealer.</w:t>
      </w:r>
    </w:p>
    <w:p w14:paraId="7F3E1F8B" w14:textId="77777777" w:rsidR="003E1AF3" w:rsidRPr="00310066" w:rsidRDefault="003E1AF3" w:rsidP="009253AC">
      <w:pPr>
        <w:spacing w:line="240" w:lineRule="auto"/>
        <w:rPr>
          <w:sz w:val="20"/>
          <w:szCs w:val="20"/>
        </w:rPr>
      </w:pPr>
      <w:r w:rsidRPr="00310066">
        <w:rPr>
          <w:sz w:val="20"/>
          <w:szCs w:val="20"/>
        </w:rPr>
        <w:t>Masteafstande optimeres ved projektering af nye anlæg, så der anvendes så få master som muligt for at belysningsklassen overholdes, og masterne placeres med hensyntagen til omgivelserne som f.eks. placering af indkørsler, vinduer, huse og træer, og sådan at påkørsler så vidt muligt kan undgås.</w:t>
      </w:r>
    </w:p>
    <w:p w14:paraId="5E544539" w14:textId="77777777" w:rsidR="003E1AF3" w:rsidRPr="00310066" w:rsidRDefault="003E1AF3" w:rsidP="009253AC">
      <w:pPr>
        <w:spacing w:line="240" w:lineRule="auto"/>
        <w:rPr>
          <w:sz w:val="20"/>
          <w:szCs w:val="20"/>
        </w:rPr>
      </w:pPr>
      <w:r w:rsidRPr="00310066">
        <w:rPr>
          <w:sz w:val="20"/>
          <w:szCs w:val="20"/>
        </w:rPr>
        <w:t>Det tilstræbes, at der anvendes min. 3,5 m lyspunktshøjde overalt for at begrænse hærværk.</w:t>
      </w:r>
    </w:p>
    <w:p w14:paraId="6321D347" w14:textId="77777777" w:rsidR="003E1AF3" w:rsidRPr="00310066" w:rsidRDefault="003E1AF3" w:rsidP="009253AC">
      <w:pPr>
        <w:spacing w:line="240" w:lineRule="auto"/>
        <w:rPr>
          <w:sz w:val="20"/>
          <w:szCs w:val="20"/>
        </w:rPr>
      </w:pPr>
      <w:r w:rsidRPr="00310066">
        <w:rPr>
          <w:sz w:val="20"/>
          <w:szCs w:val="20"/>
        </w:rPr>
        <w:t>På gennemkørselsveje, i kryds og rundkørsler tilstræbes der anvendt eftergivelige master efter Vejdirektoratets anvisninger, såfremt master placeres indenfor sikkerhedszonen.</w:t>
      </w:r>
    </w:p>
    <w:p w14:paraId="2B9C807F" w14:textId="77777777" w:rsidR="003E1AF3" w:rsidRPr="00310066" w:rsidRDefault="003E1AF3" w:rsidP="009253AC">
      <w:pPr>
        <w:spacing w:line="240" w:lineRule="auto"/>
        <w:rPr>
          <w:sz w:val="20"/>
          <w:szCs w:val="20"/>
        </w:rPr>
      </w:pPr>
      <w:r w:rsidRPr="00310066">
        <w:rPr>
          <w:sz w:val="20"/>
          <w:szCs w:val="20"/>
        </w:rPr>
        <w:t>Master kan forsynes med arm op til 1 m, hvis det er nødvendigt af hensyn til belysningen.</w:t>
      </w:r>
    </w:p>
    <w:p w14:paraId="798AA59E" w14:textId="77777777" w:rsidR="003E1AF3" w:rsidRPr="00310066" w:rsidRDefault="003E1AF3" w:rsidP="009253AC">
      <w:pPr>
        <w:spacing w:line="240" w:lineRule="auto"/>
        <w:rPr>
          <w:sz w:val="20"/>
          <w:szCs w:val="20"/>
        </w:rPr>
      </w:pPr>
      <w:r w:rsidRPr="00310066">
        <w:rPr>
          <w:sz w:val="20"/>
          <w:szCs w:val="20"/>
        </w:rPr>
        <w:t>I særlige områder kan der ved valg af master vælges mere frit med mulighed for cylindriske eller malede master. Disse anvendes dog kun i begrænsede områder og kun med særlig æstetisk begrundelse.</w:t>
      </w:r>
    </w:p>
    <w:p w14:paraId="4E5E2548" w14:textId="77777777" w:rsidR="003E1AF3" w:rsidRPr="00310066" w:rsidRDefault="003E1AF3" w:rsidP="009253AC">
      <w:pPr>
        <w:spacing w:line="240" w:lineRule="auto"/>
        <w:rPr>
          <w:sz w:val="20"/>
          <w:szCs w:val="20"/>
        </w:rPr>
      </w:pPr>
      <w:r w:rsidRPr="00310066">
        <w:rPr>
          <w:sz w:val="20"/>
          <w:szCs w:val="20"/>
        </w:rPr>
        <w:t>Alle master skal overholde gældende standarder for produktion og overfladebehandling i henhold til Vejdirektoratets anvisninger og skal være CE mærkede.</w:t>
      </w:r>
    </w:p>
    <w:p w14:paraId="5FD4DAAD" w14:textId="03D60248" w:rsidR="00E12CF3" w:rsidRPr="00310066" w:rsidRDefault="003E1AF3" w:rsidP="009253AC">
      <w:pPr>
        <w:spacing w:line="240" w:lineRule="auto"/>
        <w:rPr>
          <w:sz w:val="20"/>
          <w:szCs w:val="20"/>
        </w:rPr>
      </w:pPr>
      <w:r w:rsidRPr="00310066">
        <w:rPr>
          <w:sz w:val="20"/>
          <w:szCs w:val="20"/>
        </w:rPr>
        <w:t>Master i højde op til 6 m monteres normalt som nedgravede master forsynet med 2 stk. betonpladefundamenter – ikke almindelige vingefundamenter, da de vurderes at være for ustabile. Master i højde fra 7 m og opefter monteres med fodflange på betonfundamenter eller stålfundamenter, der er beregnet til det.</w:t>
      </w:r>
    </w:p>
    <w:p w14:paraId="1FA6AFFE" w14:textId="4422390E" w:rsidR="003E1AF3" w:rsidRPr="00310066" w:rsidRDefault="003E1AF3" w:rsidP="009253AC">
      <w:pPr>
        <w:spacing w:line="240" w:lineRule="auto"/>
        <w:rPr>
          <w:sz w:val="20"/>
          <w:szCs w:val="20"/>
        </w:rPr>
      </w:pPr>
      <w:r w:rsidRPr="00310066">
        <w:rPr>
          <w:sz w:val="20"/>
          <w:szCs w:val="20"/>
        </w:rPr>
        <w:t>Fundamenter skal være dimensioneret til den pågældende mast af masteleverandøren.</w:t>
      </w:r>
    </w:p>
    <w:p w14:paraId="6FF3B110" w14:textId="1CAA14DF" w:rsidR="00E12CF3" w:rsidRDefault="00E12CF3" w:rsidP="009253AC">
      <w:pPr>
        <w:spacing w:line="240" w:lineRule="auto"/>
        <w:rPr>
          <w:sz w:val="20"/>
          <w:szCs w:val="20"/>
        </w:rPr>
      </w:pPr>
    </w:p>
    <w:p w14:paraId="43EF8328" w14:textId="56876EB2" w:rsidR="008D27EF" w:rsidRDefault="008D27EF" w:rsidP="009253AC">
      <w:pPr>
        <w:spacing w:line="240" w:lineRule="auto"/>
        <w:rPr>
          <w:sz w:val="20"/>
          <w:szCs w:val="20"/>
        </w:rPr>
      </w:pPr>
    </w:p>
    <w:p w14:paraId="24AE8259" w14:textId="77777777" w:rsidR="008D27EF" w:rsidRPr="00310066" w:rsidRDefault="008D27EF" w:rsidP="009253AC">
      <w:pPr>
        <w:spacing w:line="240" w:lineRule="auto"/>
        <w:rPr>
          <w:sz w:val="20"/>
          <w:szCs w:val="20"/>
        </w:rPr>
      </w:pPr>
    </w:p>
    <w:p w14:paraId="02EECF46" w14:textId="77777777" w:rsidR="003E1AF3" w:rsidRPr="00310066" w:rsidRDefault="003E1AF3" w:rsidP="009253AC">
      <w:pPr>
        <w:spacing w:line="240" w:lineRule="auto"/>
        <w:rPr>
          <w:b/>
          <w:bCs/>
          <w:sz w:val="20"/>
          <w:szCs w:val="20"/>
        </w:rPr>
      </w:pPr>
      <w:r w:rsidRPr="00310066">
        <w:rPr>
          <w:b/>
          <w:bCs/>
          <w:sz w:val="20"/>
          <w:szCs w:val="20"/>
        </w:rPr>
        <w:lastRenderedPageBreak/>
        <w:t>Kabelanlæg</w:t>
      </w:r>
    </w:p>
    <w:p w14:paraId="1E926F5F" w14:textId="23074B69" w:rsidR="003E1AF3" w:rsidRPr="00310066" w:rsidRDefault="003E1AF3" w:rsidP="009253AC">
      <w:pPr>
        <w:spacing w:line="240" w:lineRule="auto"/>
        <w:rPr>
          <w:sz w:val="20"/>
          <w:szCs w:val="20"/>
        </w:rPr>
      </w:pPr>
      <w:r w:rsidRPr="00310066">
        <w:rPr>
          <w:sz w:val="20"/>
          <w:szCs w:val="20"/>
        </w:rPr>
        <w:t>For at overholde de stillede krav i Stærkstrømsbekendtgørelsen omkring udendørsbelysning på offentlige veje udføres alle fremtidige vejbelysningsinstallationer i Svendborg Kommune om muligt som kl. II – dobbeltisolerede anlæg.</w:t>
      </w:r>
    </w:p>
    <w:p w14:paraId="64B4A64D" w14:textId="77777777" w:rsidR="003E1AF3" w:rsidRPr="00310066" w:rsidRDefault="003E1AF3" w:rsidP="009253AC">
      <w:pPr>
        <w:spacing w:line="240" w:lineRule="auto"/>
        <w:rPr>
          <w:sz w:val="20"/>
          <w:szCs w:val="20"/>
        </w:rPr>
      </w:pPr>
      <w:r w:rsidRPr="00310066">
        <w:rPr>
          <w:sz w:val="20"/>
          <w:szCs w:val="20"/>
        </w:rPr>
        <w:t>Dette gælder også ved ombygning og renovering af anlæg. Skal der skiftes armatur på en mast skal der således samtidig skiftes masteindsats til en kl. II indsats.</w:t>
      </w:r>
    </w:p>
    <w:p w14:paraId="619ECADD" w14:textId="77777777" w:rsidR="003E1AF3" w:rsidRPr="00310066" w:rsidRDefault="003E1AF3" w:rsidP="009253AC">
      <w:pPr>
        <w:spacing w:line="240" w:lineRule="auto"/>
        <w:rPr>
          <w:sz w:val="20"/>
          <w:szCs w:val="20"/>
        </w:rPr>
      </w:pPr>
      <w:r w:rsidRPr="00310066">
        <w:rPr>
          <w:sz w:val="20"/>
          <w:szCs w:val="20"/>
        </w:rPr>
        <w:t>Fremtidige anlæg udføres kun med kabelanlæg, hvor kabler nedgraves i min. 0,4 m dybde, og der anvendes min 4x6 mm2 CU kabler i blyfri og halogenfri udførelse.</w:t>
      </w:r>
    </w:p>
    <w:p w14:paraId="4C5D03BD" w14:textId="72DCB0FD" w:rsidR="00837B3B" w:rsidRPr="00310066" w:rsidRDefault="003E1AF3" w:rsidP="009253AC">
      <w:pPr>
        <w:spacing w:line="240" w:lineRule="auto"/>
        <w:rPr>
          <w:sz w:val="20"/>
          <w:szCs w:val="20"/>
        </w:rPr>
      </w:pPr>
      <w:r w:rsidRPr="00310066">
        <w:rPr>
          <w:sz w:val="20"/>
          <w:szCs w:val="20"/>
        </w:rPr>
        <w:t>Såfremt der sker afvigelse herfra, kræver det væsentlige argumenter og stor hensyntagen til fremtidig drift og vedligeholdelse af anlæggene, og må kun ske efter samråd med og godkendelse af Svendborg Kommunes driftsansvarlige for vejbelysningen, i hvert enkelt tilfælde.</w:t>
      </w:r>
    </w:p>
    <w:p w14:paraId="177ED59F" w14:textId="09644963" w:rsidR="00E12CF3" w:rsidRDefault="00E12CF3" w:rsidP="009253AC">
      <w:pPr>
        <w:spacing w:line="240" w:lineRule="auto"/>
      </w:pPr>
    </w:p>
    <w:p w14:paraId="639A4513" w14:textId="3058C40B" w:rsidR="00E12CF3" w:rsidRDefault="00E12CF3" w:rsidP="009253AC">
      <w:pPr>
        <w:spacing w:line="240" w:lineRule="auto"/>
      </w:pPr>
    </w:p>
    <w:p w14:paraId="5865A12D" w14:textId="4DE52A9E" w:rsidR="00E12CF3" w:rsidRDefault="00E12CF3" w:rsidP="009253AC">
      <w:pPr>
        <w:spacing w:line="240" w:lineRule="auto"/>
      </w:pPr>
    </w:p>
    <w:p w14:paraId="6BA0BF1F" w14:textId="55CB6872" w:rsidR="00E12CF3" w:rsidRDefault="00E12CF3" w:rsidP="009253AC">
      <w:pPr>
        <w:spacing w:line="240" w:lineRule="auto"/>
      </w:pPr>
    </w:p>
    <w:p w14:paraId="7772CEA1" w14:textId="0A6DE1F0" w:rsidR="008D27EF" w:rsidRDefault="008D27EF" w:rsidP="009253AC">
      <w:pPr>
        <w:spacing w:line="240" w:lineRule="auto"/>
      </w:pPr>
    </w:p>
    <w:p w14:paraId="348179F2" w14:textId="663016DF" w:rsidR="008D27EF" w:rsidRDefault="008D27EF" w:rsidP="009253AC">
      <w:pPr>
        <w:spacing w:line="240" w:lineRule="auto"/>
      </w:pPr>
    </w:p>
    <w:p w14:paraId="5DEA60AC" w14:textId="038B8366" w:rsidR="008D27EF" w:rsidRDefault="008D27EF" w:rsidP="009253AC">
      <w:pPr>
        <w:spacing w:line="240" w:lineRule="auto"/>
      </w:pPr>
    </w:p>
    <w:p w14:paraId="1A3C9C86" w14:textId="224D8A90" w:rsidR="008D27EF" w:rsidRDefault="008D27EF" w:rsidP="009253AC">
      <w:pPr>
        <w:spacing w:line="240" w:lineRule="auto"/>
      </w:pPr>
    </w:p>
    <w:p w14:paraId="13C96D8A" w14:textId="317BF597" w:rsidR="008D27EF" w:rsidRDefault="008D27EF" w:rsidP="009253AC">
      <w:pPr>
        <w:spacing w:line="240" w:lineRule="auto"/>
      </w:pPr>
    </w:p>
    <w:p w14:paraId="7B896D01" w14:textId="6227C6AF" w:rsidR="008D27EF" w:rsidRDefault="008D27EF" w:rsidP="009253AC">
      <w:pPr>
        <w:spacing w:line="240" w:lineRule="auto"/>
      </w:pPr>
    </w:p>
    <w:p w14:paraId="2AFE0337" w14:textId="6DCE0E13" w:rsidR="008D27EF" w:rsidRDefault="008D27EF" w:rsidP="009253AC">
      <w:pPr>
        <w:spacing w:line="240" w:lineRule="auto"/>
      </w:pPr>
    </w:p>
    <w:p w14:paraId="14FED87B" w14:textId="0FC3979D" w:rsidR="008D27EF" w:rsidRDefault="008D27EF" w:rsidP="009253AC">
      <w:pPr>
        <w:spacing w:line="240" w:lineRule="auto"/>
      </w:pPr>
    </w:p>
    <w:p w14:paraId="5D9C2CF6" w14:textId="4B75CBC8" w:rsidR="008D27EF" w:rsidRDefault="008D27EF" w:rsidP="009253AC">
      <w:pPr>
        <w:spacing w:line="240" w:lineRule="auto"/>
      </w:pPr>
    </w:p>
    <w:p w14:paraId="01179F83" w14:textId="77777777" w:rsidR="008D27EF" w:rsidRDefault="008D27EF" w:rsidP="009253AC">
      <w:pPr>
        <w:spacing w:line="240" w:lineRule="auto"/>
      </w:pPr>
    </w:p>
    <w:p w14:paraId="72A1D9C1" w14:textId="2A7A02C7" w:rsidR="00837B3B" w:rsidRPr="00837B3B" w:rsidRDefault="004A50CA" w:rsidP="009253AC">
      <w:pPr>
        <w:spacing w:line="240" w:lineRule="auto"/>
        <w:rPr>
          <w:b/>
          <w:bCs/>
        </w:rPr>
      </w:pPr>
      <w:r>
        <w:rPr>
          <w:noProof/>
        </w:rPr>
        <w:lastRenderedPageBreak/>
        <w:drawing>
          <wp:inline distT="0" distB="0" distL="0" distR="0" wp14:anchorId="03884204" wp14:editId="34B07963">
            <wp:extent cx="6120130" cy="2880360"/>
            <wp:effectExtent l="0" t="0" r="0" b="0"/>
            <wp:docPr id="28" name="Billede 28" descr="Svendborg trafikterm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vendborg trafikterminal"/>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20130" cy="2880360"/>
                    </a:xfrm>
                    <a:prstGeom prst="rect">
                      <a:avLst/>
                    </a:prstGeom>
                    <a:noFill/>
                    <a:ln>
                      <a:noFill/>
                    </a:ln>
                  </pic:spPr>
                </pic:pic>
              </a:graphicData>
            </a:graphic>
          </wp:inline>
        </w:drawing>
      </w:r>
    </w:p>
    <w:p w14:paraId="4B81C296" w14:textId="77777777" w:rsidR="00CC5C5C" w:rsidRPr="00CC5C5C" w:rsidRDefault="00CC5C5C" w:rsidP="009253AC">
      <w:pPr>
        <w:spacing w:line="240" w:lineRule="auto"/>
        <w:rPr>
          <w:b/>
          <w:bCs/>
          <w:sz w:val="20"/>
          <w:szCs w:val="20"/>
        </w:rPr>
      </w:pPr>
    </w:p>
    <w:p w14:paraId="7D2DC324" w14:textId="6D7B1B2C" w:rsidR="00A33A2B" w:rsidRPr="00F568C1" w:rsidRDefault="00A33A2B" w:rsidP="009253AC">
      <w:pPr>
        <w:spacing w:line="240" w:lineRule="auto"/>
        <w:rPr>
          <w:b/>
          <w:bCs/>
          <w:sz w:val="28"/>
          <w:szCs w:val="28"/>
        </w:rPr>
      </w:pPr>
      <w:r w:rsidRPr="00F568C1">
        <w:rPr>
          <w:b/>
          <w:bCs/>
          <w:sz w:val="28"/>
          <w:szCs w:val="28"/>
        </w:rPr>
        <w:t>Tændskabe</w:t>
      </w:r>
    </w:p>
    <w:p w14:paraId="10CA6A4D" w14:textId="4C12CB09" w:rsidR="003D4AAD" w:rsidRPr="00310066" w:rsidRDefault="003D4AAD" w:rsidP="009253AC">
      <w:pPr>
        <w:spacing w:line="240" w:lineRule="auto"/>
        <w:rPr>
          <w:sz w:val="20"/>
          <w:szCs w:val="20"/>
        </w:rPr>
      </w:pPr>
      <w:r w:rsidRPr="00310066">
        <w:rPr>
          <w:sz w:val="20"/>
          <w:szCs w:val="20"/>
        </w:rPr>
        <w:t>Alle nye vejbelysningsskabe opbygges i isolationsklasse II med indbygget måler, fornuftig opdeling af forbruget på grupper og faser.</w:t>
      </w:r>
    </w:p>
    <w:p w14:paraId="41B36A3E" w14:textId="77777777" w:rsidR="003D4AAD" w:rsidRPr="00310066" w:rsidRDefault="003D4AAD" w:rsidP="009253AC">
      <w:pPr>
        <w:spacing w:line="240" w:lineRule="auto"/>
        <w:rPr>
          <w:sz w:val="20"/>
          <w:szCs w:val="20"/>
        </w:rPr>
      </w:pPr>
      <w:r w:rsidRPr="00310066">
        <w:rPr>
          <w:sz w:val="20"/>
          <w:szCs w:val="20"/>
        </w:rPr>
        <w:t>Skabene forsynes med AMPlight fjernstyrringsenhed.</w:t>
      </w:r>
    </w:p>
    <w:p w14:paraId="5BA6DA94" w14:textId="77777777" w:rsidR="003D4AAD" w:rsidRPr="00310066" w:rsidRDefault="003D4AAD" w:rsidP="009253AC">
      <w:pPr>
        <w:spacing w:line="240" w:lineRule="auto"/>
        <w:rPr>
          <w:sz w:val="20"/>
          <w:szCs w:val="20"/>
        </w:rPr>
      </w:pPr>
      <w:r w:rsidRPr="00310066">
        <w:rPr>
          <w:sz w:val="20"/>
          <w:szCs w:val="20"/>
        </w:rPr>
        <w:t>Vejbelysningsskabet udføres i robust og vejrbestandigt materiale.</w:t>
      </w:r>
    </w:p>
    <w:p w14:paraId="762831FA" w14:textId="5118E6D8" w:rsidR="003D4AAD" w:rsidRPr="00310066" w:rsidRDefault="003D4AAD" w:rsidP="009253AC">
      <w:pPr>
        <w:spacing w:line="240" w:lineRule="auto"/>
        <w:rPr>
          <w:sz w:val="20"/>
          <w:szCs w:val="20"/>
        </w:rPr>
      </w:pPr>
      <w:r w:rsidRPr="00310066">
        <w:rPr>
          <w:sz w:val="20"/>
          <w:szCs w:val="20"/>
        </w:rPr>
        <w:t>Opsætning af nye vejbelysningsskabe koordineres med de driftsansvarlige i Svendborg Kommune, og der skal indsendes dokumentation på skabet som en del af således udført dokumentationen.</w:t>
      </w:r>
    </w:p>
    <w:p w14:paraId="66645D6F" w14:textId="77777777" w:rsidR="00F842EC" w:rsidRDefault="00F842EC" w:rsidP="009253AC">
      <w:pPr>
        <w:spacing w:line="240" w:lineRule="auto"/>
        <w:rPr>
          <w:b/>
          <w:bCs/>
          <w:sz w:val="20"/>
          <w:szCs w:val="20"/>
        </w:rPr>
      </w:pPr>
    </w:p>
    <w:p w14:paraId="7810CB38" w14:textId="14C86200" w:rsidR="003D4AAD" w:rsidRPr="00310066" w:rsidRDefault="003D4AAD" w:rsidP="009253AC">
      <w:pPr>
        <w:spacing w:line="240" w:lineRule="auto"/>
        <w:rPr>
          <w:b/>
          <w:bCs/>
          <w:sz w:val="20"/>
          <w:szCs w:val="20"/>
        </w:rPr>
      </w:pPr>
      <w:r w:rsidRPr="00310066">
        <w:rPr>
          <w:b/>
          <w:bCs/>
          <w:sz w:val="20"/>
          <w:szCs w:val="20"/>
        </w:rPr>
        <w:t>Tændingssystemer</w:t>
      </w:r>
    </w:p>
    <w:p w14:paraId="375129FE" w14:textId="162DF0DC" w:rsidR="003D4AAD" w:rsidRPr="00310066" w:rsidRDefault="003D4AAD" w:rsidP="009253AC">
      <w:pPr>
        <w:spacing w:line="240" w:lineRule="auto"/>
        <w:rPr>
          <w:sz w:val="20"/>
          <w:szCs w:val="20"/>
        </w:rPr>
      </w:pPr>
      <w:r w:rsidRPr="00310066">
        <w:rPr>
          <w:sz w:val="20"/>
          <w:szCs w:val="20"/>
        </w:rPr>
        <w:t>Styring af eksisterende anlæg er udført med AMPlight fjernstyringssystem.</w:t>
      </w:r>
    </w:p>
    <w:p w14:paraId="78E64443" w14:textId="77777777" w:rsidR="003D4AAD" w:rsidRPr="00310066" w:rsidRDefault="003D4AAD" w:rsidP="009253AC">
      <w:pPr>
        <w:spacing w:line="240" w:lineRule="auto"/>
        <w:rPr>
          <w:sz w:val="20"/>
          <w:szCs w:val="20"/>
        </w:rPr>
      </w:pPr>
      <w:r w:rsidRPr="00310066">
        <w:rPr>
          <w:sz w:val="20"/>
          <w:szCs w:val="20"/>
        </w:rPr>
        <w:t>Ud fra et energimæssigt synspunkt bør vejbelysningsanlæg have en effektiv styring, der tænder og slukker anlæggene præcist og kun når der er behov for det.</w:t>
      </w:r>
    </w:p>
    <w:p w14:paraId="03B45203" w14:textId="77777777" w:rsidR="003D4AAD" w:rsidRPr="00310066" w:rsidRDefault="003D4AAD" w:rsidP="009253AC">
      <w:pPr>
        <w:spacing w:line="240" w:lineRule="auto"/>
        <w:rPr>
          <w:sz w:val="20"/>
          <w:szCs w:val="20"/>
        </w:rPr>
      </w:pPr>
      <w:r w:rsidRPr="00310066">
        <w:rPr>
          <w:sz w:val="20"/>
          <w:szCs w:val="20"/>
        </w:rPr>
        <w:t>Dette styres typisk efter mængden af dagslys, så anlægget tændes, når dagslyset kommer under et vist niveau og slukker igen, når det kommer over samme niveau.</w:t>
      </w:r>
    </w:p>
    <w:p w14:paraId="17027B00" w14:textId="77777777" w:rsidR="003D4AAD" w:rsidRPr="00310066" w:rsidRDefault="003D4AAD" w:rsidP="009253AC">
      <w:pPr>
        <w:spacing w:line="240" w:lineRule="auto"/>
        <w:rPr>
          <w:sz w:val="20"/>
          <w:szCs w:val="20"/>
        </w:rPr>
      </w:pPr>
      <w:r w:rsidRPr="00310066">
        <w:rPr>
          <w:sz w:val="20"/>
          <w:szCs w:val="20"/>
        </w:rPr>
        <w:t>Fotocelle til styring er i dag placeret i Svendborg by.</w:t>
      </w:r>
    </w:p>
    <w:p w14:paraId="7EA1F65F" w14:textId="5C07D5A6" w:rsidR="003D4AAD" w:rsidRPr="00310066" w:rsidRDefault="003D4AAD" w:rsidP="009253AC">
      <w:pPr>
        <w:spacing w:line="240" w:lineRule="auto"/>
        <w:rPr>
          <w:sz w:val="20"/>
          <w:szCs w:val="20"/>
        </w:rPr>
      </w:pPr>
      <w:r w:rsidRPr="00310066">
        <w:rPr>
          <w:sz w:val="20"/>
          <w:szCs w:val="20"/>
        </w:rPr>
        <w:t>Fremtidens løsning er fortsat udbygning af den centraliserede styring af kommunens belysningsanlæg således, at der fortsat er styr på tænd og sluk tider, og at disse forvaltes ens for alle kommunens anlæg.</w:t>
      </w:r>
    </w:p>
    <w:p w14:paraId="38648E60" w14:textId="77777777" w:rsidR="00F842EC" w:rsidRDefault="00F842EC" w:rsidP="009253AC">
      <w:pPr>
        <w:spacing w:line="240" w:lineRule="auto"/>
        <w:rPr>
          <w:b/>
          <w:bCs/>
          <w:sz w:val="20"/>
          <w:szCs w:val="20"/>
        </w:rPr>
      </w:pPr>
    </w:p>
    <w:p w14:paraId="0AF93692" w14:textId="33615772" w:rsidR="003D4AAD" w:rsidRPr="00310066" w:rsidRDefault="003D4AAD" w:rsidP="009253AC">
      <w:pPr>
        <w:spacing w:line="240" w:lineRule="auto"/>
        <w:rPr>
          <w:b/>
          <w:bCs/>
          <w:sz w:val="20"/>
          <w:szCs w:val="20"/>
        </w:rPr>
      </w:pPr>
      <w:r w:rsidRPr="00310066">
        <w:rPr>
          <w:b/>
          <w:bCs/>
          <w:sz w:val="20"/>
          <w:szCs w:val="20"/>
        </w:rPr>
        <w:t>Målerskabe</w:t>
      </w:r>
    </w:p>
    <w:p w14:paraId="15AF318B" w14:textId="7DDDD0B8" w:rsidR="003D4AAD" w:rsidRPr="00310066" w:rsidRDefault="003D4AAD" w:rsidP="009253AC">
      <w:pPr>
        <w:spacing w:line="240" w:lineRule="auto"/>
        <w:rPr>
          <w:sz w:val="20"/>
          <w:szCs w:val="20"/>
        </w:rPr>
      </w:pPr>
      <w:r w:rsidRPr="00310066">
        <w:rPr>
          <w:sz w:val="20"/>
          <w:szCs w:val="20"/>
        </w:rPr>
        <w:t xml:space="preserve">I alle kommunens tændskabe til vejbelysning er der i dag monteret elmålere til registrering af forbruget. Mange af disse målere fjernaflæses, andre aflæses af driftsentreprenøren. Når målerne er </w:t>
      </w:r>
      <w:r w:rsidR="00DD7B50" w:rsidRPr="00310066">
        <w:rPr>
          <w:sz w:val="20"/>
          <w:szCs w:val="20"/>
        </w:rPr>
        <w:t>aflæst,</w:t>
      </w:r>
      <w:r w:rsidRPr="00310066">
        <w:rPr>
          <w:sz w:val="20"/>
          <w:szCs w:val="20"/>
        </w:rPr>
        <w:t xml:space="preserve"> vurderes det årlige elforbrug sammenholdt med driftstiden for at vurdere, om forbruget er som forventet.</w:t>
      </w:r>
    </w:p>
    <w:p w14:paraId="5F9749EF" w14:textId="77777777" w:rsidR="003D4AAD" w:rsidRPr="00310066" w:rsidRDefault="003D4AAD" w:rsidP="009253AC">
      <w:pPr>
        <w:spacing w:line="240" w:lineRule="auto"/>
        <w:rPr>
          <w:sz w:val="20"/>
          <w:szCs w:val="20"/>
        </w:rPr>
      </w:pPr>
      <w:r w:rsidRPr="00310066">
        <w:rPr>
          <w:sz w:val="20"/>
          <w:szCs w:val="20"/>
        </w:rPr>
        <w:lastRenderedPageBreak/>
        <w:t>Alle tændskabe bør min. én gang årligt efterses visuelt for el-tekniske og mekaniske fejl og skader. Dette gøres af driftsentreprenøren i forbindelse med eftersyn af anlægget.</w:t>
      </w:r>
    </w:p>
    <w:p w14:paraId="6E04B8AA" w14:textId="466A7343" w:rsidR="003D4AAD" w:rsidRPr="00310066" w:rsidRDefault="003D4AAD" w:rsidP="009253AC">
      <w:pPr>
        <w:spacing w:line="240" w:lineRule="auto"/>
        <w:rPr>
          <w:sz w:val="20"/>
          <w:szCs w:val="20"/>
        </w:rPr>
      </w:pPr>
      <w:r w:rsidRPr="00310066">
        <w:rPr>
          <w:sz w:val="20"/>
          <w:szCs w:val="20"/>
        </w:rPr>
        <w:t>Etablering af nye el-tilslutninger til vejbelysningsanlæg og oprettelse af nye målerinstallationer, må ikke f</w:t>
      </w:r>
      <w:r w:rsidR="004D12DC" w:rsidRPr="00310066">
        <w:rPr>
          <w:sz w:val="20"/>
          <w:szCs w:val="20"/>
        </w:rPr>
        <w:t>i</w:t>
      </w:r>
      <w:r w:rsidRPr="00310066">
        <w:rPr>
          <w:sz w:val="20"/>
          <w:szCs w:val="20"/>
        </w:rPr>
        <w:t>nde sted uden forudgående skriftlig tilladelse fra Svendborg Kommune, i hvert enkelt tilfælde.</w:t>
      </w:r>
    </w:p>
    <w:p w14:paraId="6AEF47C2" w14:textId="0B731672" w:rsidR="003E1AF3" w:rsidRPr="00310066" w:rsidRDefault="003D4AAD" w:rsidP="009253AC">
      <w:pPr>
        <w:spacing w:line="240" w:lineRule="auto"/>
        <w:rPr>
          <w:sz w:val="20"/>
          <w:szCs w:val="20"/>
        </w:rPr>
      </w:pPr>
      <w:r w:rsidRPr="00310066">
        <w:rPr>
          <w:sz w:val="20"/>
          <w:szCs w:val="20"/>
        </w:rPr>
        <w:t>Inden oprettelse skal det afklares hvem, der skal være fremtidig betaler af forbrug, og hvem der skal betale tilslutningsbidrag.</w:t>
      </w:r>
    </w:p>
    <w:p w14:paraId="5930D68C" w14:textId="024F0EA1" w:rsidR="00E12CF3" w:rsidRDefault="00E12CF3" w:rsidP="009253AC">
      <w:pPr>
        <w:spacing w:line="240" w:lineRule="auto"/>
      </w:pPr>
    </w:p>
    <w:p w14:paraId="2DF0E625" w14:textId="0DB9EC80" w:rsidR="008D27EF" w:rsidRDefault="008D27EF" w:rsidP="009253AC">
      <w:pPr>
        <w:spacing w:line="240" w:lineRule="auto"/>
      </w:pPr>
    </w:p>
    <w:p w14:paraId="30B2A788" w14:textId="50D1D101" w:rsidR="008D27EF" w:rsidRDefault="008D27EF" w:rsidP="009253AC">
      <w:pPr>
        <w:spacing w:line="240" w:lineRule="auto"/>
      </w:pPr>
    </w:p>
    <w:p w14:paraId="1C4BE53A" w14:textId="26A59360" w:rsidR="008D27EF" w:rsidRDefault="008D27EF" w:rsidP="009253AC">
      <w:pPr>
        <w:spacing w:line="240" w:lineRule="auto"/>
      </w:pPr>
    </w:p>
    <w:p w14:paraId="39139148" w14:textId="3EB954F8" w:rsidR="008D27EF" w:rsidRDefault="008D27EF" w:rsidP="009253AC">
      <w:pPr>
        <w:spacing w:line="240" w:lineRule="auto"/>
      </w:pPr>
    </w:p>
    <w:p w14:paraId="66FD7174" w14:textId="23F6544C" w:rsidR="008D27EF" w:rsidRDefault="008D27EF" w:rsidP="009253AC">
      <w:pPr>
        <w:spacing w:line="240" w:lineRule="auto"/>
      </w:pPr>
    </w:p>
    <w:p w14:paraId="3C0CA354" w14:textId="4BE29E70" w:rsidR="008D27EF" w:rsidRDefault="008D27EF" w:rsidP="009253AC">
      <w:pPr>
        <w:spacing w:line="240" w:lineRule="auto"/>
      </w:pPr>
    </w:p>
    <w:p w14:paraId="4FE50F1F" w14:textId="2181E956" w:rsidR="008D27EF" w:rsidRDefault="008D27EF" w:rsidP="009253AC">
      <w:pPr>
        <w:spacing w:line="240" w:lineRule="auto"/>
      </w:pPr>
    </w:p>
    <w:p w14:paraId="0FE15040" w14:textId="51D07014" w:rsidR="008D27EF" w:rsidRDefault="008D27EF" w:rsidP="009253AC">
      <w:pPr>
        <w:spacing w:line="240" w:lineRule="auto"/>
      </w:pPr>
    </w:p>
    <w:p w14:paraId="44689E62" w14:textId="7C90FDC0" w:rsidR="008D27EF" w:rsidRDefault="008D27EF" w:rsidP="009253AC">
      <w:pPr>
        <w:spacing w:line="240" w:lineRule="auto"/>
      </w:pPr>
    </w:p>
    <w:p w14:paraId="61639B05" w14:textId="453EFACA" w:rsidR="008D27EF" w:rsidRDefault="008D27EF" w:rsidP="009253AC">
      <w:pPr>
        <w:spacing w:line="240" w:lineRule="auto"/>
      </w:pPr>
    </w:p>
    <w:p w14:paraId="1C27E769" w14:textId="41E55A52" w:rsidR="008D27EF" w:rsidRDefault="008D27EF" w:rsidP="009253AC">
      <w:pPr>
        <w:spacing w:line="240" w:lineRule="auto"/>
      </w:pPr>
    </w:p>
    <w:p w14:paraId="16C6D7F4" w14:textId="65576F26" w:rsidR="008D27EF" w:rsidRDefault="008D27EF" w:rsidP="009253AC">
      <w:pPr>
        <w:spacing w:line="240" w:lineRule="auto"/>
      </w:pPr>
    </w:p>
    <w:p w14:paraId="664FF7E4" w14:textId="24E5E608" w:rsidR="008D27EF" w:rsidRDefault="008D27EF" w:rsidP="009253AC">
      <w:pPr>
        <w:spacing w:line="240" w:lineRule="auto"/>
      </w:pPr>
    </w:p>
    <w:p w14:paraId="22B69295" w14:textId="51221128" w:rsidR="008D27EF" w:rsidRDefault="008D27EF" w:rsidP="009253AC">
      <w:pPr>
        <w:spacing w:line="240" w:lineRule="auto"/>
      </w:pPr>
    </w:p>
    <w:p w14:paraId="22F8F9C2" w14:textId="4492533B" w:rsidR="008D27EF" w:rsidRDefault="008D27EF" w:rsidP="009253AC">
      <w:pPr>
        <w:spacing w:line="240" w:lineRule="auto"/>
      </w:pPr>
    </w:p>
    <w:p w14:paraId="3C8FCA69" w14:textId="7354FF06" w:rsidR="008D27EF" w:rsidRDefault="008D27EF" w:rsidP="009253AC">
      <w:pPr>
        <w:spacing w:line="240" w:lineRule="auto"/>
      </w:pPr>
    </w:p>
    <w:p w14:paraId="1EC88410" w14:textId="0D7F2F75" w:rsidR="008D27EF" w:rsidRDefault="008D27EF" w:rsidP="009253AC">
      <w:pPr>
        <w:spacing w:line="240" w:lineRule="auto"/>
      </w:pPr>
    </w:p>
    <w:p w14:paraId="634C6695" w14:textId="05083C1F" w:rsidR="008D27EF" w:rsidRDefault="008D27EF" w:rsidP="009253AC">
      <w:pPr>
        <w:spacing w:line="240" w:lineRule="auto"/>
      </w:pPr>
    </w:p>
    <w:p w14:paraId="27F72A82" w14:textId="50268E60" w:rsidR="008D27EF" w:rsidRDefault="008D27EF" w:rsidP="009253AC">
      <w:pPr>
        <w:spacing w:line="240" w:lineRule="auto"/>
      </w:pPr>
    </w:p>
    <w:p w14:paraId="7230C7D9" w14:textId="546FBAE7" w:rsidR="008D27EF" w:rsidRDefault="008D27EF" w:rsidP="009253AC">
      <w:pPr>
        <w:spacing w:line="240" w:lineRule="auto"/>
      </w:pPr>
    </w:p>
    <w:p w14:paraId="5D621F7C" w14:textId="185EC3A6" w:rsidR="008D27EF" w:rsidRDefault="008D27EF" w:rsidP="009253AC">
      <w:pPr>
        <w:spacing w:line="240" w:lineRule="auto"/>
      </w:pPr>
    </w:p>
    <w:p w14:paraId="0684647E" w14:textId="200FD732" w:rsidR="008D27EF" w:rsidRDefault="008D27EF" w:rsidP="009253AC">
      <w:pPr>
        <w:spacing w:line="240" w:lineRule="auto"/>
      </w:pPr>
    </w:p>
    <w:p w14:paraId="1ABF4D18" w14:textId="37FD407A" w:rsidR="008D27EF" w:rsidRDefault="008D27EF" w:rsidP="009253AC">
      <w:pPr>
        <w:spacing w:line="240" w:lineRule="auto"/>
      </w:pPr>
    </w:p>
    <w:p w14:paraId="099F48FD" w14:textId="3EBFBC05" w:rsidR="008D27EF" w:rsidRDefault="008D27EF" w:rsidP="009253AC">
      <w:pPr>
        <w:spacing w:line="240" w:lineRule="auto"/>
      </w:pPr>
    </w:p>
    <w:p w14:paraId="5C9CE8CD" w14:textId="0A9BEA46" w:rsidR="008D27EF" w:rsidRDefault="008D27EF" w:rsidP="009253AC">
      <w:pPr>
        <w:spacing w:line="240" w:lineRule="auto"/>
      </w:pPr>
    </w:p>
    <w:p w14:paraId="1A774531" w14:textId="6CA62065" w:rsidR="008D27EF" w:rsidRDefault="008D27EF" w:rsidP="009253AC">
      <w:pPr>
        <w:spacing w:line="240" w:lineRule="auto"/>
      </w:pPr>
    </w:p>
    <w:p w14:paraId="272FA70B" w14:textId="77777777" w:rsidR="00334D1B" w:rsidRDefault="00334D1B" w:rsidP="009253AC">
      <w:pPr>
        <w:spacing w:line="240" w:lineRule="auto"/>
        <w:rPr>
          <w:b/>
          <w:bCs/>
        </w:rPr>
      </w:pPr>
      <w:r>
        <w:rPr>
          <w:noProof/>
        </w:rPr>
        <w:lastRenderedPageBreak/>
        <w:drawing>
          <wp:inline distT="0" distB="0" distL="0" distR="0" wp14:anchorId="75ABE96E" wp14:editId="43459C20">
            <wp:extent cx="6120130" cy="2880360"/>
            <wp:effectExtent l="0" t="0" r="0" b="0"/>
            <wp:docPr id="29" name="Billede 29" descr="P-pladsen i Voldgade, Svendb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pladsen i Voldgade, Svendbor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130" cy="2880360"/>
                    </a:xfrm>
                    <a:prstGeom prst="rect">
                      <a:avLst/>
                    </a:prstGeom>
                    <a:noFill/>
                    <a:ln>
                      <a:noFill/>
                    </a:ln>
                  </pic:spPr>
                </pic:pic>
              </a:graphicData>
            </a:graphic>
          </wp:inline>
        </w:drawing>
      </w:r>
    </w:p>
    <w:p w14:paraId="36094BC8" w14:textId="77777777" w:rsidR="00CC5C5C" w:rsidRPr="00CC5C5C" w:rsidRDefault="00CC5C5C" w:rsidP="009253AC">
      <w:pPr>
        <w:spacing w:line="240" w:lineRule="auto"/>
        <w:rPr>
          <w:b/>
          <w:bCs/>
          <w:sz w:val="20"/>
          <w:szCs w:val="20"/>
        </w:rPr>
      </w:pPr>
    </w:p>
    <w:p w14:paraId="5FA43DC7" w14:textId="669D27B6" w:rsidR="00A33A2B" w:rsidRPr="00F568C1" w:rsidRDefault="00A33A2B" w:rsidP="009253AC">
      <w:pPr>
        <w:spacing w:line="240" w:lineRule="auto"/>
        <w:rPr>
          <w:b/>
          <w:bCs/>
          <w:sz w:val="28"/>
          <w:szCs w:val="28"/>
        </w:rPr>
      </w:pPr>
      <w:r w:rsidRPr="00F568C1">
        <w:rPr>
          <w:b/>
          <w:bCs/>
          <w:sz w:val="28"/>
          <w:szCs w:val="28"/>
        </w:rPr>
        <w:t>Dæmpnin</w:t>
      </w:r>
      <w:r w:rsidR="007671D6" w:rsidRPr="00F568C1">
        <w:rPr>
          <w:b/>
          <w:bCs/>
          <w:sz w:val="28"/>
          <w:szCs w:val="28"/>
        </w:rPr>
        <w:t>g</w:t>
      </w:r>
    </w:p>
    <w:p w14:paraId="280D44B7" w14:textId="1DAD0941" w:rsidR="004C0F0D" w:rsidRPr="00310066" w:rsidRDefault="004C0F0D" w:rsidP="009253AC">
      <w:pPr>
        <w:spacing w:line="240" w:lineRule="auto"/>
        <w:rPr>
          <w:sz w:val="20"/>
          <w:szCs w:val="20"/>
        </w:rPr>
      </w:pPr>
      <w:r w:rsidRPr="00310066">
        <w:rPr>
          <w:sz w:val="20"/>
          <w:szCs w:val="20"/>
        </w:rPr>
        <w:t>Svendborg Kommune har i dag ikke dæmpning af anlæggene generelt. Der har siden 2010 været natslukning af anlæg udenfor Svendborg Centrum om natten.</w:t>
      </w:r>
    </w:p>
    <w:p w14:paraId="6927F6B7" w14:textId="77777777" w:rsidR="004C0F0D" w:rsidRPr="00310066" w:rsidRDefault="004C0F0D" w:rsidP="009253AC">
      <w:pPr>
        <w:spacing w:line="240" w:lineRule="auto"/>
        <w:rPr>
          <w:sz w:val="20"/>
          <w:szCs w:val="20"/>
        </w:rPr>
      </w:pPr>
      <w:r w:rsidRPr="00310066">
        <w:rPr>
          <w:sz w:val="20"/>
          <w:szCs w:val="20"/>
        </w:rPr>
        <w:t>Med de nye LED armaturer er det muligt at indføre automatisk dæmpning af det enkelte armatur, idet de kan leveres med indbygget dæmpning fra fabrikken, f.eks. 8 timers dæmpning til 50 % lys.</w:t>
      </w:r>
    </w:p>
    <w:p w14:paraId="0F953E86" w14:textId="77777777" w:rsidR="004C0F0D" w:rsidRPr="00310066" w:rsidRDefault="004C0F0D" w:rsidP="009253AC">
      <w:pPr>
        <w:spacing w:line="240" w:lineRule="auto"/>
        <w:rPr>
          <w:sz w:val="20"/>
          <w:szCs w:val="20"/>
        </w:rPr>
      </w:pPr>
      <w:r w:rsidRPr="00310066">
        <w:rPr>
          <w:sz w:val="20"/>
          <w:szCs w:val="20"/>
        </w:rPr>
        <w:t>Det er ikke muligt simpelt at ændre dette på de fleste andre armaturtyper – her er dæmpningen fast og indstillet fra fabrikken. Ønsker man denne fleksibilitet, kræver det som regel også større investeringer.</w:t>
      </w:r>
    </w:p>
    <w:p w14:paraId="6271586C" w14:textId="7541F1DC" w:rsidR="007671D6" w:rsidRPr="00310066" w:rsidRDefault="004C0F0D" w:rsidP="009253AC">
      <w:pPr>
        <w:spacing w:line="240" w:lineRule="auto"/>
        <w:rPr>
          <w:sz w:val="20"/>
          <w:szCs w:val="20"/>
        </w:rPr>
      </w:pPr>
      <w:r w:rsidRPr="00310066">
        <w:rPr>
          <w:sz w:val="20"/>
          <w:szCs w:val="20"/>
        </w:rPr>
        <w:t>Alle nye LED armaturer, forberedes for dæmpning.</w:t>
      </w:r>
    </w:p>
    <w:p w14:paraId="7DE87443" w14:textId="0F218C9E" w:rsidR="00464AD1" w:rsidRDefault="00464AD1" w:rsidP="009253AC">
      <w:pPr>
        <w:spacing w:line="240" w:lineRule="auto"/>
      </w:pPr>
    </w:p>
    <w:p w14:paraId="62B0616A" w14:textId="23960B42" w:rsidR="00464AD1" w:rsidRDefault="00464AD1" w:rsidP="009253AC">
      <w:pPr>
        <w:spacing w:line="240" w:lineRule="auto"/>
      </w:pPr>
    </w:p>
    <w:p w14:paraId="4E3A9E18" w14:textId="77777777" w:rsidR="00464AD1" w:rsidRDefault="00464AD1" w:rsidP="009253AC">
      <w:pPr>
        <w:spacing w:line="240" w:lineRule="auto"/>
      </w:pPr>
    </w:p>
    <w:p w14:paraId="21596CEB" w14:textId="016E3B4D" w:rsidR="00334D1B" w:rsidRDefault="00334D1B" w:rsidP="009253AC">
      <w:pPr>
        <w:spacing w:line="240" w:lineRule="auto"/>
        <w:rPr>
          <w:b/>
          <w:bCs/>
          <w:sz w:val="28"/>
          <w:szCs w:val="28"/>
        </w:rPr>
      </w:pPr>
      <w:r>
        <w:rPr>
          <w:noProof/>
        </w:rPr>
        <w:lastRenderedPageBreak/>
        <w:drawing>
          <wp:inline distT="0" distB="0" distL="0" distR="0" wp14:anchorId="6BDC8168" wp14:editId="749009CD">
            <wp:extent cx="6120130" cy="2880360"/>
            <wp:effectExtent l="0" t="0" r="0" b="0"/>
            <wp:docPr id="30" name="Billede 30" descr="Borgerforeningen på Ramsherred, Svendb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Borgerforeningen på Ramsherred, Svendbor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130" cy="2880360"/>
                    </a:xfrm>
                    <a:prstGeom prst="rect">
                      <a:avLst/>
                    </a:prstGeom>
                    <a:noFill/>
                    <a:ln>
                      <a:noFill/>
                    </a:ln>
                  </pic:spPr>
                </pic:pic>
              </a:graphicData>
            </a:graphic>
          </wp:inline>
        </w:drawing>
      </w:r>
    </w:p>
    <w:p w14:paraId="1A8CD549" w14:textId="77777777" w:rsidR="00CC5C5C" w:rsidRPr="00CC5C5C" w:rsidRDefault="00CC5C5C" w:rsidP="009253AC">
      <w:pPr>
        <w:spacing w:line="240" w:lineRule="auto"/>
        <w:rPr>
          <w:b/>
          <w:bCs/>
          <w:sz w:val="20"/>
          <w:szCs w:val="20"/>
        </w:rPr>
      </w:pPr>
    </w:p>
    <w:p w14:paraId="3AE2E551" w14:textId="1CE50F68" w:rsidR="00A33A2B" w:rsidRPr="00F568C1" w:rsidRDefault="00A33A2B" w:rsidP="009253AC">
      <w:pPr>
        <w:spacing w:line="240" w:lineRule="auto"/>
        <w:rPr>
          <w:b/>
          <w:bCs/>
          <w:sz w:val="32"/>
          <w:szCs w:val="32"/>
        </w:rPr>
      </w:pPr>
      <w:r w:rsidRPr="00F568C1">
        <w:rPr>
          <w:b/>
          <w:bCs/>
          <w:sz w:val="32"/>
          <w:szCs w:val="32"/>
        </w:rPr>
        <w:t>Drift- og vedligeholdelse</w:t>
      </w:r>
    </w:p>
    <w:p w14:paraId="34C934F9" w14:textId="27DF1675" w:rsidR="00E123CB" w:rsidRPr="00310066" w:rsidRDefault="00E123CB" w:rsidP="009253AC">
      <w:pPr>
        <w:spacing w:line="240" w:lineRule="auto"/>
        <w:rPr>
          <w:sz w:val="20"/>
          <w:szCs w:val="20"/>
        </w:rPr>
      </w:pPr>
      <w:r w:rsidRPr="00310066">
        <w:rPr>
          <w:sz w:val="20"/>
          <w:szCs w:val="20"/>
        </w:rPr>
        <w:t>Svendborg kommunes årlige udgifter til drift af vejbelysningen, elforbrug, vedligeholdelse og reparationer efter hærværk og påkørsler skal løbende reduceres.</w:t>
      </w:r>
    </w:p>
    <w:p w14:paraId="383EA788" w14:textId="77777777" w:rsidR="00E123CB" w:rsidRPr="00310066" w:rsidRDefault="00E123CB" w:rsidP="009253AC">
      <w:pPr>
        <w:spacing w:line="240" w:lineRule="auto"/>
        <w:rPr>
          <w:sz w:val="20"/>
          <w:szCs w:val="20"/>
        </w:rPr>
      </w:pPr>
      <w:r w:rsidRPr="00310066">
        <w:rPr>
          <w:sz w:val="20"/>
          <w:szCs w:val="20"/>
        </w:rPr>
        <w:t>Målsætningen er derfor at belysningsanlæggene skal være energivenlige, lette at vedligeholde, modstandsdygtige overfor miljøpåvirkninger og hærværk. Der skal tilrettelægges en god plan for drift og vedligeholdelse så anlæggenes funktion og udseende bevares. Den daglige drift og vedligeholdelse skal sikre at belysningen til enhver tid opretholdes.</w:t>
      </w:r>
    </w:p>
    <w:p w14:paraId="67ABF8F6" w14:textId="77777777" w:rsidR="00E123CB" w:rsidRPr="00310066" w:rsidRDefault="00E123CB" w:rsidP="009253AC">
      <w:pPr>
        <w:spacing w:line="240" w:lineRule="auto"/>
        <w:rPr>
          <w:sz w:val="20"/>
          <w:szCs w:val="20"/>
        </w:rPr>
      </w:pPr>
      <w:r w:rsidRPr="00310066">
        <w:rPr>
          <w:sz w:val="20"/>
          <w:szCs w:val="20"/>
        </w:rPr>
        <w:t>Det kan dog ikke undgås at der opstår fejl på anlægget, master bliver påkørt, lyskilder går i stykker og armaturer holder op med at fungere. Disse fejl og mangler skal selvfølgelig udbedres så anlægget igen fungerer tilfredsstillende. Fejl på anlægget kan indberettes til kommunens driftsentreprenør.</w:t>
      </w:r>
    </w:p>
    <w:p w14:paraId="17E3BE48" w14:textId="77777777" w:rsidR="00CC5C5C" w:rsidRPr="00310066" w:rsidRDefault="00E123CB" w:rsidP="009253AC">
      <w:pPr>
        <w:spacing w:line="240" w:lineRule="auto"/>
        <w:rPr>
          <w:sz w:val="20"/>
          <w:szCs w:val="20"/>
        </w:rPr>
      </w:pPr>
      <w:r w:rsidRPr="00310066">
        <w:rPr>
          <w:sz w:val="20"/>
          <w:szCs w:val="20"/>
        </w:rPr>
        <w:t xml:space="preserve">Min. en gang årligt foretages der et visuelt eftersyn af anlægget i henhold til Sikkerhedsstyrelsens anbefalinger for sikkerhedsmæssig kontrol af udendørs belysningsanlæg. </w:t>
      </w:r>
    </w:p>
    <w:p w14:paraId="470095A7" w14:textId="782E00DB" w:rsidR="00E123CB" w:rsidRPr="00310066" w:rsidRDefault="00E123CB" w:rsidP="009253AC">
      <w:pPr>
        <w:spacing w:line="240" w:lineRule="auto"/>
        <w:rPr>
          <w:sz w:val="20"/>
          <w:szCs w:val="20"/>
        </w:rPr>
      </w:pPr>
      <w:r w:rsidRPr="00310066">
        <w:rPr>
          <w:sz w:val="20"/>
          <w:szCs w:val="20"/>
        </w:rPr>
        <w:t>For at forebygge fejl udføres der løbende eftersyn af anlæggene efter følgende skema:</w:t>
      </w:r>
    </w:p>
    <w:p w14:paraId="6D4B6468" w14:textId="2006C78A" w:rsidR="00E123CB" w:rsidRPr="00310066" w:rsidRDefault="00E123CB" w:rsidP="00717683">
      <w:pPr>
        <w:pStyle w:val="Listeafsnit"/>
        <w:numPr>
          <w:ilvl w:val="0"/>
          <w:numId w:val="17"/>
        </w:numPr>
        <w:spacing w:line="240" w:lineRule="auto"/>
        <w:rPr>
          <w:sz w:val="20"/>
          <w:szCs w:val="20"/>
        </w:rPr>
      </w:pPr>
      <w:r w:rsidRPr="00310066">
        <w:rPr>
          <w:sz w:val="20"/>
          <w:szCs w:val="20"/>
        </w:rPr>
        <w:t>I Svendborg bymidte, i rundkørsler og lysregulerede kryds udføres eftersyn hvert kvartal. – i alt 4 gange årligt.</w:t>
      </w:r>
    </w:p>
    <w:p w14:paraId="47C97984" w14:textId="1AFBE907" w:rsidR="00E123CB" w:rsidRPr="00310066" w:rsidRDefault="00E123CB" w:rsidP="00717683">
      <w:pPr>
        <w:pStyle w:val="Listeafsnit"/>
        <w:numPr>
          <w:ilvl w:val="0"/>
          <w:numId w:val="17"/>
        </w:numPr>
        <w:spacing w:line="240" w:lineRule="auto"/>
        <w:rPr>
          <w:sz w:val="20"/>
          <w:szCs w:val="20"/>
        </w:rPr>
      </w:pPr>
      <w:r w:rsidRPr="00310066">
        <w:rPr>
          <w:sz w:val="20"/>
          <w:szCs w:val="20"/>
        </w:rPr>
        <w:t>Øvrig del af Svendborg by og større bysamfund udføres eftersyn hvert ½ år, typisk i oktober/november og februar/marts.</w:t>
      </w:r>
    </w:p>
    <w:p w14:paraId="33760704" w14:textId="6CCBA687" w:rsidR="00E123CB" w:rsidRPr="00310066" w:rsidRDefault="00E123CB" w:rsidP="00717683">
      <w:pPr>
        <w:pStyle w:val="Listeafsnit"/>
        <w:numPr>
          <w:ilvl w:val="0"/>
          <w:numId w:val="17"/>
        </w:numPr>
        <w:spacing w:line="240" w:lineRule="auto"/>
        <w:rPr>
          <w:sz w:val="20"/>
          <w:szCs w:val="20"/>
        </w:rPr>
      </w:pPr>
      <w:r w:rsidRPr="00310066">
        <w:rPr>
          <w:sz w:val="20"/>
          <w:szCs w:val="20"/>
        </w:rPr>
        <w:t>I alle øvrige områder udføres 1 eftersyn årligt – i perioden oktober – marts.</w:t>
      </w:r>
    </w:p>
    <w:p w14:paraId="31B2771E" w14:textId="07E95038" w:rsidR="00E123CB" w:rsidRPr="00310066" w:rsidRDefault="00E123CB" w:rsidP="009253AC">
      <w:pPr>
        <w:spacing w:line="240" w:lineRule="auto"/>
        <w:rPr>
          <w:sz w:val="20"/>
          <w:szCs w:val="20"/>
        </w:rPr>
      </w:pPr>
      <w:r w:rsidRPr="00310066">
        <w:rPr>
          <w:sz w:val="20"/>
          <w:szCs w:val="20"/>
        </w:rPr>
        <w:t>Svendborg bymidte afgrænses af Valdemarsgade, Vestergade, Viebæltet, Dronningemaen, Møllegade, Østbirkgade, Nyborgvej, Jessens Mole, Kullinggade, P område ved Valdemarsgade og Lundevej.</w:t>
      </w:r>
    </w:p>
    <w:p w14:paraId="126F779F" w14:textId="4057EB43" w:rsidR="00E123CB" w:rsidRPr="00310066" w:rsidRDefault="00E123CB" w:rsidP="009253AC">
      <w:pPr>
        <w:spacing w:line="240" w:lineRule="auto"/>
        <w:rPr>
          <w:sz w:val="20"/>
          <w:szCs w:val="20"/>
        </w:rPr>
      </w:pPr>
      <w:r w:rsidRPr="00310066">
        <w:rPr>
          <w:sz w:val="20"/>
          <w:szCs w:val="20"/>
        </w:rPr>
        <w:t>Større bysamfund defineres som Thurø By, Vinde by, Troense, Bjerreby, Skårup, Ulbølle, Vester Skerninge, Ollerup, Hundstrup, Stenstrup, Kirkeby, Gudbjerg, Gudme, Vejstrup, Oure, Hesselager, Lundeborg, Res</w:t>
      </w:r>
      <w:r w:rsidR="00DD7B50" w:rsidRPr="00310066">
        <w:rPr>
          <w:sz w:val="20"/>
          <w:szCs w:val="20"/>
        </w:rPr>
        <w:t>t</w:t>
      </w:r>
      <w:r w:rsidRPr="00310066">
        <w:rPr>
          <w:sz w:val="20"/>
          <w:szCs w:val="20"/>
        </w:rPr>
        <w:t>en af Svendborg inkl. Rantzausminde og Tved.</w:t>
      </w:r>
    </w:p>
    <w:p w14:paraId="1039E53C" w14:textId="1A87F9A3" w:rsidR="004C0F0D" w:rsidRPr="00310066" w:rsidRDefault="00E123CB" w:rsidP="009253AC">
      <w:pPr>
        <w:spacing w:line="240" w:lineRule="auto"/>
        <w:rPr>
          <w:sz w:val="20"/>
          <w:szCs w:val="20"/>
        </w:rPr>
      </w:pPr>
      <w:r w:rsidRPr="00310066">
        <w:rPr>
          <w:sz w:val="20"/>
          <w:szCs w:val="20"/>
        </w:rPr>
        <w:t>Du kan under de enkelte punkter i siden læse mere om drift og vedligeholdelse, herunder tidsfrister for udbedring af fejl.</w:t>
      </w:r>
    </w:p>
    <w:p w14:paraId="04A27D90" w14:textId="5DF71C9D" w:rsidR="00EC3136" w:rsidRDefault="00EC3136" w:rsidP="009253AC">
      <w:pPr>
        <w:spacing w:line="240" w:lineRule="auto"/>
        <w:rPr>
          <w:b/>
          <w:bCs/>
        </w:rPr>
      </w:pPr>
      <w:r>
        <w:rPr>
          <w:noProof/>
        </w:rPr>
        <w:lastRenderedPageBreak/>
        <w:drawing>
          <wp:inline distT="0" distB="0" distL="0" distR="0" wp14:anchorId="6899C0A6" wp14:editId="7E0ED82C">
            <wp:extent cx="6120130" cy="2880360"/>
            <wp:effectExtent l="0" t="0" r="0" b="0"/>
            <wp:docPr id="31" name="Billede 31" descr="Svendborg trafikterm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vendborg trafikterminal"/>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0130" cy="2880360"/>
                    </a:xfrm>
                    <a:prstGeom prst="rect">
                      <a:avLst/>
                    </a:prstGeom>
                    <a:noFill/>
                    <a:ln>
                      <a:noFill/>
                    </a:ln>
                  </pic:spPr>
                </pic:pic>
              </a:graphicData>
            </a:graphic>
          </wp:inline>
        </w:drawing>
      </w:r>
    </w:p>
    <w:p w14:paraId="41230F1C" w14:textId="77777777" w:rsidR="00CC5C5C" w:rsidRPr="00CC5C5C" w:rsidRDefault="00CC5C5C" w:rsidP="009253AC">
      <w:pPr>
        <w:spacing w:line="240" w:lineRule="auto"/>
        <w:rPr>
          <w:b/>
          <w:bCs/>
          <w:sz w:val="20"/>
          <w:szCs w:val="20"/>
        </w:rPr>
      </w:pPr>
    </w:p>
    <w:p w14:paraId="2D842F17" w14:textId="5D9F3E3A" w:rsidR="00A33A2B" w:rsidRPr="00F568C1" w:rsidRDefault="00A33A2B" w:rsidP="009253AC">
      <w:pPr>
        <w:spacing w:line="240" w:lineRule="auto"/>
        <w:rPr>
          <w:b/>
          <w:bCs/>
          <w:sz w:val="28"/>
          <w:szCs w:val="28"/>
        </w:rPr>
      </w:pPr>
      <w:r w:rsidRPr="00F568C1">
        <w:rPr>
          <w:b/>
          <w:bCs/>
          <w:sz w:val="28"/>
          <w:szCs w:val="28"/>
        </w:rPr>
        <w:t>Udbedring af fejl</w:t>
      </w:r>
    </w:p>
    <w:p w14:paraId="44FF200C" w14:textId="17079937" w:rsidR="009113F2" w:rsidRPr="00310066" w:rsidRDefault="009113F2" w:rsidP="009253AC">
      <w:pPr>
        <w:spacing w:line="240" w:lineRule="auto"/>
        <w:rPr>
          <w:sz w:val="20"/>
          <w:szCs w:val="20"/>
        </w:rPr>
      </w:pPr>
      <w:r w:rsidRPr="00310066">
        <w:rPr>
          <w:sz w:val="20"/>
          <w:szCs w:val="20"/>
        </w:rPr>
        <w:t xml:space="preserve">Der udføres løbende eftersyn og udvidede eftersyn efter anbefalingerne fra Sikkerhedsstyrelsen. Der opretholdes et beredskab til udbedring af akutte fejl, </w:t>
      </w:r>
      <w:r w:rsidR="00DD7B50" w:rsidRPr="00310066">
        <w:rPr>
          <w:sz w:val="20"/>
          <w:szCs w:val="20"/>
        </w:rPr>
        <w:t>f.eks.</w:t>
      </w:r>
      <w:r w:rsidRPr="00310066">
        <w:rPr>
          <w:sz w:val="20"/>
          <w:szCs w:val="20"/>
        </w:rPr>
        <w:t xml:space="preserve"> ved påkørsel af master, hvor der kan være fare for trafik eller personer.</w:t>
      </w:r>
    </w:p>
    <w:p w14:paraId="01853504" w14:textId="7D5FBD5F" w:rsidR="009113F2" w:rsidRPr="00310066" w:rsidRDefault="009113F2" w:rsidP="009253AC">
      <w:pPr>
        <w:spacing w:line="240" w:lineRule="auto"/>
        <w:rPr>
          <w:sz w:val="20"/>
          <w:szCs w:val="20"/>
        </w:rPr>
      </w:pPr>
      <w:r w:rsidRPr="00310066">
        <w:rPr>
          <w:sz w:val="20"/>
          <w:szCs w:val="20"/>
        </w:rPr>
        <w:t xml:space="preserve">Når der er fejl på </w:t>
      </w:r>
      <w:r w:rsidR="009F15B4" w:rsidRPr="00310066">
        <w:rPr>
          <w:sz w:val="20"/>
          <w:szCs w:val="20"/>
        </w:rPr>
        <w:t>anlægget,</w:t>
      </w:r>
      <w:r w:rsidRPr="00310066">
        <w:rPr>
          <w:sz w:val="20"/>
          <w:szCs w:val="20"/>
        </w:rPr>
        <w:t xml:space="preserve"> skal disse udbedres efter følgende retningslinier:</w:t>
      </w:r>
    </w:p>
    <w:p w14:paraId="7CBFB83C" w14:textId="77777777" w:rsidR="009113F2" w:rsidRPr="00310066" w:rsidRDefault="009113F2" w:rsidP="009253AC">
      <w:pPr>
        <w:spacing w:line="240" w:lineRule="auto"/>
        <w:rPr>
          <w:sz w:val="20"/>
          <w:szCs w:val="20"/>
        </w:rPr>
      </w:pPr>
      <w:r w:rsidRPr="00310066">
        <w:rPr>
          <w:sz w:val="20"/>
          <w:szCs w:val="20"/>
        </w:rPr>
        <w:t>Alvorlige fejl, såsom strømafbrydelse, væltede master eller fejl der er person- eller trafikfarlige, skal rettes hurtigst muligt. Vores driftsentreprenør er forpligtiget til at påbegynde fejlretning senest 2 timer efter at fejlen er meldt til dem.</w:t>
      </w:r>
    </w:p>
    <w:p w14:paraId="7A5A188A" w14:textId="77777777" w:rsidR="009113F2" w:rsidRPr="00310066" w:rsidRDefault="009113F2" w:rsidP="009253AC">
      <w:pPr>
        <w:spacing w:line="240" w:lineRule="auto"/>
        <w:rPr>
          <w:sz w:val="20"/>
          <w:szCs w:val="20"/>
        </w:rPr>
      </w:pPr>
      <w:r w:rsidRPr="00310066">
        <w:rPr>
          <w:sz w:val="20"/>
          <w:szCs w:val="20"/>
        </w:rPr>
        <w:t>Mindre alvorlige fejl, såsom defekte lyskilder eller armaturer, manglende afskærmning, hærværk og lignende hvor der ikke er direkte fare, skal udbedres indenfor en 14 dages periode.</w:t>
      </w:r>
    </w:p>
    <w:p w14:paraId="053736D1" w14:textId="34443093" w:rsidR="009113F2" w:rsidRPr="00310066" w:rsidRDefault="009113F2" w:rsidP="009253AC">
      <w:pPr>
        <w:spacing w:line="240" w:lineRule="auto"/>
        <w:rPr>
          <w:sz w:val="20"/>
          <w:szCs w:val="20"/>
        </w:rPr>
      </w:pPr>
      <w:r w:rsidRPr="00310066">
        <w:rPr>
          <w:sz w:val="20"/>
          <w:szCs w:val="20"/>
        </w:rPr>
        <w:t>Små fejl, såsom en mast der står lidt skævt, en skærm der mangler og lignende skal udbedres senest ved næste eftersyn, og der kan således gå op til et år inden disse småfejl udbedres.</w:t>
      </w:r>
    </w:p>
    <w:p w14:paraId="37085045" w14:textId="743AEBAE" w:rsidR="00660F28" w:rsidRDefault="00660F28" w:rsidP="009253AC">
      <w:pPr>
        <w:spacing w:line="240" w:lineRule="auto"/>
      </w:pPr>
    </w:p>
    <w:p w14:paraId="13705C03" w14:textId="5886A4D9" w:rsidR="008D27EF" w:rsidRDefault="008D27EF" w:rsidP="009253AC">
      <w:pPr>
        <w:spacing w:line="240" w:lineRule="auto"/>
      </w:pPr>
    </w:p>
    <w:p w14:paraId="406EF6CB" w14:textId="7BFE9B0A" w:rsidR="008D27EF" w:rsidRDefault="008D27EF" w:rsidP="009253AC">
      <w:pPr>
        <w:spacing w:line="240" w:lineRule="auto"/>
      </w:pPr>
    </w:p>
    <w:p w14:paraId="718ED1E8" w14:textId="0F17941D" w:rsidR="008D27EF" w:rsidRDefault="008D27EF" w:rsidP="009253AC">
      <w:pPr>
        <w:spacing w:line="240" w:lineRule="auto"/>
      </w:pPr>
    </w:p>
    <w:p w14:paraId="1699E67E" w14:textId="292C2DF7" w:rsidR="008D27EF" w:rsidRDefault="008D27EF" w:rsidP="009253AC">
      <w:pPr>
        <w:spacing w:line="240" w:lineRule="auto"/>
      </w:pPr>
    </w:p>
    <w:p w14:paraId="1EEC2D6E" w14:textId="6597A07D" w:rsidR="008D27EF" w:rsidRDefault="008D27EF" w:rsidP="009253AC">
      <w:pPr>
        <w:spacing w:line="240" w:lineRule="auto"/>
      </w:pPr>
    </w:p>
    <w:p w14:paraId="04F4B8DA" w14:textId="3B6423B7" w:rsidR="008D27EF" w:rsidRDefault="008D27EF" w:rsidP="009253AC">
      <w:pPr>
        <w:spacing w:line="240" w:lineRule="auto"/>
      </w:pPr>
    </w:p>
    <w:p w14:paraId="0BBAF6E1" w14:textId="1E9DCF96" w:rsidR="008D27EF" w:rsidRDefault="008D27EF" w:rsidP="009253AC">
      <w:pPr>
        <w:spacing w:line="240" w:lineRule="auto"/>
      </w:pPr>
    </w:p>
    <w:p w14:paraId="273169A9" w14:textId="2DAF4CC4" w:rsidR="008D27EF" w:rsidRDefault="008D27EF" w:rsidP="009253AC">
      <w:pPr>
        <w:spacing w:line="240" w:lineRule="auto"/>
      </w:pPr>
    </w:p>
    <w:p w14:paraId="3920C2E9" w14:textId="77777777" w:rsidR="008D27EF" w:rsidRPr="009113F2" w:rsidRDefault="008D27EF" w:rsidP="009253AC">
      <w:pPr>
        <w:spacing w:line="240" w:lineRule="auto"/>
      </w:pPr>
    </w:p>
    <w:p w14:paraId="7BDCE21B" w14:textId="056B612F" w:rsidR="00F91C24" w:rsidRDefault="00F91C24" w:rsidP="009253AC">
      <w:pPr>
        <w:spacing w:line="240" w:lineRule="auto"/>
        <w:rPr>
          <w:b/>
          <w:bCs/>
          <w:sz w:val="28"/>
          <w:szCs w:val="28"/>
        </w:rPr>
      </w:pPr>
      <w:r>
        <w:rPr>
          <w:b/>
          <w:bCs/>
          <w:noProof/>
          <w:sz w:val="28"/>
          <w:szCs w:val="28"/>
        </w:rPr>
        <w:lastRenderedPageBreak/>
        <w:drawing>
          <wp:inline distT="0" distB="0" distL="0" distR="0" wp14:anchorId="6F6E9660" wp14:editId="292B83C8">
            <wp:extent cx="6120765" cy="2883535"/>
            <wp:effectExtent l="0" t="0" r="0" b="0"/>
            <wp:docPr id="229" name="Billed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765" cy="2883535"/>
                    </a:xfrm>
                    <a:prstGeom prst="rect">
                      <a:avLst/>
                    </a:prstGeom>
                    <a:noFill/>
                  </pic:spPr>
                </pic:pic>
              </a:graphicData>
            </a:graphic>
          </wp:inline>
        </w:drawing>
      </w:r>
    </w:p>
    <w:p w14:paraId="017FFEEB" w14:textId="77777777" w:rsidR="00F91C24" w:rsidRDefault="00F91C24" w:rsidP="009253AC">
      <w:pPr>
        <w:spacing w:line="240" w:lineRule="auto"/>
        <w:rPr>
          <w:b/>
          <w:bCs/>
          <w:sz w:val="28"/>
          <w:szCs w:val="28"/>
        </w:rPr>
      </w:pPr>
    </w:p>
    <w:p w14:paraId="24BF8BE5" w14:textId="0387882E" w:rsidR="00310066" w:rsidRDefault="00A33A2B" w:rsidP="009253AC">
      <w:pPr>
        <w:spacing w:line="240" w:lineRule="auto"/>
        <w:rPr>
          <w:b/>
          <w:bCs/>
        </w:rPr>
      </w:pPr>
      <w:r w:rsidRPr="00F568C1">
        <w:rPr>
          <w:b/>
          <w:bCs/>
          <w:sz w:val="28"/>
          <w:szCs w:val="28"/>
        </w:rPr>
        <w:t>Udskiftning af lyskilder</w:t>
      </w:r>
      <w:r w:rsidR="00294B51" w:rsidRPr="00294B51">
        <w:rPr>
          <w:b/>
          <w:bCs/>
        </w:rPr>
        <w:t>﻿</w:t>
      </w:r>
    </w:p>
    <w:p w14:paraId="21A4F2F9" w14:textId="26A861E0" w:rsidR="00294B51" w:rsidRPr="00310066" w:rsidRDefault="00294B51" w:rsidP="009253AC">
      <w:pPr>
        <w:spacing w:line="240" w:lineRule="auto"/>
        <w:rPr>
          <w:sz w:val="20"/>
          <w:szCs w:val="20"/>
        </w:rPr>
      </w:pPr>
      <w:r w:rsidRPr="00310066">
        <w:rPr>
          <w:sz w:val="20"/>
          <w:szCs w:val="20"/>
        </w:rPr>
        <w:t>Svendborg Kommune har i alt ca. 12.500 armaturer af forskellig alder og med forskellige lyskilder.</w:t>
      </w:r>
    </w:p>
    <w:p w14:paraId="29278DEB" w14:textId="77777777" w:rsidR="00294B51" w:rsidRPr="00310066" w:rsidRDefault="00294B51" w:rsidP="009253AC">
      <w:pPr>
        <w:spacing w:line="240" w:lineRule="auto"/>
        <w:rPr>
          <w:sz w:val="20"/>
          <w:szCs w:val="20"/>
        </w:rPr>
      </w:pPr>
      <w:r w:rsidRPr="00310066">
        <w:rPr>
          <w:sz w:val="20"/>
          <w:szCs w:val="20"/>
        </w:rPr>
        <w:t>Lyskilderne gruppeudskiftes efter lyskildefabrikantens opgivne levetid på lyskilden, hvilket typisk er 4-6 år for nyere lyskilder. Her vil alle lyskilder blive udskiftet, armaturerne blive rengjort og alt gennemgået så anlægget igen fungerer som det skal.</w:t>
      </w:r>
    </w:p>
    <w:p w14:paraId="528B7E8F" w14:textId="227A912E" w:rsidR="00294B51" w:rsidRPr="00310066" w:rsidRDefault="00294B51" w:rsidP="009253AC">
      <w:pPr>
        <w:spacing w:line="240" w:lineRule="auto"/>
        <w:rPr>
          <w:sz w:val="20"/>
          <w:szCs w:val="20"/>
        </w:rPr>
      </w:pPr>
      <w:r w:rsidRPr="00310066">
        <w:rPr>
          <w:sz w:val="20"/>
          <w:szCs w:val="20"/>
        </w:rPr>
        <w:t>Der vil således imellem liggende periode kunne være enkeltstående defekte lyskilder som enten skiftes ved næste eftersyn eller som fejlmeldes af borgerne.</w:t>
      </w:r>
    </w:p>
    <w:p w14:paraId="5EE0B4C6" w14:textId="037BED2B" w:rsidR="009F15B4" w:rsidRDefault="00294B51" w:rsidP="009253AC">
      <w:pPr>
        <w:spacing w:line="240" w:lineRule="auto"/>
        <w:rPr>
          <w:sz w:val="20"/>
          <w:szCs w:val="20"/>
        </w:rPr>
      </w:pPr>
      <w:r w:rsidRPr="00310066">
        <w:rPr>
          <w:sz w:val="20"/>
          <w:szCs w:val="20"/>
        </w:rPr>
        <w:t>Ved anvendelse af nyeste LED teknologi skal der ikke gruppeudskiftes lyskilder, idet LED lyskilderne forventes at holde i armaturets levetid. Her vil eftersyn og vedligeholdelse primært være årligt funktionseftersyn og rengøring af armaturer hvert 4-6 år sammen med elektrisk sikkerhedseftersyn af installationen.</w:t>
      </w:r>
    </w:p>
    <w:p w14:paraId="44463ABA" w14:textId="5547BC93" w:rsidR="00F91C24" w:rsidRDefault="00F91C24" w:rsidP="009253AC">
      <w:pPr>
        <w:spacing w:line="240" w:lineRule="auto"/>
        <w:rPr>
          <w:sz w:val="20"/>
          <w:szCs w:val="20"/>
        </w:rPr>
      </w:pPr>
    </w:p>
    <w:p w14:paraId="3C1A266C" w14:textId="77777777" w:rsidR="00F91C24" w:rsidRPr="00310066" w:rsidRDefault="00F91C24" w:rsidP="009253AC">
      <w:pPr>
        <w:spacing w:line="240" w:lineRule="auto"/>
        <w:rPr>
          <w:sz w:val="20"/>
          <w:szCs w:val="20"/>
        </w:rPr>
      </w:pPr>
    </w:p>
    <w:p w14:paraId="7CC15208" w14:textId="1D329FF0" w:rsidR="00B108AD" w:rsidRDefault="00B108AD" w:rsidP="009253AC">
      <w:pPr>
        <w:spacing w:line="240" w:lineRule="auto"/>
        <w:rPr>
          <w:b/>
          <w:bCs/>
        </w:rPr>
      </w:pPr>
      <w:r>
        <w:rPr>
          <w:noProof/>
        </w:rPr>
        <w:lastRenderedPageBreak/>
        <w:drawing>
          <wp:inline distT="0" distB="0" distL="0" distR="0" wp14:anchorId="4CE874DC" wp14:editId="3A77C384">
            <wp:extent cx="6120000" cy="2604226"/>
            <wp:effectExtent l="0" t="0" r="0" b="5715"/>
            <wp:docPr id="197" name="Billede 197" descr="Belysning i Brog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Belysning i Brogade"/>
                    <pic:cNvPicPr>
                      <a:picLocks noChangeAspect="1" noChangeArrowheads="1"/>
                    </pic:cNvPicPr>
                  </pic:nvPicPr>
                  <pic:blipFill rotWithShape="1">
                    <a:blip r:embed="rId56">
                      <a:extLst>
                        <a:ext uri="{28A0092B-C50C-407E-A947-70E740481C1C}">
                          <a14:useLocalDpi xmlns:a14="http://schemas.microsoft.com/office/drawing/2010/main" val="0"/>
                        </a:ext>
                      </a:extLst>
                    </a:blip>
                    <a:srcRect t="4421" b="5163"/>
                    <a:stretch/>
                  </pic:blipFill>
                  <pic:spPr bwMode="auto">
                    <a:xfrm>
                      <a:off x="0" y="0"/>
                      <a:ext cx="6120000" cy="2604226"/>
                    </a:xfrm>
                    <a:prstGeom prst="rect">
                      <a:avLst/>
                    </a:prstGeom>
                    <a:noFill/>
                    <a:ln>
                      <a:noFill/>
                    </a:ln>
                    <a:extLst>
                      <a:ext uri="{53640926-AAD7-44D8-BBD7-CCE9431645EC}">
                        <a14:shadowObscured xmlns:a14="http://schemas.microsoft.com/office/drawing/2010/main"/>
                      </a:ext>
                    </a:extLst>
                  </pic:spPr>
                </pic:pic>
              </a:graphicData>
            </a:graphic>
          </wp:inline>
        </w:drawing>
      </w:r>
    </w:p>
    <w:p w14:paraId="5FF8A58A" w14:textId="60F39BA9" w:rsidR="00B72512" w:rsidRPr="00B72512" w:rsidRDefault="00B72512" w:rsidP="009253AC">
      <w:pPr>
        <w:spacing w:line="240" w:lineRule="auto"/>
        <w:rPr>
          <w:b/>
          <w:bCs/>
          <w:sz w:val="20"/>
          <w:szCs w:val="20"/>
        </w:rPr>
      </w:pPr>
    </w:p>
    <w:p w14:paraId="3E87A110" w14:textId="278CCF47" w:rsidR="00A33A2B" w:rsidRPr="00F568C1" w:rsidRDefault="00A33A2B" w:rsidP="009253AC">
      <w:pPr>
        <w:spacing w:line="240" w:lineRule="auto"/>
        <w:rPr>
          <w:b/>
          <w:bCs/>
          <w:sz w:val="28"/>
          <w:szCs w:val="28"/>
        </w:rPr>
      </w:pPr>
      <w:r w:rsidRPr="00F568C1">
        <w:rPr>
          <w:b/>
          <w:bCs/>
          <w:sz w:val="28"/>
          <w:szCs w:val="28"/>
        </w:rPr>
        <w:t>Udskiftning af master og armaturer</w:t>
      </w:r>
    </w:p>
    <w:p w14:paraId="7BC2675B" w14:textId="5240E0F7" w:rsidR="00294B51" w:rsidRDefault="00294B51" w:rsidP="009253AC">
      <w:pPr>
        <w:spacing w:line="240" w:lineRule="auto"/>
        <w:rPr>
          <w:sz w:val="20"/>
          <w:szCs w:val="20"/>
        </w:rPr>
      </w:pPr>
      <w:r w:rsidRPr="00310066">
        <w:rPr>
          <w:sz w:val="20"/>
          <w:szCs w:val="20"/>
        </w:rPr>
        <w:t>Ved udskiftning af påkørte master eller defekte armaturer vil disse fortrinsvis blive erstattet af samme type såfremt det er muligt.</w:t>
      </w:r>
    </w:p>
    <w:p w14:paraId="1E033481" w14:textId="7C020B5B" w:rsidR="00F91C24" w:rsidRDefault="00F91C24" w:rsidP="009253AC">
      <w:pPr>
        <w:spacing w:line="240" w:lineRule="auto"/>
        <w:rPr>
          <w:sz w:val="20"/>
          <w:szCs w:val="20"/>
        </w:rPr>
      </w:pPr>
    </w:p>
    <w:p w14:paraId="757AA1BC" w14:textId="7C9B96EA" w:rsidR="00F91C24" w:rsidRDefault="00F91C24" w:rsidP="009253AC">
      <w:pPr>
        <w:spacing w:line="240" w:lineRule="auto"/>
        <w:rPr>
          <w:sz w:val="20"/>
          <w:szCs w:val="20"/>
        </w:rPr>
      </w:pPr>
    </w:p>
    <w:p w14:paraId="77F98551" w14:textId="3A7C6D70" w:rsidR="00F91C24" w:rsidRDefault="00F91C24" w:rsidP="009253AC">
      <w:pPr>
        <w:spacing w:line="240" w:lineRule="auto"/>
        <w:rPr>
          <w:sz w:val="20"/>
          <w:szCs w:val="20"/>
        </w:rPr>
      </w:pPr>
    </w:p>
    <w:p w14:paraId="527F22A6" w14:textId="726126A6" w:rsidR="00F91C24" w:rsidRDefault="00F91C24" w:rsidP="009253AC">
      <w:pPr>
        <w:spacing w:line="240" w:lineRule="auto"/>
        <w:rPr>
          <w:sz w:val="20"/>
          <w:szCs w:val="20"/>
        </w:rPr>
      </w:pPr>
    </w:p>
    <w:p w14:paraId="1414A12C" w14:textId="7677D9FE" w:rsidR="00F91C24" w:rsidRDefault="00F91C24" w:rsidP="009253AC">
      <w:pPr>
        <w:spacing w:line="240" w:lineRule="auto"/>
        <w:rPr>
          <w:sz w:val="20"/>
          <w:szCs w:val="20"/>
        </w:rPr>
      </w:pPr>
    </w:p>
    <w:p w14:paraId="6EF2CA46" w14:textId="7346D9EF" w:rsidR="00F91C24" w:rsidRDefault="00F91C24" w:rsidP="009253AC">
      <w:pPr>
        <w:spacing w:line="240" w:lineRule="auto"/>
        <w:rPr>
          <w:sz w:val="20"/>
          <w:szCs w:val="20"/>
        </w:rPr>
      </w:pPr>
    </w:p>
    <w:p w14:paraId="0023A56E" w14:textId="728E2D52" w:rsidR="00F91C24" w:rsidRDefault="00F91C24" w:rsidP="009253AC">
      <w:pPr>
        <w:spacing w:line="240" w:lineRule="auto"/>
        <w:rPr>
          <w:sz w:val="20"/>
          <w:szCs w:val="20"/>
        </w:rPr>
      </w:pPr>
    </w:p>
    <w:p w14:paraId="536DA41E" w14:textId="303DE865" w:rsidR="00F91C24" w:rsidRDefault="00F91C24" w:rsidP="009253AC">
      <w:pPr>
        <w:spacing w:line="240" w:lineRule="auto"/>
        <w:rPr>
          <w:sz w:val="20"/>
          <w:szCs w:val="20"/>
        </w:rPr>
      </w:pPr>
    </w:p>
    <w:p w14:paraId="520927D5" w14:textId="77777777" w:rsidR="00F91C24" w:rsidRPr="00310066" w:rsidRDefault="00F91C24" w:rsidP="009253AC">
      <w:pPr>
        <w:spacing w:line="240" w:lineRule="auto"/>
        <w:rPr>
          <w:sz w:val="20"/>
          <w:szCs w:val="20"/>
        </w:rPr>
      </w:pPr>
    </w:p>
    <w:p w14:paraId="7639EED8" w14:textId="77777777" w:rsidR="00B72512" w:rsidRDefault="00B72512" w:rsidP="009253AC">
      <w:pPr>
        <w:spacing w:line="240" w:lineRule="auto"/>
        <w:rPr>
          <w:b/>
          <w:bCs/>
        </w:rPr>
      </w:pPr>
    </w:p>
    <w:p w14:paraId="369D9C56" w14:textId="5F19A774" w:rsidR="00B108AD" w:rsidRDefault="00B108AD" w:rsidP="009253AC">
      <w:pPr>
        <w:spacing w:line="240" w:lineRule="auto"/>
        <w:rPr>
          <w:b/>
          <w:bCs/>
        </w:rPr>
      </w:pPr>
      <w:r>
        <w:rPr>
          <w:noProof/>
        </w:rPr>
        <w:lastRenderedPageBreak/>
        <w:drawing>
          <wp:inline distT="0" distB="0" distL="0" distR="0" wp14:anchorId="56C46E96" wp14:editId="300D8A4D">
            <wp:extent cx="6120000" cy="2660385"/>
            <wp:effectExtent l="0" t="0" r="0" b="6985"/>
            <wp:docPr id="198" name="Billede 198" descr="Svendborg trafikterm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vendborg trafikterminal"/>
                    <pic:cNvPicPr>
                      <a:picLocks noChangeAspect="1" noChangeArrowheads="1"/>
                    </pic:cNvPicPr>
                  </pic:nvPicPr>
                  <pic:blipFill rotWithShape="1">
                    <a:blip r:embed="rId57">
                      <a:extLst>
                        <a:ext uri="{28A0092B-C50C-407E-A947-70E740481C1C}">
                          <a14:useLocalDpi xmlns:a14="http://schemas.microsoft.com/office/drawing/2010/main" val="0"/>
                        </a:ext>
                      </a:extLst>
                    </a:blip>
                    <a:srcRect t="7635"/>
                    <a:stretch/>
                  </pic:blipFill>
                  <pic:spPr bwMode="auto">
                    <a:xfrm>
                      <a:off x="0" y="0"/>
                      <a:ext cx="6120000" cy="2660385"/>
                    </a:xfrm>
                    <a:prstGeom prst="rect">
                      <a:avLst/>
                    </a:prstGeom>
                    <a:noFill/>
                    <a:ln>
                      <a:noFill/>
                    </a:ln>
                    <a:extLst>
                      <a:ext uri="{53640926-AAD7-44D8-BBD7-CCE9431645EC}">
                        <a14:shadowObscured xmlns:a14="http://schemas.microsoft.com/office/drawing/2010/main"/>
                      </a:ext>
                    </a:extLst>
                  </pic:spPr>
                </pic:pic>
              </a:graphicData>
            </a:graphic>
          </wp:inline>
        </w:drawing>
      </w:r>
    </w:p>
    <w:p w14:paraId="49B12E58" w14:textId="77777777" w:rsidR="00B72512" w:rsidRPr="00B72512" w:rsidRDefault="00B72512" w:rsidP="009253AC">
      <w:pPr>
        <w:spacing w:line="240" w:lineRule="auto"/>
        <w:rPr>
          <w:b/>
          <w:bCs/>
          <w:sz w:val="20"/>
          <w:szCs w:val="20"/>
        </w:rPr>
      </w:pPr>
    </w:p>
    <w:p w14:paraId="743AB528" w14:textId="456EE0C1" w:rsidR="00A33A2B" w:rsidRPr="00F568C1" w:rsidRDefault="00A33A2B" w:rsidP="009253AC">
      <w:pPr>
        <w:spacing w:line="240" w:lineRule="auto"/>
        <w:rPr>
          <w:b/>
          <w:bCs/>
          <w:sz w:val="28"/>
          <w:szCs w:val="28"/>
        </w:rPr>
      </w:pPr>
      <w:r w:rsidRPr="00F568C1">
        <w:rPr>
          <w:b/>
          <w:bCs/>
          <w:sz w:val="28"/>
          <w:szCs w:val="28"/>
        </w:rPr>
        <w:t>Natreduktion</w:t>
      </w:r>
    </w:p>
    <w:p w14:paraId="1986CBEE" w14:textId="59992A72" w:rsidR="001242EE" w:rsidRPr="00310066" w:rsidRDefault="001242EE" w:rsidP="009253AC">
      <w:pPr>
        <w:spacing w:line="240" w:lineRule="auto"/>
        <w:rPr>
          <w:sz w:val="20"/>
          <w:szCs w:val="20"/>
        </w:rPr>
      </w:pPr>
      <w:r w:rsidRPr="00310066">
        <w:rPr>
          <w:sz w:val="20"/>
          <w:szCs w:val="20"/>
        </w:rPr>
        <w:t>Svendborg kommune har i 2010 indført natreduktion i form af natslukning af belysningen udenfor Svendborg Midtby.</w:t>
      </w:r>
    </w:p>
    <w:p w14:paraId="2CBDDAF0" w14:textId="77777777" w:rsidR="001242EE" w:rsidRPr="00310066" w:rsidRDefault="001242EE" w:rsidP="009253AC">
      <w:pPr>
        <w:spacing w:line="240" w:lineRule="auto"/>
        <w:rPr>
          <w:sz w:val="20"/>
          <w:szCs w:val="20"/>
        </w:rPr>
      </w:pPr>
      <w:r w:rsidRPr="00310066">
        <w:rPr>
          <w:sz w:val="20"/>
          <w:szCs w:val="20"/>
        </w:rPr>
        <w:t>Det har givet kommunen en årlig besparelse på ca. 1,7 mio. kr.</w:t>
      </w:r>
    </w:p>
    <w:p w14:paraId="2C0892C2" w14:textId="1F9CB83C" w:rsidR="001242EE" w:rsidRPr="00310066" w:rsidRDefault="001242EE" w:rsidP="009253AC">
      <w:pPr>
        <w:spacing w:line="240" w:lineRule="auto"/>
        <w:rPr>
          <w:sz w:val="20"/>
          <w:szCs w:val="20"/>
        </w:rPr>
      </w:pPr>
      <w:r w:rsidRPr="00310066">
        <w:rPr>
          <w:sz w:val="20"/>
          <w:szCs w:val="20"/>
        </w:rPr>
        <w:t>Omfang kan ses af kort på hjemmeside</w:t>
      </w:r>
      <w:r w:rsidR="00851F02">
        <w:rPr>
          <w:sz w:val="20"/>
          <w:szCs w:val="20"/>
        </w:rPr>
        <w:t>n.</w:t>
      </w:r>
    </w:p>
    <w:p w14:paraId="5989D7F8" w14:textId="77777777" w:rsidR="008D27EF" w:rsidRDefault="008D27EF" w:rsidP="009253AC">
      <w:pPr>
        <w:spacing w:line="240" w:lineRule="auto"/>
        <w:rPr>
          <w:b/>
          <w:bCs/>
          <w:sz w:val="20"/>
          <w:szCs w:val="20"/>
        </w:rPr>
      </w:pPr>
    </w:p>
    <w:p w14:paraId="0692B698" w14:textId="38E237F7" w:rsidR="001242EE" w:rsidRPr="00310066" w:rsidRDefault="001242EE" w:rsidP="009253AC">
      <w:pPr>
        <w:spacing w:line="240" w:lineRule="auto"/>
        <w:rPr>
          <w:b/>
          <w:bCs/>
          <w:sz w:val="20"/>
          <w:szCs w:val="20"/>
        </w:rPr>
      </w:pPr>
      <w:r w:rsidRPr="00310066">
        <w:rPr>
          <w:b/>
          <w:bCs/>
          <w:sz w:val="20"/>
          <w:szCs w:val="20"/>
        </w:rPr>
        <w:t>Natslukning</w:t>
      </w:r>
    </w:p>
    <w:p w14:paraId="4573946C" w14:textId="5EBDA715" w:rsidR="001242EE" w:rsidRPr="00310066" w:rsidRDefault="00B72512" w:rsidP="009253AC">
      <w:pPr>
        <w:spacing w:line="240" w:lineRule="auto"/>
        <w:rPr>
          <w:sz w:val="20"/>
          <w:szCs w:val="20"/>
        </w:rPr>
      </w:pPr>
      <w:r w:rsidRPr="00310066">
        <w:rPr>
          <w:sz w:val="20"/>
          <w:szCs w:val="20"/>
        </w:rPr>
        <w:t xml:space="preserve">Gadelyset er tændt i hele kommunen hele natten juleaften og nytårsaften. </w:t>
      </w:r>
      <w:r w:rsidR="001242EE" w:rsidRPr="00310066">
        <w:rPr>
          <w:sz w:val="20"/>
          <w:szCs w:val="20"/>
        </w:rPr>
        <w:t>Uden for Svendborg centrum bliver langt størstedelen af lyset slukket i følgende tidsrum:</w:t>
      </w:r>
    </w:p>
    <w:p w14:paraId="2486B43F" w14:textId="5179DE11" w:rsidR="00196D49" w:rsidRPr="00310066" w:rsidRDefault="00196D49" w:rsidP="009253AC">
      <w:pPr>
        <w:spacing w:line="240" w:lineRule="auto"/>
        <w:rPr>
          <w:sz w:val="20"/>
          <w:szCs w:val="20"/>
        </w:rPr>
      </w:pPr>
    </w:p>
    <w:tbl>
      <w:tblPr>
        <w:tblStyle w:val="Almindeligtabel1"/>
        <w:tblW w:w="0" w:type="auto"/>
        <w:tblLook w:val="04A0" w:firstRow="1" w:lastRow="0" w:firstColumn="1" w:lastColumn="0" w:noHBand="0" w:noVBand="1"/>
      </w:tblPr>
      <w:tblGrid>
        <w:gridCol w:w="2452"/>
        <w:gridCol w:w="2579"/>
      </w:tblGrid>
      <w:tr w:rsidR="00B72512" w:rsidRPr="00310066" w14:paraId="238BBCE2" w14:textId="77777777" w:rsidTr="008D27EF">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452" w:type="dxa"/>
          </w:tcPr>
          <w:p w14:paraId="2F0B5FE3" w14:textId="77777777" w:rsidR="00B72512" w:rsidRPr="00310066" w:rsidRDefault="00B72512" w:rsidP="008E2117">
            <w:pPr>
              <w:rPr>
                <w:sz w:val="20"/>
                <w:szCs w:val="20"/>
              </w:rPr>
            </w:pPr>
            <w:r w:rsidRPr="00310066">
              <w:rPr>
                <w:sz w:val="20"/>
                <w:szCs w:val="20"/>
              </w:rPr>
              <w:t>Vi slukker</w:t>
            </w:r>
          </w:p>
        </w:tc>
        <w:tc>
          <w:tcPr>
            <w:tcW w:w="2579" w:type="dxa"/>
          </w:tcPr>
          <w:p w14:paraId="626A4FFE" w14:textId="77777777" w:rsidR="00B72512" w:rsidRPr="00310066" w:rsidRDefault="00B72512" w:rsidP="008E2117">
            <w:pPr>
              <w:cnfStyle w:val="100000000000" w:firstRow="1" w:lastRow="0" w:firstColumn="0" w:lastColumn="0" w:oddVBand="0" w:evenVBand="0" w:oddHBand="0" w:evenHBand="0" w:firstRowFirstColumn="0" w:firstRowLastColumn="0" w:lastRowFirstColumn="0" w:lastRowLastColumn="0"/>
              <w:rPr>
                <w:sz w:val="20"/>
                <w:szCs w:val="20"/>
              </w:rPr>
            </w:pPr>
            <w:r w:rsidRPr="00310066">
              <w:rPr>
                <w:sz w:val="20"/>
                <w:szCs w:val="20"/>
              </w:rPr>
              <w:t>Vi tænder</w:t>
            </w:r>
          </w:p>
        </w:tc>
      </w:tr>
      <w:tr w:rsidR="00B72512" w:rsidRPr="00310066" w14:paraId="6BF1CB23" w14:textId="77777777" w:rsidTr="008D27EF">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452" w:type="dxa"/>
          </w:tcPr>
          <w:p w14:paraId="42D9FC5F" w14:textId="77777777" w:rsidR="00B72512" w:rsidRPr="00310066" w:rsidRDefault="00B72512" w:rsidP="008E2117">
            <w:pPr>
              <w:rPr>
                <w:b w:val="0"/>
                <w:bCs w:val="0"/>
                <w:sz w:val="20"/>
                <w:szCs w:val="20"/>
              </w:rPr>
            </w:pPr>
            <w:r w:rsidRPr="00310066">
              <w:rPr>
                <w:b w:val="0"/>
                <w:bCs w:val="0"/>
                <w:sz w:val="20"/>
                <w:szCs w:val="20"/>
              </w:rPr>
              <w:t>Mandag nat kl. 24.00</w:t>
            </w:r>
          </w:p>
        </w:tc>
        <w:tc>
          <w:tcPr>
            <w:tcW w:w="2579" w:type="dxa"/>
          </w:tcPr>
          <w:p w14:paraId="3FB3B349" w14:textId="77777777" w:rsidR="00B72512" w:rsidRPr="00310066" w:rsidRDefault="00B72512" w:rsidP="008E2117">
            <w:pPr>
              <w:cnfStyle w:val="000000100000" w:firstRow="0" w:lastRow="0" w:firstColumn="0" w:lastColumn="0" w:oddVBand="0" w:evenVBand="0" w:oddHBand="1" w:evenHBand="0" w:firstRowFirstColumn="0" w:firstRowLastColumn="0" w:lastRowFirstColumn="0" w:lastRowLastColumn="0"/>
              <w:rPr>
                <w:sz w:val="20"/>
                <w:szCs w:val="20"/>
              </w:rPr>
            </w:pPr>
            <w:r w:rsidRPr="00310066">
              <w:rPr>
                <w:sz w:val="20"/>
                <w:szCs w:val="20"/>
              </w:rPr>
              <w:t>Tirsdag morgen kl. 05.00</w:t>
            </w:r>
          </w:p>
        </w:tc>
      </w:tr>
      <w:tr w:rsidR="00B72512" w:rsidRPr="00310066" w14:paraId="2A8F1171" w14:textId="77777777" w:rsidTr="008D27EF">
        <w:trPr>
          <w:trHeight w:val="276"/>
        </w:trPr>
        <w:tc>
          <w:tcPr>
            <w:cnfStyle w:val="001000000000" w:firstRow="0" w:lastRow="0" w:firstColumn="1" w:lastColumn="0" w:oddVBand="0" w:evenVBand="0" w:oddHBand="0" w:evenHBand="0" w:firstRowFirstColumn="0" w:firstRowLastColumn="0" w:lastRowFirstColumn="0" w:lastRowLastColumn="0"/>
            <w:tcW w:w="2452" w:type="dxa"/>
          </w:tcPr>
          <w:p w14:paraId="360AF2D4" w14:textId="77777777" w:rsidR="00B72512" w:rsidRPr="00310066" w:rsidRDefault="00B72512" w:rsidP="008E2117">
            <w:pPr>
              <w:rPr>
                <w:b w:val="0"/>
                <w:bCs w:val="0"/>
                <w:sz w:val="20"/>
                <w:szCs w:val="20"/>
              </w:rPr>
            </w:pPr>
            <w:r w:rsidRPr="00310066">
              <w:rPr>
                <w:b w:val="0"/>
                <w:bCs w:val="0"/>
                <w:sz w:val="20"/>
                <w:szCs w:val="20"/>
              </w:rPr>
              <w:t>Tirsdag nat kl. 24.00</w:t>
            </w:r>
          </w:p>
        </w:tc>
        <w:tc>
          <w:tcPr>
            <w:tcW w:w="2579" w:type="dxa"/>
          </w:tcPr>
          <w:p w14:paraId="5D128542" w14:textId="77777777" w:rsidR="00B72512" w:rsidRPr="00310066" w:rsidRDefault="00B72512" w:rsidP="008E2117">
            <w:pPr>
              <w:cnfStyle w:val="000000000000" w:firstRow="0" w:lastRow="0" w:firstColumn="0" w:lastColumn="0" w:oddVBand="0" w:evenVBand="0" w:oddHBand="0" w:evenHBand="0" w:firstRowFirstColumn="0" w:firstRowLastColumn="0" w:lastRowFirstColumn="0" w:lastRowLastColumn="0"/>
              <w:rPr>
                <w:sz w:val="20"/>
                <w:szCs w:val="20"/>
              </w:rPr>
            </w:pPr>
            <w:r w:rsidRPr="00310066">
              <w:rPr>
                <w:sz w:val="20"/>
                <w:szCs w:val="20"/>
              </w:rPr>
              <w:t>Onsdag morgen kl. 05.00</w:t>
            </w:r>
          </w:p>
        </w:tc>
      </w:tr>
      <w:tr w:rsidR="00B72512" w:rsidRPr="00310066" w14:paraId="643DC4C7" w14:textId="77777777" w:rsidTr="008D27EF">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452" w:type="dxa"/>
          </w:tcPr>
          <w:p w14:paraId="4D9CD512" w14:textId="77777777" w:rsidR="00B72512" w:rsidRPr="00310066" w:rsidRDefault="00B72512" w:rsidP="008E2117">
            <w:pPr>
              <w:rPr>
                <w:b w:val="0"/>
                <w:bCs w:val="0"/>
                <w:sz w:val="20"/>
                <w:szCs w:val="20"/>
              </w:rPr>
            </w:pPr>
            <w:r w:rsidRPr="00310066">
              <w:rPr>
                <w:b w:val="0"/>
                <w:bCs w:val="0"/>
                <w:sz w:val="20"/>
                <w:szCs w:val="20"/>
              </w:rPr>
              <w:t>Onsdag nat kl. 24.00</w:t>
            </w:r>
          </w:p>
        </w:tc>
        <w:tc>
          <w:tcPr>
            <w:tcW w:w="2579" w:type="dxa"/>
          </w:tcPr>
          <w:p w14:paraId="14A6F626" w14:textId="77777777" w:rsidR="00B72512" w:rsidRPr="00310066" w:rsidRDefault="00B72512" w:rsidP="008E2117">
            <w:pPr>
              <w:cnfStyle w:val="000000100000" w:firstRow="0" w:lastRow="0" w:firstColumn="0" w:lastColumn="0" w:oddVBand="0" w:evenVBand="0" w:oddHBand="1" w:evenHBand="0" w:firstRowFirstColumn="0" w:firstRowLastColumn="0" w:lastRowFirstColumn="0" w:lastRowLastColumn="0"/>
              <w:rPr>
                <w:sz w:val="20"/>
                <w:szCs w:val="20"/>
              </w:rPr>
            </w:pPr>
            <w:r w:rsidRPr="00310066">
              <w:rPr>
                <w:sz w:val="20"/>
                <w:szCs w:val="20"/>
              </w:rPr>
              <w:t>Torsdag morgen kl. 05.00</w:t>
            </w:r>
          </w:p>
        </w:tc>
      </w:tr>
      <w:tr w:rsidR="00B72512" w:rsidRPr="00310066" w14:paraId="22409010" w14:textId="77777777" w:rsidTr="008D27EF">
        <w:trPr>
          <w:trHeight w:val="276"/>
        </w:trPr>
        <w:tc>
          <w:tcPr>
            <w:cnfStyle w:val="001000000000" w:firstRow="0" w:lastRow="0" w:firstColumn="1" w:lastColumn="0" w:oddVBand="0" w:evenVBand="0" w:oddHBand="0" w:evenHBand="0" w:firstRowFirstColumn="0" w:firstRowLastColumn="0" w:lastRowFirstColumn="0" w:lastRowLastColumn="0"/>
            <w:tcW w:w="2452" w:type="dxa"/>
          </w:tcPr>
          <w:p w14:paraId="30B2F03E" w14:textId="77777777" w:rsidR="00B72512" w:rsidRPr="00310066" w:rsidRDefault="00B72512" w:rsidP="008E2117">
            <w:pPr>
              <w:rPr>
                <w:b w:val="0"/>
                <w:bCs w:val="0"/>
                <w:sz w:val="20"/>
                <w:szCs w:val="20"/>
              </w:rPr>
            </w:pPr>
            <w:r w:rsidRPr="00310066">
              <w:rPr>
                <w:b w:val="0"/>
                <w:bCs w:val="0"/>
                <w:sz w:val="20"/>
                <w:szCs w:val="20"/>
              </w:rPr>
              <w:t>Torsdag nat kl. 24.00</w:t>
            </w:r>
          </w:p>
        </w:tc>
        <w:tc>
          <w:tcPr>
            <w:tcW w:w="2579" w:type="dxa"/>
          </w:tcPr>
          <w:p w14:paraId="5BB74E38" w14:textId="77777777" w:rsidR="00B72512" w:rsidRPr="00310066" w:rsidRDefault="00B72512" w:rsidP="008E2117">
            <w:pPr>
              <w:cnfStyle w:val="000000000000" w:firstRow="0" w:lastRow="0" w:firstColumn="0" w:lastColumn="0" w:oddVBand="0" w:evenVBand="0" w:oddHBand="0" w:evenHBand="0" w:firstRowFirstColumn="0" w:firstRowLastColumn="0" w:lastRowFirstColumn="0" w:lastRowLastColumn="0"/>
              <w:rPr>
                <w:sz w:val="20"/>
                <w:szCs w:val="20"/>
              </w:rPr>
            </w:pPr>
            <w:r w:rsidRPr="00310066">
              <w:rPr>
                <w:sz w:val="20"/>
                <w:szCs w:val="20"/>
              </w:rPr>
              <w:t>Fredag morgen kl. 05.00</w:t>
            </w:r>
          </w:p>
        </w:tc>
      </w:tr>
      <w:tr w:rsidR="00B72512" w:rsidRPr="00310066" w14:paraId="168C9D5E" w14:textId="77777777" w:rsidTr="008D27EF">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452" w:type="dxa"/>
          </w:tcPr>
          <w:p w14:paraId="21E387DC" w14:textId="77777777" w:rsidR="00B72512" w:rsidRPr="00310066" w:rsidRDefault="00B72512" w:rsidP="008E2117">
            <w:pPr>
              <w:rPr>
                <w:b w:val="0"/>
                <w:bCs w:val="0"/>
                <w:sz w:val="20"/>
                <w:szCs w:val="20"/>
              </w:rPr>
            </w:pPr>
            <w:r w:rsidRPr="00310066">
              <w:rPr>
                <w:b w:val="0"/>
                <w:bCs w:val="0"/>
                <w:sz w:val="20"/>
                <w:szCs w:val="20"/>
              </w:rPr>
              <w:t>Fredag nat kl. 02.00</w:t>
            </w:r>
          </w:p>
        </w:tc>
        <w:tc>
          <w:tcPr>
            <w:tcW w:w="2579" w:type="dxa"/>
          </w:tcPr>
          <w:p w14:paraId="30DFD8CA" w14:textId="77777777" w:rsidR="00B72512" w:rsidRPr="00310066" w:rsidRDefault="00B72512" w:rsidP="008E2117">
            <w:pPr>
              <w:cnfStyle w:val="000000100000" w:firstRow="0" w:lastRow="0" w:firstColumn="0" w:lastColumn="0" w:oddVBand="0" w:evenVBand="0" w:oddHBand="1" w:evenHBand="0" w:firstRowFirstColumn="0" w:firstRowLastColumn="0" w:lastRowFirstColumn="0" w:lastRowLastColumn="0"/>
              <w:rPr>
                <w:sz w:val="20"/>
                <w:szCs w:val="20"/>
              </w:rPr>
            </w:pPr>
            <w:r w:rsidRPr="00310066">
              <w:rPr>
                <w:sz w:val="20"/>
                <w:szCs w:val="20"/>
              </w:rPr>
              <w:t>Lørdag morgen kl. 06.10</w:t>
            </w:r>
          </w:p>
        </w:tc>
      </w:tr>
      <w:tr w:rsidR="00B72512" w:rsidRPr="00310066" w14:paraId="7B7D6856" w14:textId="77777777" w:rsidTr="008D27EF">
        <w:trPr>
          <w:trHeight w:val="276"/>
        </w:trPr>
        <w:tc>
          <w:tcPr>
            <w:cnfStyle w:val="001000000000" w:firstRow="0" w:lastRow="0" w:firstColumn="1" w:lastColumn="0" w:oddVBand="0" w:evenVBand="0" w:oddHBand="0" w:evenHBand="0" w:firstRowFirstColumn="0" w:firstRowLastColumn="0" w:lastRowFirstColumn="0" w:lastRowLastColumn="0"/>
            <w:tcW w:w="2452" w:type="dxa"/>
          </w:tcPr>
          <w:p w14:paraId="2B7DECC7" w14:textId="77777777" w:rsidR="00B72512" w:rsidRPr="00310066" w:rsidRDefault="00B72512" w:rsidP="008E2117">
            <w:pPr>
              <w:rPr>
                <w:b w:val="0"/>
                <w:bCs w:val="0"/>
                <w:sz w:val="20"/>
                <w:szCs w:val="20"/>
              </w:rPr>
            </w:pPr>
            <w:r w:rsidRPr="00310066">
              <w:rPr>
                <w:b w:val="0"/>
                <w:bCs w:val="0"/>
                <w:sz w:val="20"/>
                <w:szCs w:val="20"/>
              </w:rPr>
              <w:t>Lørdag nat kl. 02.00</w:t>
            </w:r>
          </w:p>
        </w:tc>
        <w:tc>
          <w:tcPr>
            <w:tcW w:w="2579" w:type="dxa"/>
          </w:tcPr>
          <w:p w14:paraId="18F148AA" w14:textId="77777777" w:rsidR="00B72512" w:rsidRPr="00310066" w:rsidRDefault="00B72512" w:rsidP="008E2117">
            <w:pPr>
              <w:cnfStyle w:val="000000000000" w:firstRow="0" w:lastRow="0" w:firstColumn="0" w:lastColumn="0" w:oddVBand="0" w:evenVBand="0" w:oddHBand="0" w:evenHBand="0" w:firstRowFirstColumn="0" w:firstRowLastColumn="0" w:lastRowFirstColumn="0" w:lastRowLastColumn="0"/>
              <w:rPr>
                <w:sz w:val="20"/>
                <w:szCs w:val="20"/>
              </w:rPr>
            </w:pPr>
            <w:r w:rsidRPr="00310066">
              <w:rPr>
                <w:sz w:val="20"/>
                <w:szCs w:val="20"/>
              </w:rPr>
              <w:t>Søndag morgen kl. 06.10</w:t>
            </w:r>
          </w:p>
        </w:tc>
      </w:tr>
      <w:tr w:rsidR="00B72512" w:rsidRPr="00310066" w14:paraId="03B1895A" w14:textId="77777777" w:rsidTr="008D27EF">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452" w:type="dxa"/>
          </w:tcPr>
          <w:p w14:paraId="1518AF7E" w14:textId="77777777" w:rsidR="00B72512" w:rsidRPr="00310066" w:rsidRDefault="00B72512" w:rsidP="008E2117">
            <w:pPr>
              <w:rPr>
                <w:b w:val="0"/>
                <w:bCs w:val="0"/>
                <w:sz w:val="20"/>
                <w:szCs w:val="20"/>
              </w:rPr>
            </w:pPr>
            <w:r w:rsidRPr="00310066">
              <w:rPr>
                <w:b w:val="0"/>
                <w:bCs w:val="0"/>
                <w:sz w:val="20"/>
                <w:szCs w:val="20"/>
              </w:rPr>
              <w:t>Søndag nat kl. 24.00</w:t>
            </w:r>
          </w:p>
        </w:tc>
        <w:tc>
          <w:tcPr>
            <w:tcW w:w="2579" w:type="dxa"/>
          </w:tcPr>
          <w:p w14:paraId="6F113F2D" w14:textId="77777777" w:rsidR="00B72512" w:rsidRPr="00310066" w:rsidRDefault="00B72512" w:rsidP="008E2117">
            <w:pPr>
              <w:cnfStyle w:val="000000100000" w:firstRow="0" w:lastRow="0" w:firstColumn="0" w:lastColumn="0" w:oddVBand="0" w:evenVBand="0" w:oddHBand="1" w:evenHBand="0" w:firstRowFirstColumn="0" w:firstRowLastColumn="0" w:lastRowFirstColumn="0" w:lastRowLastColumn="0"/>
              <w:rPr>
                <w:sz w:val="20"/>
                <w:szCs w:val="20"/>
              </w:rPr>
            </w:pPr>
            <w:r w:rsidRPr="00310066">
              <w:rPr>
                <w:sz w:val="20"/>
                <w:szCs w:val="20"/>
              </w:rPr>
              <w:t>Mandag morgen kl. 05.00</w:t>
            </w:r>
          </w:p>
        </w:tc>
      </w:tr>
    </w:tbl>
    <w:p w14:paraId="0CF86336" w14:textId="77777777" w:rsidR="001242EE" w:rsidRPr="00310066" w:rsidRDefault="001242EE" w:rsidP="009253AC">
      <w:pPr>
        <w:spacing w:line="240" w:lineRule="auto"/>
        <w:rPr>
          <w:sz w:val="20"/>
          <w:szCs w:val="20"/>
        </w:rPr>
      </w:pPr>
    </w:p>
    <w:p w14:paraId="7376D6E5" w14:textId="77777777" w:rsidR="00F842EC" w:rsidRDefault="00F842EC" w:rsidP="009253AC">
      <w:pPr>
        <w:spacing w:line="240" w:lineRule="auto"/>
        <w:rPr>
          <w:b/>
          <w:bCs/>
          <w:sz w:val="20"/>
          <w:szCs w:val="20"/>
        </w:rPr>
      </w:pPr>
    </w:p>
    <w:p w14:paraId="5ADB5391" w14:textId="04B6CA2D" w:rsidR="001242EE" w:rsidRPr="00310066" w:rsidRDefault="001242EE" w:rsidP="009253AC">
      <w:pPr>
        <w:spacing w:line="240" w:lineRule="auto"/>
        <w:rPr>
          <w:b/>
          <w:bCs/>
          <w:sz w:val="20"/>
          <w:szCs w:val="20"/>
        </w:rPr>
      </w:pPr>
      <w:r w:rsidRPr="00310066">
        <w:rPr>
          <w:b/>
          <w:bCs/>
          <w:sz w:val="20"/>
          <w:szCs w:val="20"/>
        </w:rPr>
        <w:t>Fremtid</w:t>
      </w:r>
    </w:p>
    <w:p w14:paraId="2B21C7CE" w14:textId="4AA6FAE9" w:rsidR="001242EE" w:rsidRPr="00310066" w:rsidRDefault="001242EE" w:rsidP="009253AC">
      <w:pPr>
        <w:spacing w:line="240" w:lineRule="auto"/>
        <w:rPr>
          <w:sz w:val="20"/>
          <w:szCs w:val="20"/>
        </w:rPr>
      </w:pPr>
      <w:r w:rsidRPr="00310066">
        <w:rPr>
          <w:sz w:val="20"/>
          <w:szCs w:val="20"/>
        </w:rPr>
        <w:t>Dette tændingsmønster fastholdes i de kommende år og evalueres med udgangen af 2014.</w:t>
      </w:r>
    </w:p>
    <w:p w14:paraId="3B591195" w14:textId="77777777" w:rsidR="001242EE" w:rsidRPr="00310066" w:rsidRDefault="001242EE" w:rsidP="009253AC">
      <w:pPr>
        <w:spacing w:line="240" w:lineRule="auto"/>
        <w:rPr>
          <w:sz w:val="20"/>
          <w:szCs w:val="20"/>
        </w:rPr>
      </w:pPr>
      <w:r w:rsidRPr="00310066">
        <w:rPr>
          <w:sz w:val="20"/>
          <w:szCs w:val="20"/>
        </w:rPr>
        <w:t>Ved renovering af anlæg med armaturudskiftning til nye LED armaturer vil disse armaturer blive forsynet med dæmpningsmulighed.</w:t>
      </w:r>
    </w:p>
    <w:p w14:paraId="3ADA79FB" w14:textId="496428B5" w:rsidR="001242EE" w:rsidRPr="00310066" w:rsidRDefault="001242EE" w:rsidP="009253AC">
      <w:pPr>
        <w:spacing w:line="240" w:lineRule="auto"/>
        <w:rPr>
          <w:sz w:val="20"/>
          <w:szCs w:val="20"/>
        </w:rPr>
      </w:pPr>
      <w:r w:rsidRPr="00310066">
        <w:rPr>
          <w:sz w:val="20"/>
          <w:szCs w:val="20"/>
        </w:rPr>
        <w:t>Anlæg som ikke natslukkes i Svendborg Midtby, vil blive afprøvet med dæmpning i 8 timer, typisk fra ca. kl. 22 – 06 hvor belysningsniveau sænkes til 50 %. Denne dæmpningsløsning vil blive evalueret med udgangen af 2014.</w:t>
      </w:r>
    </w:p>
    <w:p w14:paraId="3F58B178" w14:textId="094144A5" w:rsidR="001242EE" w:rsidRPr="00310066" w:rsidRDefault="001242EE" w:rsidP="009253AC">
      <w:pPr>
        <w:spacing w:line="240" w:lineRule="auto"/>
        <w:rPr>
          <w:sz w:val="20"/>
          <w:szCs w:val="20"/>
        </w:rPr>
      </w:pPr>
      <w:r w:rsidRPr="00310066">
        <w:rPr>
          <w:sz w:val="20"/>
          <w:szCs w:val="20"/>
        </w:rPr>
        <w:lastRenderedPageBreak/>
        <w:t>Alle fremtidige anlæg, både ved renovering og nyanlæg, udføres med denne mulighed for dæmpning i 8 timer. Kommunen accepterer dæmpningsniveau til 50 % af oprindeligt belysningsniveau, eller svarende til en belysningsklasse lavere i den trafiksvage periode.</w:t>
      </w:r>
    </w:p>
    <w:p w14:paraId="4CE04949" w14:textId="77777777" w:rsidR="001242EE" w:rsidRPr="00310066" w:rsidRDefault="001242EE" w:rsidP="009253AC">
      <w:pPr>
        <w:spacing w:line="240" w:lineRule="auto"/>
        <w:rPr>
          <w:sz w:val="20"/>
          <w:szCs w:val="20"/>
        </w:rPr>
      </w:pPr>
      <w:r w:rsidRPr="00310066">
        <w:rPr>
          <w:sz w:val="20"/>
          <w:szCs w:val="20"/>
        </w:rPr>
        <w:t>Det er kommunens ønske at der på lang sigt genetableres vejbelysning uden natslukning overalt i kommunen.  Det prioriteres at lave aften og natdæmpning på den renoverede del af belysningen der er tændt om natten, så belysningsniveauet sænkes i den trafiksvage periode.</w:t>
      </w:r>
    </w:p>
    <w:p w14:paraId="4D29EA8E" w14:textId="3485F684" w:rsidR="001242EE" w:rsidRPr="00310066" w:rsidRDefault="001242EE" w:rsidP="009253AC">
      <w:pPr>
        <w:spacing w:line="240" w:lineRule="auto"/>
        <w:rPr>
          <w:sz w:val="20"/>
          <w:szCs w:val="20"/>
        </w:rPr>
      </w:pPr>
      <w:r w:rsidRPr="00310066">
        <w:rPr>
          <w:sz w:val="20"/>
          <w:szCs w:val="20"/>
        </w:rPr>
        <w:t>Alle anlæg som renoveres, vil blive forberedt for natdæmpning i stedet for natslukning.</w:t>
      </w:r>
    </w:p>
    <w:p w14:paraId="124F0112" w14:textId="7EADA8A7" w:rsidR="00C8085B" w:rsidRDefault="00C8085B" w:rsidP="009253AC">
      <w:pPr>
        <w:spacing w:line="240" w:lineRule="auto"/>
      </w:pPr>
    </w:p>
    <w:p w14:paraId="2AD64A67" w14:textId="79F12629" w:rsidR="00C8085B" w:rsidRDefault="00C8085B" w:rsidP="009253AC">
      <w:pPr>
        <w:spacing w:line="240" w:lineRule="auto"/>
      </w:pPr>
    </w:p>
    <w:p w14:paraId="3351DD72" w14:textId="66A91D47" w:rsidR="00C8085B" w:rsidRDefault="00C8085B" w:rsidP="009253AC">
      <w:pPr>
        <w:spacing w:line="240" w:lineRule="auto"/>
      </w:pPr>
    </w:p>
    <w:p w14:paraId="00D515D9" w14:textId="09B3CC46" w:rsidR="00C8085B" w:rsidRDefault="00C8085B" w:rsidP="009253AC">
      <w:pPr>
        <w:spacing w:line="240" w:lineRule="auto"/>
      </w:pPr>
    </w:p>
    <w:p w14:paraId="51B053E0" w14:textId="748E916D" w:rsidR="00C8085B" w:rsidRDefault="00C8085B" w:rsidP="009253AC">
      <w:pPr>
        <w:spacing w:line="240" w:lineRule="auto"/>
      </w:pPr>
    </w:p>
    <w:p w14:paraId="1C6DEB0D" w14:textId="3FDF0D4A" w:rsidR="00C8085B" w:rsidRDefault="00C8085B" w:rsidP="009253AC">
      <w:pPr>
        <w:spacing w:line="240" w:lineRule="auto"/>
      </w:pPr>
    </w:p>
    <w:p w14:paraId="6B0DB93B" w14:textId="0887F51D" w:rsidR="00C8085B" w:rsidRDefault="00C8085B" w:rsidP="009253AC">
      <w:pPr>
        <w:spacing w:line="240" w:lineRule="auto"/>
      </w:pPr>
    </w:p>
    <w:p w14:paraId="62D30391" w14:textId="543CCE0E" w:rsidR="00C8085B" w:rsidRDefault="00C8085B" w:rsidP="009253AC">
      <w:pPr>
        <w:spacing w:line="240" w:lineRule="auto"/>
      </w:pPr>
    </w:p>
    <w:p w14:paraId="3BB9DD02" w14:textId="7275737C" w:rsidR="00C8085B" w:rsidRDefault="00C8085B" w:rsidP="009253AC">
      <w:pPr>
        <w:spacing w:line="240" w:lineRule="auto"/>
      </w:pPr>
    </w:p>
    <w:p w14:paraId="1EDC446D" w14:textId="0339BE20" w:rsidR="008D27EF" w:rsidRDefault="008D27EF" w:rsidP="009253AC">
      <w:pPr>
        <w:spacing w:line="240" w:lineRule="auto"/>
      </w:pPr>
    </w:p>
    <w:p w14:paraId="593F91C3" w14:textId="76C7D243" w:rsidR="008D27EF" w:rsidRDefault="008D27EF" w:rsidP="009253AC">
      <w:pPr>
        <w:spacing w:line="240" w:lineRule="auto"/>
      </w:pPr>
    </w:p>
    <w:p w14:paraId="6ADA3ED0" w14:textId="51A88FBF" w:rsidR="008D27EF" w:rsidRDefault="008D27EF" w:rsidP="009253AC">
      <w:pPr>
        <w:spacing w:line="240" w:lineRule="auto"/>
      </w:pPr>
    </w:p>
    <w:p w14:paraId="4A9F78AA" w14:textId="62E4E946" w:rsidR="008D27EF" w:rsidRDefault="008D27EF" w:rsidP="009253AC">
      <w:pPr>
        <w:spacing w:line="240" w:lineRule="auto"/>
      </w:pPr>
    </w:p>
    <w:p w14:paraId="02D60244" w14:textId="6721AA64" w:rsidR="008D27EF" w:rsidRDefault="008D27EF" w:rsidP="009253AC">
      <w:pPr>
        <w:spacing w:line="240" w:lineRule="auto"/>
      </w:pPr>
    </w:p>
    <w:p w14:paraId="1192A74F" w14:textId="4229382C" w:rsidR="008D27EF" w:rsidRDefault="008D27EF" w:rsidP="009253AC">
      <w:pPr>
        <w:spacing w:line="240" w:lineRule="auto"/>
      </w:pPr>
    </w:p>
    <w:p w14:paraId="425CCBD9" w14:textId="77777777" w:rsidR="008D27EF" w:rsidRDefault="008D27EF" w:rsidP="009253AC">
      <w:pPr>
        <w:spacing w:line="240" w:lineRule="auto"/>
      </w:pPr>
    </w:p>
    <w:p w14:paraId="09438B65" w14:textId="2621F477" w:rsidR="00294B51" w:rsidRPr="00294B51" w:rsidRDefault="00993593" w:rsidP="009253AC">
      <w:pPr>
        <w:spacing w:line="240" w:lineRule="auto"/>
        <w:rPr>
          <w:b/>
          <w:bCs/>
        </w:rPr>
      </w:pPr>
      <w:r>
        <w:rPr>
          <w:noProof/>
        </w:rPr>
        <w:lastRenderedPageBreak/>
        <w:drawing>
          <wp:inline distT="0" distB="0" distL="0" distR="0" wp14:anchorId="6BE5920D" wp14:editId="51D89AA5">
            <wp:extent cx="6120130" cy="2880360"/>
            <wp:effectExtent l="0" t="0" r="0" b="0"/>
            <wp:docPr id="199" name="Billede 199" descr="Svendborg trafikterm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vendborg trafikterminal"/>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2880360"/>
                    </a:xfrm>
                    <a:prstGeom prst="rect">
                      <a:avLst/>
                    </a:prstGeom>
                    <a:noFill/>
                    <a:ln>
                      <a:noFill/>
                    </a:ln>
                  </pic:spPr>
                </pic:pic>
              </a:graphicData>
            </a:graphic>
          </wp:inline>
        </w:drawing>
      </w:r>
    </w:p>
    <w:p w14:paraId="0B44B147" w14:textId="1C3E4127" w:rsidR="00A33A2B" w:rsidRPr="00F568C1" w:rsidRDefault="00A33A2B" w:rsidP="009253AC">
      <w:pPr>
        <w:spacing w:line="240" w:lineRule="auto"/>
        <w:rPr>
          <w:b/>
          <w:bCs/>
          <w:sz w:val="32"/>
          <w:szCs w:val="32"/>
        </w:rPr>
      </w:pPr>
      <w:r w:rsidRPr="00F568C1">
        <w:rPr>
          <w:b/>
          <w:bCs/>
          <w:sz w:val="32"/>
          <w:szCs w:val="32"/>
        </w:rPr>
        <w:t>Projekter</w:t>
      </w:r>
    </w:p>
    <w:p w14:paraId="4915BC87" w14:textId="1E691F1A" w:rsidR="00D12F36" w:rsidRPr="00310066" w:rsidRDefault="00D12F36" w:rsidP="009253AC">
      <w:pPr>
        <w:spacing w:line="240" w:lineRule="auto"/>
        <w:rPr>
          <w:sz w:val="20"/>
          <w:szCs w:val="20"/>
        </w:rPr>
      </w:pPr>
      <w:r w:rsidRPr="00310066">
        <w:rPr>
          <w:sz w:val="20"/>
          <w:szCs w:val="20"/>
        </w:rPr>
        <w:t>Krav til nye projekter udført i Svendborg Kommune</w:t>
      </w:r>
    </w:p>
    <w:p w14:paraId="61EE618E" w14:textId="77777777" w:rsidR="00D12F36" w:rsidRPr="00310066" w:rsidRDefault="00D12F36" w:rsidP="009253AC">
      <w:pPr>
        <w:spacing w:line="240" w:lineRule="auto"/>
        <w:rPr>
          <w:sz w:val="20"/>
          <w:szCs w:val="20"/>
        </w:rPr>
      </w:pPr>
      <w:r w:rsidRPr="00310066">
        <w:rPr>
          <w:sz w:val="20"/>
          <w:szCs w:val="20"/>
        </w:rPr>
        <w:t>Nedenfor er beskrevet de krav, der er til projektering, udførelse af og dokumentation på belysningsanlæg, som overdrages til Svendborg Kommune og dermed til Svendborg Vejbelysning A/S til fremtidig drift.</w:t>
      </w:r>
    </w:p>
    <w:p w14:paraId="1B562CEB" w14:textId="7BC03187" w:rsidR="001242EE" w:rsidRPr="00310066" w:rsidRDefault="00D12F36" w:rsidP="009253AC">
      <w:pPr>
        <w:spacing w:line="240" w:lineRule="auto"/>
        <w:rPr>
          <w:sz w:val="20"/>
          <w:szCs w:val="20"/>
        </w:rPr>
      </w:pPr>
      <w:r w:rsidRPr="00310066">
        <w:rPr>
          <w:sz w:val="20"/>
          <w:szCs w:val="20"/>
        </w:rPr>
        <w:t>Anlæg til private udstykninger, private fællesveje og lignende skal ligeledes fremsendes til Svendborg Kommune, for godkendelse af anlægsudformningen og udførelsen.</w:t>
      </w:r>
    </w:p>
    <w:p w14:paraId="1FDEAA64" w14:textId="41CA2066" w:rsidR="00993593" w:rsidRDefault="00993593" w:rsidP="009253AC">
      <w:pPr>
        <w:spacing w:line="240" w:lineRule="auto"/>
        <w:rPr>
          <w:b/>
          <w:bCs/>
        </w:rPr>
      </w:pPr>
    </w:p>
    <w:p w14:paraId="0249C00D" w14:textId="625961C7" w:rsidR="008D27EF" w:rsidRDefault="008D27EF" w:rsidP="009253AC">
      <w:pPr>
        <w:spacing w:line="240" w:lineRule="auto"/>
        <w:rPr>
          <w:b/>
          <w:bCs/>
        </w:rPr>
      </w:pPr>
    </w:p>
    <w:p w14:paraId="1A08EBD6" w14:textId="634C215E" w:rsidR="008D27EF" w:rsidRDefault="008D27EF" w:rsidP="009253AC">
      <w:pPr>
        <w:spacing w:line="240" w:lineRule="auto"/>
        <w:rPr>
          <w:b/>
          <w:bCs/>
        </w:rPr>
      </w:pPr>
    </w:p>
    <w:p w14:paraId="7AA90EED" w14:textId="42AE9CFF" w:rsidR="008D27EF" w:rsidRDefault="008D27EF" w:rsidP="009253AC">
      <w:pPr>
        <w:spacing w:line="240" w:lineRule="auto"/>
        <w:rPr>
          <w:b/>
          <w:bCs/>
        </w:rPr>
      </w:pPr>
    </w:p>
    <w:p w14:paraId="3FC9C910" w14:textId="77777777" w:rsidR="008D27EF" w:rsidRDefault="008D27EF" w:rsidP="009253AC">
      <w:pPr>
        <w:spacing w:line="240" w:lineRule="auto"/>
        <w:rPr>
          <w:b/>
          <w:bCs/>
        </w:rPr>
      </w:pPr>
    </w:p>
    <w:p w14:paraId="4689F597" w14:textId="3A5B9788" w:rsidR="008D27EF" w:rsidRDefault="008D27EF" w:rsidP="009253AC">
      <w:pPr>
        <w:spacing w:line="240" w:lineRule="auto"/>
        <w:rPr>
          <w:b/>
          <w:bCs/>
        </w:rPr>
      </w:pPr>
      <w:r>
        <w:rPr>
          <w:noProof/>
        </w:rPr>
        <w:lastRenderedPageBreak/>
        <w:drawing>
          <wp:inline distT="0" distB="0" distL="0" distR="0" wp14:anchorId="7AC1B989" wp14:editId="7734DB33">
            <wp:extent cx="6120130" cy="2880995"/>
            <wp:effectExtent l="0" t="0" r="0" b="0"/>
            <wp:docPr id="237" name="Billede 237" descr="Havnepladsen Svendbor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vnepladsen Svendborg "/>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130" cy="2880995"/>
                    </a:xfrm>
                    <a:prstGeom prst="rect">
                      <a:avLst/>
                    </a:prstGeom>
                    <a:noFill/>
                    <a:ln>
                      <a:noFill/>
                    </a:ln>
                  </pic:spPr>
                </pic:pic>
              </a:graphicData>
            </a:graphic>
          </wp:inline>
        </w:drawing>
      </w:r>
    </w:p>
    <w:p w14:paraId="65519A14" w14:textId="7DB18F98" w:rsidR="00A33A2B" w:rsidRPr="00F568C1" w:rsidRDefault="00A33A2B" w:rsidP="009253AC">
      <w:pPr>
        <w:spacing w:line="240" w:lineRule="auto"/>
        <w:rPr>
          <w:b/>
          <w:bCs/>
          <w:sz w:val="28"/>
          <w:szCs w:val="28"/>
        </w:rPr>
      </w:pPr>
      <w:r w:rsidRPr="00F568C1">
        <w:rPr>
          <w:b/>
          <w:bCs/>
          <w:sz w:val="28"/>
          <w:szCs w:val="28"/>
        </w:rPr>
        <w:t>Krav til projekter</w:t>
      </w:r>
    </w:p>
    <w:p w14:paraId="02FDB4C9" w14:textId="3FB951CC" w:rsidR="00B52CDD" w:rsidRPr="00310066" w:rsidRDefault="00B52CDD" w:rsidP="009253AC">
      <w:pPr>
        <w:spacing w:line="240" w:lineRule="auto"/>
        <w:rPr>
          <w:sz w:val="20"/>
          <w:szCs w:val="20"/>
        </w:rPr>
      </w:pPr>
      <w:r w:rsidRPr="00310066">
        <w:rPr>
          <w:sz w:val="20"/>
          <w:szCs w:val="20"/>
        </w:rPr>
        <w:t>Inden udførelse af projektet skal det godkendes af Svendborg Kommune, og det skal samtidig afgøres om anlægget efter udførelse kan overdrages til Svendborg Vejbelysning A/S for fremtidig drift.</w:t>
      </w:r>
    </w:p>
    <w:p w14:paraId="47CB197E" w14:textId="5FF85DB1" w:rsidR="00B52CDD" w:rsidRPr="00310066" w:rsidRDefault="00B52CDD" w:rsidP="009253AC">
      <w:pPr>
        <w:spacing w:line="240" w:lineRule="auto"/>
        <w:rPr>
          <w:sz w:val="20"/>
          <w:szCs w:val="20"/>
        </w:rPr>
      </w:pPr>
      <w:r w:rsidRPr="00310066">
        <w:rPr>
          <w:sz w:val="20"/>
          <w:szCs w:val="20"/>
        </w:rPr>
        <w:t>Ved etablering af nye målerskabe, installationer eller tilslutning til eksisterende anlæg, skal det ved projekteringen afklares, hvem der fremover skal betale for elforbruget, hvem der foretager tilslutningen, og h</w:t>
      </w:r>
      <w:r w:rsidR="00B10962" w:rsidRPr="00310066">
        <w:rPr>
          <w:sz w:val="20"/>
          <w:szCs w:val="20"/>
        </w:rPr>
        <w:t>v</w:t>
      </w:r>
      <w:r w:rsidRPr="00310066">
        <w:rPr>
          <w:sz w:val="20"/>
          <w:szCs w:val="20"/>
        </w:rPr>
        <w:t>em der overtager driften.</w:t>
      </w:r>
    </w:p>
    <w:p w14:paraId="0041750C" w14:textId="35724608" w:rsidR="00B52CDD" w:rsidRPr="00310066" w:rsidRDefault="00B52CDD" w:rsidP="009253AC">
      <w:pPr>
        <w:spacing w:line="240" w:lineRule="auto"/>
        <w:rPr>
          <w:sz w:val="20"/>
          <w:szCs w:val="20"/>
        </w:rPr>
      </w:pPr>
      <w:r w:rsidRPr="00310066">
        <w:rPr>
          <w:sz w:val="20"/>
          <w:szCs w:val="20"/>
        </w:rPr>
        <w:t>Dette gælder for vejbelysningsanlæg, men også for øvrige installationer, som ønskes etableret, f.eks. fartvisere, buslæskure, springvand, pumpebrønde og lign., som ikke bare kan tilsluttes vejbelysningsanlægget.</w:t>
      </w:r>
      <w:r w:rsidR="00196D49" w:rsidRPr="00310066">
        <w:rPr>
          <w:sz w:val="20"/>
          <w:szCs w:val="20"/>
        </w:rPr>
        <w:t xml:space="preserve"> </w:t>
      </w:r>
      <w:r w:rsidRPr="00310066">
        <w:rPr>
          <w:sz w:val="20"/>
          <w:szCs w:val="20"/>
        </w:rPr>
        <w:t>For godkendelse af projektet skal der fremsendes:</w:t>
      </w:r>
    </w:p>
    <w:p w14:paraId="6A2D4B1A" w14:textId="77777777" w:rsidR="00B52CDD" w:rsidRPr="00310066" w:rsidRDefault="00B52CDD" w:rsidP="00B10962">
      <w:pPr>
        <w:pStyle w:val="Listeafsnit"/>
        <w:numPr>
          <w:ilvl w:val="0"/>
          <w:numId w:val="18"/>
        </w:numPr>
        <w:spacing w:line="240" w:lineRule="auto"/>
        <w:rPr>
          <w:sz w:val="20"/>
          <w:szCs w:val="20"/>
        </w:rPr>
      </w:pPr>
      <w:r w:rsidRPr="00310066">
        <w:rPr>
          <w:sz w:val="20"/>
          <w:szCs w:val="20"/>
        </w:rPr>
        <w:t>Lystekniske beregninger, som viser overholdelse af belysningskrav.</w:t>
      </w:r>
    </w:p>
    <w:p w14:paraId="66A704BA" w14:textId="62705FC6" w:rsidR="00B52CDD" w:rsidRPr="00310066" w:rsidRDefault="00B52CDD" w:rsidP="00B10962">
      <w:pPr>
        <w:pStyle w:val="Listeafsnit"/>
        <w:numPr>
          <w:ilvl w:val="0"/>
          <w:numId w:val="18"/>
        </w:numPr>
        <w:spacing w:line="240" w:lineRule="auto"/>
        <w:rPr>
          <w:sz w:val="20"/>
          <w:szCs w:val="20"/>
        </w:rPr>
      </w:pPr>
      <w:r w:rsidRPr="00310066">
        <w:rPr>
          <w:sz w:val="20"/>
          <w:szCs w:val="20"/>
        </w:rPr>
        <w:t>Belysningstegning til godkendelse, heraf skal fremgå masteplaceringer, forventet kabelføring, rørunderføringer og eventuelt tændskabsplacering, alternativ hvor anlægget planlægges tilsluttet.</w:t>
      </w:r>
    </w:p>
    <w:p w14:paraId="51694D33" w14:textId="306D3D12" w:rsidR="00B52CDD" w:rsidRPr="00310066" w:rsidRDefault="00B52CDD" w:rsidP="00B10962">
      <w:pPr>
        <w:pStyle w:val="Listeafsnit"/>
        <w:numPr>
          <w:ilvl w:val="0"/>
          <w:numId w:val="18"/>
        </w:numPr>
        <w:spacing w:line="240" w:lineRule="auto"/>
        <w:rPr>
          <w:sz w:val="20"/>
          <w:szCs w:val="20"/>
        </w:rPr>
      </w:pPr>
      <w:r w:rsidRPr="00310066">
        <w:rPr>
          <w:sz w:val="20"/>
          <w:szCs w:val="20"/>
        </w:rPr>
        <w:t>Beskrivelse af valg af materialer, master, armaturer mm, som skal være i overensstemmelse med belysningsplanens krav.</w:t>
      </w:r>
    </w:p>
    <w:p w14:paraId="1AA44D5B" w14:textId="3315A03C" w:rsidR="00B52CDD" w:rsidRDefault="00B52CDD" w:rsidP="009253AC">
      <w:pPr>
        <w:pStyle w:val="Listeafsnit"/>
        <w:spacing w:line="240" w:lineRule="auto"/>
        <w:rPr>
          <w:b/>
          <w:bCs/>
        </w:rPr>
      </w:pPr>
    </w:p>
    <w:p w14:paraId="25EAC077" w14:textId="77777777" w:rsidR="00923B10" w:rsidRDefault="00923B10" w:rsidP="009253AC">
      <w:pPr>
        <w:spacing w:line="240" w:lineRule="auto"/>
        <w:rPr>
          <w:b/>
          <w:bCs/>
        </w:rPr>
      </w:pPr>
      <w:r>
        <w:rPr>
          <w:noProof/>
        </w:rPr>
        <w:lastRenderedPageBreak/>
        <w:drawing>
          <wp:inline distT="0" distB="0" distL="0" distR="0" wp14:anchorId="3B7C58A0" wp14:editId="2B639D4D">
            <wp:extent cx="6120130" cy="2695575"/>
            <wp:effectExtent l="0" t="0" r="0" b="9525"/>
            <wp:docPr id="201" name="Billede 201" descr="Svendborg trafikterm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vendborg trafikterminal"/>
                    <pic:cNvPicPr>
                      <a:picLocks noChangeAspect="1" noChangeArrowheads="1"/>
                    </pic:cNvPicPr>
                  </pic:nvPicPr>
                  <pic:blipFill rotWithShape="1">
                    <a:blip r:embed="rId60">
                      <a:extLst>
                        <a:ext uri="{28A0092B-C50C-407E-A947-70E740481C1C}">
                          <a14:useLocalDpi xmlns:a14="http://schemas.microsoft.com/office/drawing/2010/main" val="0"/>
                        </a:ext>
                      </a:extLst>
                    </a:blip>
                    <a:srcRect t="3637" b="2778"/>
                    <a:stretch/>
                  </pic:blipFill>
                  <pic:spPr bwMode="auto">
                    <a:xfrm>
                      <a:off x="0" y="0"/>
                      <a:ext cx="6120130" cy="2695575"/>
                    </a:xfrm>
                    <a:prstGeom prst="rect">
                      <a:avLst/>
                    </a:prstGeom>
                    <a:noFill/>
                    <a:ln>
                      <a:noFill/>
                    </a:ln>
                    <a:extLst>
                      <a:ext uri="{53640926-AAD7-44D8-BBD7-CCE9431645EC}">
                        <a14:shadowObscured xmlns:a14="http://schemas.microsoft.com/office/drawing/2010/main"/>
                      </a:ext>
                    </a:extLst>
                  </pic:spPr>
                </pic:pic>
              </a:graphicData>
            </a:graphic>
          </wp:inline>
        </w:drawing>
      </w:r>
    </w:p>
    <w:p w14:paraId="34788867" w14:textId="77777777" w:rsidR="00196D49" w:rsidRPr="00310066" w:rsidRDefault="00196D49" w:rsidP="009253AC">
      <w:pPr>
        <w:spacing w:line="240" w:lineRule="auto"/>
        <w:rPr>
          <w:b/>
          <w:bCs/>
          <w:sz w:val="2"/>
          <w:szCs w:val="2"/>
        </w:rPr>
      </w:pPr>
    </w:p>
    <w:p w14:paraId="0690CE55" w14:textId="1FFC7DF3" w:rsidR="00A33A2B" w:rsidRPr="00F568C1" w:rsidRDefault="00A33A2B" w:rsidP="009253AC">
      <w:pPr>
        <w:spacing w:line="240" w:lineRule="auto"/>
        <w:rPr>
          <w:b/>
          <w:bCs/>
          <w:sz w:val="28"/>
          <w:szCs w:val="28"/>
        </w:rPr>
      </w:pPr>
      <w:r w:rsidRPr="00F568C1">
        <w:rPr>
          <w:b/>
          <w:bCs/>
          <w:sz w:val="28"/>
          <w:szCs w:val="28"/>
        </w:rPr>
        <w:t>Krav til udførelse</w:t>
      </w:r>
    </w:p>
    <w:p w14:paraId="596CF077" w14:textId="6A758FAD" w:rsidR="005E019E" w:rsidRPr="00310066" w:rsidRDefault="005E019E" w:rsidP="009253AC">
      <w:pPr>
        <w:spacing w:line="240" w:lineRule="auto"/>
        <w:rPr>
          <w:sz w:val="20"/>
          <w:szCs w:val="20"/>
        </w:rPr>
      </w:pPr>
      <w:r w:rsidRPr="00310066">
        <w:rPr>
          <w:sz w:val="20"/>
          <w:szCs w:val="20"/>
        </w:rPr>
        <w:t>Udførelse af anlægget skal ske i overensstemmelse med det indsendte, og forhåndsgodkendte projekt.</w:t>
      </w:r>
      <w:r w:rsidR="00310066">
        <w:rPr>
          <w:sz w:val="20"/>
          <w:szCs w:val="20"/>
        </w:rPr>
        <w:t xml:space="preserve"> </w:t>
      </w:r>
      <w:r w:rsidRPr="00310066">
        <w:rPr>
          <w:sz w:val="20"/>
          <w:szCs w:val="20"/>
        </w:rPr>
        <w:t>Installationen skal udføres som kl. II installation i hele sin udstrækning.</w:t>
      </w:r>
    </w:p>
    <w:p w14:paraId="10A1D1F6" w14:textId="4EEB3F4B" w:rsidR="005E019E" w:rsidRPr="00310066" w:rsidRDefault="005E019E" w:rsidP="009253AC">
      <w:pPr>
        <w:spacing w:line="240" w:lineRule="auto"/>
        <w:rPr>
          <w:sz w:val="20"/>
          <w:szCs w:val="20"/>
        </w:rPr>
      </w:pPr>
      <w:r w:rsidRPr="00310066">
        <w:rPr>
          <w:sz w:val="20"/>
          <w:szCs w:val="20"/>
        </w:rPr>
        <w:t>Eventuelt tændskab skal udføres som klasse II med indbygget måler, fornuftig opdeling af forbrug på grupper og faser.</w:t>
      </w:r>
      <w:r w:rsidR="00310066">
        <w:rPr>
          <w:sz w:val="20"/>
          <w:szCs w:val="20"/>
        </w:rPr>
        <w:t xml:space="preserve"> </w:t>
      </w:r>
      <w:r w:rsidRPr="00310066">
        <w:rPr>
          <w:sz w:val="20"/>
          <w:szCs w:val="20"/>
        </w:rPr>
        <w:t>Dokumentation på tændskab skal indsendes til Svendborg Vejbelysning A/S, som en del af ”således udført” dokumentation.</w:t>
      </w:r>
    </w:p>
    <w:p w14:paraId="6BFE6A09" w14:textId="2A0BAB03" w:rsidR="00B52CDD" w:rsidRPr="00310066" w:rsidRDefault="005E019E" w:rsidP="009253AC">
      <w:pPr>
        <w:spacing w:line="240" w:lineRule="auto"/>
        <w:rPr>
          <w:sz w:val="20"/>
          <w:szCs w:val="20"/>
        </w:rPr>
      </w:pPr>
      <w:r w:rsidRPr="00310066">
        <w:rPr>
          <w:sz w:val="20"/>
          <w:szCs w:val="20"/>
        </w:rPr>
        <w:t>Alle master skal forsynes med kl. II masteindsatse med max. 6 A sikring for hvert tilsluttet armatur.</w:t>
      </w:r>
    </w:p>
    <w:p w14:paraId="1CAC620A" w14:textId="3B335044" w:rsidR="00C8085B" w:rsidRDefault="00C8085B" w:rsidP="009253AC">
      <w:pPr>
        <w:spacing w:line="240" w:lineRule="auto"/>
        <w:rPr>
          <w:sz w:val="6"/>
          <w:szCs w:val="6"/>
        </w:rPr>
      </w:pPr>
    </w:p>
    <w:p w14:paraId="3A9B184C" w14:textId="6AFFDC0C" w:rsidR="008D27EF" w:rsidRDefault="008D27EF" w:rsidP="009253AC">
      <w:pPr>
        <w:spacing w:line="240" w:lineRule="auto"/>
        <w:rPr>
          <w:sz w:val="6"/>
          <w:szCs w:val="6"/>
        </w:rPr>
      </w:pPr>
    </w:p>
    <w:p w14:paraId="74A99A4A" w14:textId="2990F24F" w:rsidR="008D27EF" w:rsidRDefault="008D27EF" w:rsidP="009253AC">
      <w:pPr>
        <w:spacing w:line="240" w:lineRule="auto"/>
        <w:rPr>
          <w:sz w:val="6"/>
          <w:szCs w:val="6"/>
        </w:rPr>
      </w:pPr>
    </w:p>
    <w:p w14:paraId="38AC8A0E" w14:textId="4E390E41" w:rsidR="008D27EF" w:rsidRDefault="008D27EF" w:rsidP="009253AC">
      <w:pPr>
        <w:spacing w:line="240" w:lineRule="auto"/>
        <w:rPr>
          <w:sz w:val="6"/>
          <w:szCs w:val="6"/>
        </w:rPr>
      </w:pPr>
    </w:p>
    <w:p w14:paraId="7DE4C547" w14:textId="4C7123B0" w:rsidR="008D27EF" w:rsidRDefault="008D27EF" w:rsidP="009253AC">
      <w:pPr>
        <w:spacing w:line="240" w:lineRule="auto"/>
        <w:rPr>
          <w:sz w:val="6"/>
          <w:szCs w:val="6"/>
        </w:rPr>
      </w:pPr>
    </w:p>
    <w:p w14:paraId="2B72EA2F" w14:textId="728EDF58" w:rsidR="008D27EF" w:rsidRDefault="008D27EF" w:rsidP="009253AC">
      <w:pPr>
        <w:spacing w:line="240" w:lineRule="auto"/>
        <w:rPr>
          <w:sz w:val="6"/>
          <w:szCs w:val="6"/>
        </w:rPr>
      </w:pPr>
    </w:p>
    <w:p w14:paraId="6E1B1DBD" w14:textId="2150D5B8" w:rsidR="008D27EF" w:rsidRDefault="008D27EF" w:rsidP="009253AC">
      <w:pPr>
        <w:spacing w:line="240" w:lineRule="auto"/>
        <w:rPr>
          <w:sz w:val="6"/>
          <w:szCs w:val="6"/>
        </w:rPr>
      </w:pPr>
    </w:p>
    <w:p w14:paraId="3523C9A3" w14:textId="38FB4B3B" w:rsidR="008D27EF" w:rsidRDefault="008D27EF" w:rsidP="009253AC">
      <w:pPr>
        <w:spacing w:line="240" w:lineRule="auto"/>
        <w:rPr>
          <w:sz w:val="6"/>
          <w:szCs w:val="6"/>
        </w:rPr>
      </w:pPr>
    </w:p>
    <w:p w14:paraId="1B81E82F" w14:textId="61B50D11" w:rsidR="008D27EF" w:rsidRDefault="008D27EF" w:rsidP="009253AC">
      <w:pPr>
        <w:spacing w:line="240" w:lineRule="auto"/>
        <w:rPr>
          <w:sz w:val="6"/>
          <w:szCs w:val="6"/>
        </w:rPr>
      </w:pPr>
    </w:p>
    <w:p w14:paraId="79C335A4" w14:textId="50EDC711" w:rsidR="008D27EF" w:rsidRDefault="008D27EF" w:rsidP="009253AC">
      <w:pPr>
        <w:spacing w:line="240" w:lineRule="auto"/>
        <w:rPr>
          <w:sz w:val="6"/>
          <w:szCs w:val="6"/>
        </w:rPr>
      </w:pPr>
    </w:p>
    <w:p w14:paraId="4CFAC5FF" w14:textId="4B8A93EA" w:rsidR="008D27EF" w:rsidRDefault="008D27EF" w:rsidP="009253AC">
      <w:pPr>
        <w:spacing w:line="240" w:lineRule="auto"/>
        <w:rPr>
          <w:sz w:val="6"/>
          <w:szCs w:val="6"/>
        </w:rPr>
      </w:pPr>
    </w:p>
    <w:p w14:paraId="1E594E67" w14:textId="63218973" w:rsidR="008D27EF" w:rsidRDefault="008D27EF" w:rsidP="009253AC">
      <w:pPr>
        <w:spacing w:line="240" w:lineRule="auto"/>
        <w:rPr>
          <w:sz w:val="6"/>
          <w:szCs w:val="6"/>
        </w:rPr>
      </w:pPr>
    </w:p>
    <w:p w14:paraId="18A2FE49" w14:textId="4001F383" w:rsidR="008D27EF" w:rsidRDefault="008D27EF" w:rsidP="009253AC">
      <w:pPr>
        <w:spacing w:line="240" w:lineRule="auto"/>
        <w:rPr>
          <w:sz w:val="6"/>
          <w:szCs w:val="6"/>
        </w:rPr>
      </w:pPr>
    </w:p>
    <w:p w14:paraId="25E7BCE3" w14:textId="46461134" w:rsidR="008D27EF" w:rsidRDefault="008D27EF" w:rsidP="009253AC">
      <w:pPr>
        <w:spacing w:line="240" w:lineRule="auto"/>
        <w:rPr>
          <w:sz w:val="6"/>
          <w:szCs w:val="6"/>
        </w:rPr>
      </w:pPr>
    </w:p>
    <w:p w14:paraId="090ECF56" w14:textId="1834C8BF" w:rsidR="008D27EF" w:rsidRDefault="008D27EF" w:rsidP="009253AC">
      <w:pPr>
        <w:spacing w:line="240" w:lineRule="auto"/>
        <w:rPr>
          <w:sz w:val="6"/>
          <w:szCs w:val="6"/>
        </w:rPr>
      </w:pPr>
    </w:p>
    <w:p w14:paraId="3C060B33" w14:textId="4EE865C3" w:rsidR="008D27EF" w:rsidRDefault="008D27EF" w:rsidP="009253AC">
      <w:pPr>
        <w:spacing w:line="240" w:lineRule="auto"/>
        <w:rPr>
          <w:sz w:val="6"/>
          <w:szCs w:val="6"/>
        </w:rPr>
      </w:pPr>
    </w:p>
    <w:p w14:paraId="4494D98F" w14:textId="1D6B161F" w:rsidR="008D27EF" w:rsidRDefault="008D27EF" w:rsidP="009253AC">
      <w:pPr>
        <w:spacing w:line="240" w:lineRule="auto"/>
        <w:rPr>
          <w:sz w:val="6"/>
          <w:szCs w:val="6"/>
        </w:rPr>
      </w:pPr>
    </w:p>
    <w:p w14:paraId="303C6E91" w14:textId="196A7936" w:rsidR="008D27EF" w:rsidRDefault="008D27EF" w:rsidP="009253AC">
      <w:pPr>
        <w:spacing w:line="240" w:lineRule="auto"/>
        <w:rPr>
          <w:sz w:val="6"/>
          <w:szCs w:val="6"/>
        </w:rPr>
      </w:pPr>
    </w:p>
    <w:p w14:paraId="24B8B980" w14:textId="5DB135C5" w:rsidR="008D27EF" w:rsidRDefault="008D27EF" w:rsidP="009253AC">
      <w:pPr>
        <w:spacing w:line="240" w:lineRule="auto"/>
        <w:rPr>
          <w:sz w:val="6"/>
          <w:szCs w:val="6"/>
        </w:rPr>
      </w:pPr>
    </w:p>
    <w:p w14:paraId="7268B156" w14:textId="35682A3A" w:rsidR="008D27EF" w:rsidRDefault="008D27EF" w:rsidP="009253AC">
      <w:pPr>
        <w:spacing w:line="240" w:lineRule="auto"/>
        <w:rPr>
          <w:sz w:val="6"/>
          <w:szCs w:val="6"/>
        </w:rPr>
      </w:pPr>
    </w:p>
    <w:p w14:paraId="7828C1D1" w14:textId="4EA06B75" w:rsidR="008D27EF" w:rsidRDefault="008D27EF" w:rsidP="009253AC">
      <w:pPr>
        <w:spacing w:line="240" w:lineRule="auto"/>
        <w:rPr>
          <w:sz w:val="6"/>
          <w:szCs w:val="6"/>
        </w:rPr>
      </w:pPr>
    </w:p>
    <w:p w14:paraId="7B473D25" w14:textId="7701A5E1" w:rsidR="008D27EF" w:rsidRDefault="008D27EF" w:rsidP="009253AC">
      <w:pPr>
        <w:spacing w:line="240" w:lineRule="auto"/>
        <w:rPr>
          <w:sz w:val="6"/>
          <w:szCs w:val="6"/>
        </w:rPr>
      </w:pPr>
    </w:p>
    <w:p w14:paraId="1545A93E" w14:textId="2C7A76C8" w:rsidR="008D27EF" w:rsidRDefault="008D27EF" w:rsidP="009253AC">
      <w:pPr>
        <w:spacing w:line="240" w:lineRule="auto"/>
        <w:rPr>
          <w:sz w:val="6"/>
          <w:szCs w:val="6"/>
        </w:rPr>
      </w:pPr>
    </w:p>
    <w:p w14:paraId="712BA687" w14:textId="32A07B03" w:rsidR="008D27EF" w:rsidRDefault="008D27EF" w:rsidP="009253AC">
      <w:pPr>
        <w:spacing w:line="240" w:lineRule="auto"/>
        <w:rPr>
          <w:sz w:val="6"/>
          <w:szCs w:val="6"/>
        </w:rPr>
      </w:pPr>
    </w:p>
    <w:p w14:paraId="519BE034" w14:textId="63F51AFB" w:rsidR="008D27EF" w:rsidRDefault="008D27EF" w:rsidP="009253AC">
      <w:pPr>
        <w:spacing w:line="240" w:lineRule="auto"/>
        <w:rPr>
          <w:sz w:val="6"/>
          <w:szCs w:val="6"/>
        </w:rPr>
      </w:pPr>
    </w:p>
    <w:p w14:paraId="4D190532" w14:textId="77777777" w:rsidR="008D27EF" w:rsidRPr="00310066" w:rsidRDefault="008D27EF" w:rsidP="009253AC">
      <w:pPr>
        <w:spacing w:line="240" w:lineRule="auto"/>
        <w:rPr>
          <w:sz w:val="6"/>
          <w:szCs w:val="6"/>
        </w:rPr>
      </w:pPr>
    </w:p>
    <w:p w14:paraId="431C70D5" w14:textId="3BAD006C" w:rsidR="002D6A0F" w:rsidRDefault="002D6A0F" w:rsidP="009253AC">
      <w:pPr>
        <w:spacing w:line="240" w:lineRule="auto"/>
        <w:rPr>
          <w:b/>
          <w:bCs/>
          <w:sz w:val="28"/>
          <w:szCs w:val="28"/>
        </w:rPr>
      </w:pPr>
      <w:r>
        <w:rPr>
          <w:b/>
          <w:bCs/>
          <w:noProof/>
          <w:sz w:val="28"/>
          <w:szCs w:val="28"/>
        </w:rPr>
        <w:lastRenderedPageBreak/>
        <w:drawing>
          <wp:inline distT="0" distB="0" distL="0" distR="0" wp14:anchorId="48D50623" wp14:editId="28AE2422">
            <wp:extent cx="6120765" cy="2529840"/>
            <wp:effectExtent l="0" t="0" r="0" b="3810"/>
            <wp:docPr id="230" name="Billed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0765" cy="2529840"/>
                    </a:xfrm>
                    <a:prstGeom prst="rect">
                      <a:avLst/>
                    </a:prstGeom>
                    <a:noFill/>
                  </pic:spPr>
                </pic:pic>
              </a:graphicData>
            </a:graphic>
          </wp:inline>
        </w:drawing>
      </w:r>
    </w:p>
    <w:p w14:paraId="6007F219" w14:textId="77777777" w:rsidR="002D6A0F" w:rsidRDefault="002D6A0F" w:rsidP="009253AC">
      <w:pPr>
        <w:spacing w:line="240" w:lineRule="auto"/>
        <w:rPr>
          <w:b/>
          <w:bCs/>
          <w:sz w:val="28"/>
          <w:szCs w:val="28"/>
        </w:rPr>
      </w:pPr>
    </w:p>
    <w:p w14:paraId="7C4836EB" w14:textId="05E7B949" w:rsidR="00A33A2B" w:rsidRPr="00F568C1" w:rsidRDefault="00A33A2B" w:rsidP="009253AC">
      <w:pPr>
        <w:spacing w:line="240" w:lineRule="auto"/>
        <w:rPr>
          <w:b/>
          <w:bCs/>
          <w:sz w:val="28"/>
          <w:szCs w:val="28"/>
        </w:rPr>
      </w:pPr>
      <w:r w:rsidRPr="00F568C1">
        <w:rPr>
          <w:b/>
          <w:bCs/>
          <w:sz w:val="28"/>
          <w:szCs w:val="28"/>
        </w:rPr>
        <w:t>Krav til dokumentatio</w:t>
      </w:r>
      <w:r w:rsidR="005E019E" w:rsidRPr="00F568C1">
        <w:rPr>
          <w:b/>
          <w:bCs/>
          <w:sz w:val="28"/>
          <w:szCs w:val="28"/>
        </w:rPr>
        <w:t>n</w:t>
      </w:r>
    </w:p>
    <w:p w14:paraId="0DF58666" w14:textId="0F15A8F1" w:rsidR="000E5263" w:rsidRPr="00310066" w:rsidRDefault="000E5263" w:rsidP="009253AC">
      <w:pPr>
        <w:spacing w:line="240" w:lineRule="auto"/>
        <w:rPr>
          <w:sz w:val="20"/>
          <w:szCs w:val="20"/>
        </w:rPr>
      </w:pPr>
      <w:r w:rsidRPr="00310066">
        <w:rPr>
          <w:sz w:val="20"/>
          <w:szCs w:val="20"/>
        </w:rPr>
        <w:t xml:space="preserve">Når anlægget er </w:t>
      </w:r>
      <w:r w:rsidR="00DD7B50" w:rsidRPr="00310066">
        <w:rPr>
          <w:sz w:val="20"/>
          <w:szCs w:val="20"/>
        </w:rPr>
        <w:t>udført,</w:t>
      </w:r>
      <w:r w:rsidRPr="00310066">
        <w:rPr>
          <w:sz w:val="20"/>
          <w:szCs w:val="20"/>
        </w:rPr>
        <w:t xml:space="preserve"> indkaldes til aflevering, hvor en repræsentant fra Svendborg Kommune /Svendborg Vejbelysning A/S, sammen med kommunens driftsentreprenør og den udførende entreprenør gennemgår anlægget og dets udførelse.</w:t>
      </w:r>
    </w:p>
    <w:p w14:paraId="4D8DAA6B" w14:textId="77777777" w:rsidR="000E5263" w:rsidRPr="00310066" w:rsidRDefault="000E5263" w:rsidP="009253AC">
      <w:pPr>
        <w:spacing w:line="240" w:lineRule="auto"/>
        <w:rPr>
          <w:sz w:val="20"/>
          <w:szCs w:val="20"/>
        </w:rPr>
      </w:pPr>
      <w:r w:rsidRPr="00310066">
        <w:rPr>
          <w:sz w:val="20"/>
          <w:szCs w:val="20"/>
        </w:rPr>
        <w:t>Anlægget testes af den udførende entreprenør og der udfyldes aflevering/overdragelsesrapport, hvor eventuelle mangler fremgår.</w:t>
      </w:r>
    </w:p>
    <w:p w14:paraId="0D481ECE" w14:textId="0E74321F" w:rsidR="000E5263" w:rsidRPr="00310066" w:rsidRDefault="000E5263" w:rsidP="009253AC">
      <w:pPr>
        <w:spacing w:line="240" w:lineRule="auto"/>
        <w:rPr>
          <w:sz w:val="20"/>
          <w:szCs w:val="20"/>
        </w:rPr>
      </w:pPr>
      <w:r w:rsidRPr="00310066">
        <w:rPr>
          <w:sz w:val="20"/>
          <w:szCs w:val="20"/>
        </w:rPr>
        <w:t>Ved aflevering afleveres fyldestgørende ”Således udført” dokumentation med endelige tegninger med indmålte masteplaceringer, rørunderføringer, kabelføringer, kabeldimensioner, tændskabsplacering eller tilslutning til eksisterende anlæg. Endvidere afleveres lystekniske beregninger for det enkelte anlæg.</w:t>
      </w:r>
    </w:p>
    <w:p w14:paraId="7E199558" w14:textId="77777777" w:rsidR="000E5263" w:rsidRPr="00310066" w:rsidRDefault="000E5263" w:rsidP="009253AC">
      <w:pPr>
        <w:spacing w:line="240" w:lineRule="auto"/>
        <w:rPr>
          <w:sz w:val="20"/>
          <w:szCs w:val="20"/>
        </w:rPr>
      </w:pPr>
      <w:r w:rsidRPr="00310066">
        <w:rPr>
          <w:sz w:val="20"/>
          <w:szCs w:val="20"/>
        </w:rPr>
        <w:t>Tegningsmateriale afleveres til kommunen i digitalt format som f.eks. AUTOCAD, ArcGis, MAP INFO samt i PDF. Detaljer for den enkelte sag aftales med kommunen.</w:t>
      </w:r>
    </w:p>
    <w:p w14:paraId="6788AE3F" w14:textId="77777777" w:rsidR="000E5263" w:rsidRPr="00310066" w:rsidRDefault="000E5263" w:rsidP="009253AC">
      <w:pPr>
        <w:spacing w:line="240" w:lineRule="auto"/>
        <w:rPr>
          <w:sz w:val="20"/>
          <w:szCs w:val="20"/>
        </w:rPr>
      </w:pPr>
      <w:r w:rsidRPr="00310066">
        <w:rPr>
          <w:sz w:val="20"/>
          <w:szCs w:val="20"/>
        </w:rPr>
        <w:t>Der afleveres komplet materialeliste med:</w:t>
      </w:r>
    </w:p>
    <w:p w14:paraId="4BCC8EA4" w14:textId="173F7F39" w:rsidR="000E5263" w:rsidRPr="00310066" w:rsidRDefault="000E5263" w:rsidP="009253AC">
      <w:pPr>
        <w:pStyle w:val="Listeafsnit"/>
        <w:numPr>
          <w:ilvl w:val="0"/>
          <w:numId w:val="2"/>
        </w:numPr>
        <w:spacing w:line="240" w:lineRule="auto"/>
        <w:rPr>
          <w:sz w:val="20"/>
          <w:szCs w:val="20"/>
        </w:rPr>
      </w:pPr>
      <w:r w:rsidRPr="00310066">
        <w:rPr>
          <w:sz w:val="20"/>
          <w:szCs w:val="20"/>
        </w:rPr>
        <w:t>Mastetype og højde – herunder fundering</w:t>
      </w:r>
    </w:p>
    <w:p w14:paraId="0188F69C" w14:textId="2562AD9C" w:rsidR="000E5263" w:rsidRPr="00310066" w:rsidRDefault="000E5263" w:rsidP="009253AC">
      <w:pPr>
        <w:pStyle w:val="Listeafsnit"/>
        <w:numPr>
          <w:ilvl w:val="0"/>
          <w:numId w:val="2"/>
        </w:numPr>
        <w:spacing w:line="240" w:lineRule="auto"/>
        <w:rPr>
          <w:sz w:val="20"/>
          <w:szCs w:val="20"/>
        </w:rPr>
      </w:pPr>
      <w:r w:rsidRPr="00310066">
        <w:rPr>
          <w:sz w:val="20"/>
          <w:szCs w:val="20"/>
        </w:rPr>
        <w:t>Armtype, såfremt der er monteret arm</w:t>
      </w:r>
    </w:p>
    <w:p w14:paraId="7E69731E" w14:textId="7FEBD686" w:rsidR="000E5263" w:rsidRPr="00310066" w:rsidRDefault="000E5263" w:rsidP="009253AC">
      <w:pPr>
        <w:pStyle w:val="Listeafsnit"/>
        <w:numPr>
          <w:ilvl w:val="0"/>
          <w:numId w:val="2"/>
        </w:numPr>
        <w:spacing w:line="240" w:lineRule="auto"/>
        <w:rPr>
          <w:sz w:val="20"/>
          <w:szCs w:val="20"/>
        </w:rPr>
      </w:pPr>
      <w:r w:rsidRPr="00310066">
        <w:rPr>
          <w:sz w:val="20"/>
          <w:szCs w:val="20"/>
        </w:rPr>
        <w:t>Armaturtype og effekt</w:t>
      </w:r>
    </w:p>
    <w:p w14:paraId="376C3C83" w14:textId="77777777" w:rsidR="00310066" w:rsidRPr="00310066" w:rsidRDefault="000E5263" w:rsidP="00372D4A">
      <w:pPr>
        <w:pStyle w:val="Listeafsnit"/>
        <w:numPr>
          <w:ilvl w:val="0"/>
          <w:numId w:val="2"/>
        </w:numPr>
        <w:spacing w:line="240" w:lineRule="auto"/>
      </w:pPr>
      <w:r w:rsidRPr="00310066">
        <w:rPr>
          <w:sz w:val="20"/>
          <w:szCs w:val="20"/>
        </w:rPr>
        <w:t>Lyskildetype og effekt​</w:t>
      </w:r>
    </w:p>
    <w:p w14:paraId="71D2A6E6" w14:textId="0F549B1D" w:rsidR="000E5263" w:rsidRPr="00310066" w:rsidRDefault="000E5263" w:rsidP="00372D4A">
      <w:pPr>
        <w:pStyle w:val="Listeafsnit"/>
        <w:numPr>
          <w:ilvl w:val="0"/>
          <w:numId w:val="2"/>
        </w:numPr>
        <w:spacing w:line="240" w:lineRule="auto"/>
      </w:pPr>
      <w:r w:rsidRPr="00310066">
        <w:rPr>
          <w:sz w:val="20"/>
          <w:szCs w:val="20"/>
        </w:rPr>
        <w:t>Vedligehold af data.</w:t>
      </w:r>
      <w:r w:rsidR="00310066" w:rsidRPr="00310066">
        <w:rPr>
          <w:noProof/>
          <w:sz w:val="20"/>
          <w:szCs w:val="20"/>
        </w:rPr>
        <w:t xml:space="preserve"> </w:t>
      </w:r>
    </w:p>
    <w:p w14:paraId="3D087F66" w14:textId="53E92C39" w:rsidR="000E5263" w:rsidRPr="00310066" w:rsidRDefault="000E5263" w:rsidP="009253AC">
      <w:pPr>
        <w:spacing w:line="240" w:lineRule="auto"/>
        <w:rPr>
          <w:sz w:val="20"/>
          <w:szCs w:val="20"/>
        </w:rPr>
      </w:pPr>
      <w:r w:rsidRPr="00310066">
        <w:rPr>
          <w:sz w:val="20"/>
          <w:szCs w:val="20"/>
        </w:rPr>
        <w:t>Den overvejende del af kommunens vejbelysningsanlæg er pt. registreret i en database hos Svendborg Kommune. Databasen består af de indsamlede data fra de forskellige tidligere anlægsejere.</w:t>
      </w:r>
      <w:r w:rsidR="00310066" w:rsidRPr="00310066">
        <w:rPr>
          <w:noProof/>
        </w:rPr>
        <w:t xml:space="preserve"> </w:t>
      </w:r>
      <w:r w:rsidRPr="00310066">
        <w:rPr>
          <w:sz w:val="20"/>
          <w:szCs w:val="20"/>
        </w:rPr>
        <w:t>Målet er fremover at få alle data registret på elektronisk kortmateriale, data såsom:</w:t>
      </w:r>
    </w:p>
    <w:p w14:paraId="11868F06" w14:textId="548156ED" w:rsidR="000E5263" w:rsidRPr="00310066" w:rsidRDefault="000E5263" w:rsidP="009253AC">
      <w:pPr>
        <w:pStyle w:val="Listeafsnit"/>
        <w:numPr>
          <w:ilvl w:val="0"/>
          <w:numId w:val="3"/>
        </w:numPr>
        <w:spacing w:line="240" w:lineRule="auto"/>
        <w:rPr>
          <w:sz w:val="20"/>
          <w:szCs w:val="20"/>
        </w:rPr>
      </w:pPr>
      <w:r w:rsidRPr="00310066">
        <w:rPr>
          <w:sz w:val="20"/>
          <w:szCs w:val="20"/>
        </w:rPr>
        <w:t>Mastetype og installations år</w:t>
      </w:r>
    </w:p>
    <w:p w14:paraId="7229A1A2" w14:textId="65581CF9" w:rsidR="000E5263" w:rsidRPr="00310066" w:rsidRDefault="000E5263" w:rsidP="009253AC">
      <w:pPr>
        <w:pStyle w:val="Listeafsnit"/>
        <w:numPr>
          <w:ilvl w:val="0"/>
          <w:numId w:val="3"/>
        </w:numPr>
        <w:spacing w:line="240" w:lineRule="auto"/>
        <w:rPr>
          <w:sz w:val="20"/>
          <w:szCs w:val="20"/>
        </w:rPr>
      </w:pPr>
      <w:r w:rsidRPr="00310066">
        <w:rPr>
          <w:sz w:val="20"/>
          <w:szCs w:val="20"/>
        </w:rPr>
        <w:t>Armaturtype og installations år</w:t>
      </w:r>
    </w:p>
    <w:p w14:paraId="422AB67E" w14:textId="002E8DB8" w:rsidR="000E5263" w:rsidRPr="00310066" w:rsidRDefault="000E5263" w:rsidP="009253AC">
      <w:pPr>
        <w:pStyle w:val="Listeafsnit"/>
        <w:numPr>
          <w:ilvl w:val="0"/>
          <w:numId w:val="3"/>
        </w:numPr>
        <w:spacing w:line="240" w:lineRule="auto"/>
        <w:rPr>
          <w:sz w:val="20"/>
          <w:szCs w:val="20"/>
        </w:rPr>
      </w:pPr>
      <w:r w:rsidRPr="00310066">
        <w:rPr>
          <w:sz w:val="20"/>
          <w:szCs w:val="20"/>
        </w:rPr>
        <w:t>Lyskildetype og effekt</w:t>
      </w:r>
    </w:p>
    <w:p w14:paraId="7BA7D650" w14:textId="2C1D2E71" w:rsidR="000E5263" w:rsidRPr="00310066" w:rsidRDefault="000E5263" w:rsidP="009253AC">
      <w:pPr>
        <w:pStyle w:val="Listeafsnit"/>
        <w:numPr>
          <w:ilvl w:val="0"/>
          <w:numId w:val="3"/>
        </w:numPr>
        <w:spacing w:line="240" w:lineRule="auto"/>
        <w:rPr>
          <w:sz w:val="20"/>
          <w:szCs w:val="20"/>
        </w:rPr>
      </w:pPr>
      <w:r w:rsidRPr="00310066">
        <w:rPr>
          <w:sz w:val="20"/>
          <w:szCs w:val="20"/>
        </w:rPr>
        <w:t>Armaturets tilknytning til tændskab</w:t>
      </w:r>
    </w:p>
    <w:p w14:paraId="70D5B365" w14:textId="378C8444" w:rsidR="000E5263" w:rsidRPr="00310066" w:rsidRDefault="000E5263" w:rsidP="009253AC">
      <w:pPr>
        <w:pStyle w:val="Listeafsnit"/>
        <w:numPr>
          <w:ilvl w:val="0"/>
          <w:numId w:val="3"/>
        </w:numPr>
        <w:spacing w:line="240" w:lineRule="auto"/>
        <w:rPr>
          <w:sz w:val="20"/>
          <w:szCs w:val="20"/>
        </w:rPr>
      </w:pPr>
      <w:r w:rsidRPr="00310066">
        <w:rPr>
          <w:sz w:val="20"/>
          <w:szCs w:val="20"/>
        </w:rPr>
        <w:t>Seneste gruppeudskiftning</w:t>
      </w:r>
    </w:p>
    <w:p w14:paraId="51501F1A" w14:textId="01E0D5A8" w:rsidR="000E5263" w:rsidRPr="00310066" w:rsidRDefault="000E5263" w:rsidP="009253AC">
      <w:pPr>
        <w:pStyle w:val="Listeafsnit"/>
        <w:numPr>
          <w:ilvl w:val="0"/>
          <w:numId w:val="3"/>
        </w:numPr>
        <w:spacing w:line="240" w:lineRule="auto"/>
        <w:rPr>
          <w:sz w:val="20"/>
          <w:szCs w:val="20"/>
        </w:rPr>
      </w:pPr>
      <w:r w:rsidRPr="00310066">
        <w:rPr>
          <w:sz w:val="20"/>
          <w:szCs w:val="20"/>
        </w:rPr>
        <w:t>Næste planlagte gruppeudskiftning</w:t>
      </w:r>
    </w:p>
    <w:p w14:paraId="09C61A91" w14:textId="41B4A57C" w:rsidR="000E5263" w:rsidRPr="00310066" w:rsidRDefault="000E5263" w:rsidP="009253AC">
      <w:pPr>
        <w:pStyle w:val="Listeafsnit"/>
        <w:numPr>
          <w:ilvl w:val="0"/>
          <w:numId w:val="3"/>
        </w:numPr>
        <w:spacing w:line="240" w:lineRule="auto"/>
        <w:rPr>
          <w:sz w:val="20"/>
          <w:szCs w:val="20"/>
        </w:rPr>
      </w:pPr>
      <w:r w:rsidRPr="00310066">
        <w:rPr>
          <w:sz w:val="20"/>
          <w:szCs w:val="20"/>
        </w:rPr>
        <w:t>Seneste eftersyn</w:t>
      </w:r>
    </w:p>
    <w:p w14:paraId="0FF5D24B" w14:textId="5D97A158" w:rsidR="000E5263" w:rsidRPr="00310066" w:rsidRDefault="000E5263" w:rsidP="009253AC">
      <w:pPr>
        <w:pStyle w:val="Listeafsnit"/>
        <w:numPr>
          <w:ilvl w:val="0"/>
          <w:numId w:val="3"/>
        </w:numPr>
        <w:spacing w:line="240" w:lineRule="auto"/>
        <w:rPr>
          <w:sz w:val="20"/>
          <w:szCs w:val="20"/>
        </w:rPr>
      </w:pPr>
      <w:r w:rsidRPr="00310066">
        <w:rPr>
          <w:sz w:val="20"/>
          <w:szCs w:val="20"/>
        </w:rPr>
        <w:t>Seneste hovedeftersyn</w:t>
      </w:r>
    </w:p>
    <w:p w14:paraId="3C7E4373" w14:textId="100AB9F7" w:rsidR="00C8085B" w:rsidRPr="008D27EF" w:rsidRDefault="000E5263" w:rsidP="00C8085B">
      <w:pPr>
        <w:pStyle w:val="Listeafsnit"/>
        <w:numPr>
          <w:ilvl w:val="0"/>
          <w:numId w:val="3"/>
        </w:numPr>
        <w:spacing w:line="240" w:lineRule="auto"/>
        <w:rPr>
          <w:sz w:val="20"/>
          <w:szCs w:val="20"/>
        </w:rPr>
      </w:pPr>
      <w:r w:rsidRPr="00310066">
        <w:rPr>
          <w:sz w:val="20"/>
          <w:szCs w:val="20"/>
        </w:rPr>
        <w:t>Næste planlagte eftersyn/hovedefter</w:t>
      </w:r>
      <w:r w:rsidR="008D27EF">
        <w:rPr>
          <w:sz w:val="20"/>
          <w:szCs w:val="20"/>
        </w:rPr>
        <w:t>syn</w:t>
      </w:r>
    </w:p>
    <w:p w14:paraId="53FEFA52" w14:textId="58CF1467" w:rsidR="00923B10" w:rsidRDefault="00923B10" w:rsidP="009253AC">
      <w:pPr>
        <w:spacing w:line="240" w:lineRule="auto"/>
        <w:rPr>
          <w:b/>
          <w:bCs/>
        </w:rPr>
      </w:pPr>
      <w:r>
        <w:rPr>
          <w:noProof/>
        </w:rPr>
        <w:lastRenderedPageBreak/>
        <w:drawing>
          <wp:inline distT="0" distB="0" distL="0" distR="0" wp14:anchorId="0529B165" wp14:editId="73634D16">
            <wp:extent cx="6119674" cy="2419350"/>
            <wp:effectExtent l="0" t="0" r="0" b="0"/>
            <wp:docPr id="203" name="Billede 203" descr="Svendborgs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vendborgsund"/>
                    <pic:cNvPicPr>
                      <a:picLocks noChangeAspect="1" noChangeArrowheads="1"/>
                    </pic:cNvPicPr>
                  </pic:nvPicPr>
                  <pic:blipFill rotWithShape="1">
                    <a:blip r:embed="rId62">
                      <a:extLst>
                        <a:ext uri="{28A0092B-C50C-407E-A947-70E740481C1C}">
                          <a14:useLocalDpi xmlns:a14="http://schemas.microsoft.com/office/drawing/2010/main" val="0"/>
                        </a:ext>
                      </a:extLst>
                    </a:blip>
                    <a:srcRect t="15999"/>
                    <a:stretch/>
                  </pic:blipFill>
                  <pic:spPr bwMode="auto">
                    <a:xfrm>
                      <a:off x="0" y="0"/>
                      <a:ext cx="6120130" cy="2419530"/>
                    </a:xfrm>
                    <a:prstGeom prst="rect">
                      <a:avLst/>
                    </a:prstGeom>
                    <a:noFill/>
                    <a:ln>
                      <a:noFill/>
                    </a:ln>
                    <a:extLst>
                      <a:ext uri="{53640926-AAD7-44D8-BBD7-CCE9431645EC}">
                        <a14:shadowObscured xmlns:a14="http://schemas.microsoft.com/office/drawing/2010/main"/>
                      </a:ext>
                    </a:extLst>
                  </pic:spPr>
                </pic:pic>
              </a:graphicData>
            </a:graphic>
          </wp:inline>
        </w:drawing>
      </w:r>
    </w:p>
    <w:p w14:paraId="796FBD5E" w14:textId="1860C8AB" w:rsidR="00A33A2B" w:rsidRPr="00F568C1" w:rsidRDefault="00A33A2B" w:rsidP="009253AC">
      <w:pPr>
        <w:spacing w:line="240" w:lineRule="auto"/>
        <w:rPr>
          <w:b/>
          <w:bCs/>
          <w:sz w:val="28"/>
          <w:szCs w:val="28"/>
        </w:rPr>
      </w:pPr>
      <w:r w:rsidRPr="00F568C1">
        <w:rPr>
          <w:b/>
          <w:bCs/>
          <w:sz w:val="28"/>
          <w:szCs w:val="28"/>
        </w:rPr>
        <w:t>Julebelysning</w:t>
      </w:r>
    </w:p>
    <w:p w14:paraId="204F0AB9" w14:textId="72EB6B8E" w:rsidR="00B90A27" w:rsidRPr="00310066" w:rsidRDefault="00B90A27" w:rsidP="009253AC">
      <w:pPr>
        <w:spacing w:line="240" w:lineRule="auto"/>
        <w:rPr>
          <w:sz w:val="20"/>
          <w:szCs w:val="20"/>
        </w:rPr>
      </w:pPr>
      <w:r w:rsidRPr="00310066">
        <w:rPr>
          <w:sz w:val="20"/>
          <w:szCs w:val="20"/>
        </w:rPr>
        <w:t>På Sikkerhedsstyrelsens hjemmeside kan du læse, hvilke krav der stilles til julebelysning, ophængt i det offentlige rum.</w:t>
      </w:r>
    </w:p>
    <w:p w14:paraId="1A672235" w14:textId="0615999E" w:rsidR="00F86FBB" w:rsidRPr="00310066" w:rsidRDefault="00B90A27" w:rsidP="009253AC">
      <w:pPr>
        <w:spacing w:line="240" w:lineRule="auto"/>
        <w:rPr>
          <w:sz w:val="20"/>
          <w:szCs w:val="20"/>
        </w:rPr>
      </w:pPr>
      <w:r w:rsidRPr="00310066">
        <w:rPr>
          <w:sz w:val="20"/>
          <w:szCs w:val="20"/>
        </w:rPr>
        <w:t>Generelt skal der anvendes kl. II belysningsmateriel, og der skal betales for elforbruget. Der skal indhentes tilladelse til opsætning på master hos Svendborg Kommune, i hvert enkelt tilfælde. Der skal ved ansøgning om tilladelse, vedlægges dokumentation for det valgte belysningsmateriel. Der gives kun tilladelse i særlige tilfælde.</w:t>
      </w:r>
    </w:p>
    <w:p w14:paraId="05B2FE58" w14:textId="6A63AC1C" w:rsidR="00C8085B" w:rsidRDefault="00C8085B" w:rsidP="009253AC">
      <w:pPr>
        <w:spacing w:line="240" w:lineRule="auto"/>
      </w:pPr>
    </w:p>
    <w:p w14:paraId="674F7056" w14:textId="77777777" w:rsidR="007C0565" w:rsidRDefault="007C0565" w:rsidP="009253AC">
      <w:pPr>
        <w:spacing w:line="240" w:lineRule="auto"/>
      </w:pPr>
    </w:p>
    <w:p w14:paraId="1AB43737" w14:textId="77777777" w:rsidR="007C0565" w:rsidRDefault="007C0565" w:rsidP="009253AC">
      <w:pPr>
        <w:spacing w:line="240" w:lineRule="auto"/>
      </w:pPr>
    </w:p>
    <w:p w14:paraId="1B748C59" w14:textId="77777777" w:rsidR="007C0565" w:rsidRDefault="007C0565" w:rsidP="009253AC">
      <w:pPr>
        <w:spacing w:line="240" w:lineRule="auto"/>
      </w:pPr>
    </w:p>
    <w:p w14:paraId="6392114B" w14:textId="77777777" w:rsidR="007C0565" w:rsidRDefault="007C0565" w:rsidP="009253AC">
      <w:pPr>
        <w:spacing w:line="240" w:lineRule="auto"/>
      </w:pPr>
    </w:p>
    <w:p w14:paraId="3D3CA636" w14:textId="77777777" w:rsidR="007C0565" w:rsidRDefault="007C0565" w:rsidP="009253AC">
      <w:pPr>
        <w:spacing w:line="240" w:lineRule="auto"/>
      </w:pPr>
    </w:p>
    <w:p w14:paraId="4216C3E7" w14:textId="77777777" w:rsidR="007C0565" w:rsidRDefault="007C0565" w:rsidP="009253AC">
      <w:pPr>
        <w:spacing w:line="240" w:lineRule="auto"/>
      </w:pPr>
    </w:p>
    <w:p w14:paraId="16BA9F9A" w14:textId="3DF49089" w:rsidR="007C0565" w:rsidRDefault="007C0565" w:rsidP="009253AC">
      <w:pPr>
        <w:spacing w:line="240" w:lineRule="auto"/>
      </w:pPr>
    </w:p>
    <w:p w14:paraId="6A59BBA6" w14:textId="78A5AE13" w:rsidR="00310066" w:rsidRDefault="00310066" w:rsidP="009253AC">
      <w:pPr>
        <w:spacing w:line="240" w:lineRule="auto"/>
      </w:pPr>
    </w:p>
    <w:p w14:paraId="07141627" w14:textId="77777777" w:rsidR="00310066" w:rsidRDefault="00310066" w:rsidP="009253AC">
      <w:pPr>
        <w:spacing w:line="240" w:lineRule="auto"/>
      </w:pPr>
    </w:p>
    <w:p w14:paraId="7AD48B77" w14:textId="399B528C" w:rsidR="00A8663F" w:rsidRPr="00B90A27" w:rsidRDefault="00A8663F" w:rsidP="009253AC">
      <w:pPr>
        <w:spacing w:line="240" w:lineRule="auto"/>
      </w:pPr>
      <w:r>
        <w:rPr>
          <w:noProof/>
        </w:rPr>
        <w:lastRenderedPageBreak/>
        <w:drawing>
          <wp:inline distT="0" distB="0" distL="0" distR="0" wp14:anchorId="38F22772" wp14:editId="2F262425">
            <wp:extent cx="6118074" cy="2303362"/>
            <wp:effectExtent l="0" t="0" r="0" b="1905"/>
            <wp:docPr id="204" name="Billede 204" descr="Stationsvej Stenstr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tationsvej Stenstrup"/>
                    <pic:cNvPicPr>
                      <a:picLocks noChangeAspect="1" noChangeArrowheads="1"/>
                    </pic:cNvPicPr>
                  </pic:nvPicPr>
                  <pic:blipFill rotWithShape="1">
                    <a:blip r:embed="rId63">
                      <a:extLst>
                        <a:ext uri="{28A0092B-C50C-407E-A947-70E740481C1C}">
                          <a14:useLocalDpi xmlns:a14="http://schemas.microsoft.com/office/drawing/2010/main" val="0"/>
                        </a:ext>
                      </a:extLst>
                    </a:blip>
                    <a:srcRect t="10449" b="9556"/>
                    <a:stretch/>
                  </pic:blipFill>
                  <pic:spPr bwMode="auto">
                    <a:xfrm>
                      <a:off x="0" y="0"/>
                      <a:ext cx="6120130" cy="2304136"/>
                    </a:xfrm>
                    <a:prstGeom prst="rect">
                      <a:avLst/>
                    </a:prstGeom>
                    <a:noFill/>
                    <a:ln>
                      <a:noFill/>
                    </a:ln>
                    <a:extLst>
                      <a:ext uri="{53640926-AAD7-44D8-BBD7-CCE9431645EC}">
                        <a14:shadowObscured xmlns:a14="http://schemas.microsoft.com/office/drawing/2010/main"/>
                      </a:ext>
                    </a:extLst>
                  </pic:spPr>
                </pic:pic>
              </a:graphicData>
            </a:graphic>
          </wp:inline>
        </w:drawing>
      </w:r>
    </w:p>
    <w:p w14:paraId="33759658" w14:textId="77777777" w:rsidR="007C0565" w:rsidRPr="007C0565" w:rsidRDefault="007C0565" w:rsidP="009253AC">
      <w:pPr>
        <w:spacing w:line="240" w:lineRule="auto"/>
        <w:rPr>
          <w:b/>
          <w:bCs/>
          <w:sz w:val="10"/>
          <w:szCs w:val="10"/>
        </w:rPr>
      </w:pPr>
    </w:p>
    <w:p w14:paraId="4EC0C3D9" w14:textId="7E663E6B" w:rsidR="00A33A2B" w:rsidRDefault="00A33A2B" w:rsidP="009253AC">
      <w:pPr>
        <w:spacing w:line="240" w:lineRule="auto"/>
        <w:rPr>
          <w:b/>
          <w:bCs/>
          <w:sz w:val="36"/>
          <w:szCs w:val="36"/>
        </w:rPr>
      </w:pPr>
      <w:r w:rsidRPr="00D14E2C">
        <w:rPr>
          <w:b/>
          <w:bCs/>
          <w:sz w:val="36"/>
          <w:szCs w:val="36"/>
        </w:rPr>
        <w:t>4. Kort og planer</w:t>
      </w:r>
    </w:p>
    <w:p w14:paraId="3D25AD16" w14:textId="1752F32A" w:rsidR="003448F2" w:rsidRPr="00310066" w:rsidRDefault="003448F2" w:rsidP="009253AC">
      <w:pPr>
        <w:spacing w:line="240" w:lineRule="auto"/>
        <w:rPr>
          <w:sz w:val="20"/>
          <w:szCs w:val="20"/>
        </w:rPr>
      </w:pPr>
      <w:r w:rsidRPr="00310066">
        <w:rPr>
          <w:sz w:val="20"/>
          <w:szCs w:val="20"/>
        </w:rPr>
        <w:t>Svendborg Kommune har et vejnet på i</w:t>
      </w:r>
      <w:r w:rsidR="008E7181" w:rsidRPr="00310066">
        <w:rPr>
          <w:sz w:val="20"/>
          <w:szCs w:val="20"/>
        </w:rPr>
        <w:t xml:space="preserve"> </w:t>
      </w:r>
      <w:r w:rsidRPr="00310066">
        <w:rPr>
          <w:sz w:val="20"/>
          <w:szCs w:val="20"/>
        </w:rPr>
        <w:t>alt ca. 1080 km. Vejnettet har forskellig status og ejerskab.</w:t>
      </w:r>
      <w:r w:rsidR="00196D49" w:rsidRPr="00310066">
        <w:rPr>
          <w:sz w:val="20"/>
          <w:szCs w:val="20"/>
        </w:rPr>
        <w:t xml:space="preserve"> </w:t>
      </w:r>
      <w:r w:rsidRPr="00310066">
        <w:rPr>
          <w:sz w:val="20"/>
          <w:szCs w:val="20"/>
        </w:rPr>
        <w:t xml:space="preserve">Offentlige veje og stier ejes, driftes og vedligeholdes af Svendborg Kommune. </w:t>
      </w:r>
      <w:r w:rsidR="00196D49" w:rsidRPr="00310066">
        <w:rPr>
          <w:sz w:val="20"/>
          <w:szCs w:val="20"/>
        </w:rPr>
        <w:t xml:space="preserve"> </w:t>
      </w:r>
      <w:r w:rsidRPr="00310066">
        <w:rPr>
          <w:sz w:val="20"/>
          <w:szCs w:val="20"/>
        </w:rPr>
        <w:t>Statsveje ejes af Staten og driftes og vedligeholdes af Vejdirektoratet.</w:t>
      </w:r>
      <w:r w:rsidR="00196D49" w:rsidRPr="00310066">
        <w:rPr>
          <w:sz w:val="20"/>
          <w:szCs w:val="20"/>
        </w:rPr>
        <w:t xml:space="preserve"> </w:t>
      </w:r>
      <w:r w:rsidRPr="00310066">
        <w:rPr>
          <w:sz w:val="20"/>
          <w:szCs w:val="20"/>
        </w:rPr>
        <w:t>Private fællesveje og stier ejes, driftes og vedligeholdes af grundejere.</w:t>
      </w:r>
      <w:r w:rsidR="00196D49" w:rsidRPr="00310066">
        <w:rPr>
          <w:sz w:val="20"/>
          <w:szCs w:val="20"/>
        </w:rPr>
        <w:t xml:space="preserve"> </w:t>
      </w:r>
      <w:r w:rsidRPr="00310066">
        <w:rPr>
          <w:sz w:val="20"/>
          <w:szCs w:val="20"/>
        </w:rPr>
        <w:t xml:space="preserve">Det er muligt på kortlinket i dette afsnit at se information om de enkelte vejes status og klassificering m.v. </w:t>
      </w:r>
    </w:p>
    <w:p w14:paraId="3A0A17BE" w14:textId="7F783EB2" w:rsidR="003448F2" w:rsidRPr="00310066" w:rsidRDefault="007C0565" w:rsidP="009253AC">
      <w:pPr>
        <w:spacing w:line="240" w:lineRule="auto"/>
        <w:rPr>
          <w:b/>
          <w:bCs/>
          <w:sz w:val="20"/>
          <w:szCs w:val="20"/>
        </w:rPr>
      </w:pPr>
      <w:r w:rsidRPr="00310066">
        <w:rPr>
          <w:b/>
          <w:bCs/>
          <w:sz w:val="16"/>
          <w:szCs w:val="16"/>
        </w:rPr>
        <w:br/>
      </w:r>
      <w:r w:rsidR="003448F2" w:rsidRPr="00310066">
        <w:rPr>
          <w:b/>
          <w:bCs/>
          <w:sz w:val="20"/>
          <w:szCs w:val="20"/>
        </w:rPr>
        <w:t xml:space="preserve">Kommunale </w:t>
      </w:r>
      <w:r w:rsidR="00F568C1" w:rsidRPr="00310066">
        <w:rPr>
          <w:b/>
          <w:bCs/>
          <w:sz w:val="20"/>
          <w:szCs w:val="20"/>
        </w:rPr>
        <w:t>v</w:t>
      </w:r>
      <w:r w:rsidR="003448F2" w:rsidRPr="00310066">
        <w:rPr>
          <w:b/>
          <w:bCs/>
          <w:sz w:val="20"/>
          <w:szCs w:val="20"/>
        </w:rPr>
        <w:t>eje</w:t>
      </w:r>
    </w:p>
    <w:p w14:paraId="303DB49B" w14:textId="41157108" w:rsidR="003448F2" w:rsidRPr="00310066" w:rsidRDefault="003448F2" w:rsidP="009253AC">
      <w:pPr>
        <w:spacing w:line="240" w:lineRule="auto"/>
        <w:rPr>
          <w:sz w:val="20"/>
          <w:szCs w:val="20"/>
        </w:rPr>
      </w:pPr>
      <w:r w:rsidRPr="00310066">
        <w:rPr>
          <w:sz w:val="20"/>
          <w:szCs w:val="20"/>
        </w:rPr>
        <w:t>Det offentlige vejnet består af ca. 830 km veje, som er inddelt i trafikveje (gennemfarts- og fordelingsveje), lokalveje (boligveje og bymidten af Svendborg). Hertil kommer et omfattende net af cykel- og gangstier.</w:t>
      </w:r>
    </w:p>
    <w:p w14:paraId="0D42728E" w14:textId="41CA2FBF" w:rsidR="003448F2" w:rsidRPr="00310066" w:rsidRDefault="003448F2" w:rsidP="009253AC">
      <w:pPr>
        <w:spacing w:line="240" w:lineRule="auto"/>
        <w:rPr>
          <w:sz w:val="20"/>
          <w:szCs w:val="20"/>
        </w:rPr>
      </w:pPr>
      <w:r w:rsidRPr="00310066">
        <w:rPr>
          <w:sz w:val="20"/>
          <w:szCs w:val="20"/>
        </w:rPr>
        <w:t>Vejbelysningen på disse veje ejes af selskabet Svendborg Vejbelysning A/S og vedligeholdes af Svendborg Kommune. Den daglige drift og vedligeholdelse af anlæggene er udliciteret for en 4</w:t>
      </w:r>
      <w:r w:rsidR="008E7181" w:rsidRPr="00310066">
        <w:rPr>
          <w:sz w:val="20"/>
          <w:szCs w:val="20"/>
        </w:rPr>
        <w:t>-</w:t>
      </w:r>
      <w:r w:rsidRPr="00310066">
        <w:rPr>
          <w:sz w:val="20"/>
          <w:szCs w:val="20"/>
        </w:rPr>
        <w:t>årig periode til ekstern driftsentreprenør.</w:t>
      </w:r>
    </w:p>
    <w:p w14:paraId="0A4EE256" w14:textId="0F60D050" w:rsidR="003448F2" w:rsidRPr="00310066" w:rsidRDefault="008E7181" w:rsidP="009253AC">
      <w:pPr>
        <w:spacing w:line="240" w:lineRule="auto"/>
        <w:rPr>
          <w:b/>
          <w:bCs/>
          <w:sz w:val="20"/>
          <w:szCs w:val="20"/>
        </w:rPr>
      </w:pPr>
      <w:r w:rsidRPr="00310066">
        <w:rPr>
          <w:b/>
          <w:bCs/>
          <w:sz w:val="20"/>
          <w:szCs w:val="20"/>
        </w:rPr>
        <w:br/>
      </w:r>
      <w:r w:rsidR="003448F2" w:rsidRPr="00310066">
        <w:rPr>
          <w:b/>
          <w:bCs/>
          <w:sz w:val="20"/>
          <w:szCs w:val="20"/>
        </w:rPr>
        <w:t xml:space="preserve">Private </w:t>
      </w:r>
      <w:r w:rsidRPr="00310066">
        <w:rPr>
          <w:b/>
          <w:bCs/>
          <w:sz w:val="20"/>
          <w:szCs w:val="20"/>
        </w:rPr>
        <w:t>f</w:t>
      </w:r>
      <w:r w:rsidR="003448F2" w:rsidRPr="00310066">
        <w:rPr>
          <w:b/>
          <w:bCs/>
          <w:sz w:val="20"/>
          <w:szCs w:val="20"/>
        </w:rPr>
        <w:t>ællesveje</w:t>
      </w:r>
    </w:p>
    <w:p w14:paraId="47607B4A" w14:textId="77777777" w:rsidR="008E7181" w:rsidRPr="00310066" w:rsidRDefault="003448F2" w:rsidP="009253AC">
      <w:pPr>
        <w:spacing w:line="240" w:lineRule="auto"/>
        <w:rPr>
          <w:sz w:val="20"/>
          <w:szCs w:val="20"/>
        </w:rPr>
      </w:pPr>
      <w:r w:rsidRPr="00310066">
        <w:rPr>
          <w:sz w:val="20"/>
          <w:szCs w:val="20"/>
        </w:rPr>
        <w:t>I Svendborg Kommune er der ca. 250 km private fællesveje.</w:t>
      </w:r>
      <w:r w:rsidR="007C0565" w:rsidRPr="00310066">
        <w:rPr>
          <w:sz w:val="20"/>
          <w:szCs w:val="20"/>
        </w:rPr>
        <w:t xml:space="preserve"> </w:t>
      </w:r>
      <w:r w:rsidRPr="00310066">
        <w:rPr>
          <w:sz w:val="20"/>
          <w:szCs w:val="20"/>
        </w:rPr>
        <w:t xml:space="preserve">På en del af de private </w:t>
      </w:r>
      <w:r w:rsidR="000D6B08" w:rsidRPr="00310066">
        <w:rPr>
          <w:sz w:val="20"/>
          <w:szCs w:val="20"/>
        </w:rPr>
        <w:t>fællesveje</w:t>
      </w:r>
      <w:r w:rsidRPr="00310066">
        <w:rPr>
          <w:sz w:val="20"/>
          <w:szCs w:val="20"/>
        </w:rPr>
        <w:t xml:space="preserve"> drives og ejes vejbelysningen stadig af Svendborg Kommune.</w:t>
      </w:r>
      <w:r w:rsidR="007C0565" w:rsidRPr="00310066">
        <w:rPr>
          <w:sz w:val="20"/>
          <w:szCs w:val="20"/>
        </w:rPr>
        <w:t xml:space="preserve"> </w:t>
      </w:r>
      <w:r w:rsidRPr="00310066">
        <w:rPr>
          <w:sz w:val="20"/>
          <w:szCs w:val="20"/>
        </w:rPr>
        <w:t xml:space="preserve">På nyere private fællesveje ejes </w:t>
      </w:r>
    </w:p>
    <w:p w14:paraId="48FDA1D9" w14:textId="6FEF8D95" w:rsidR="003448F2" w:rsidRPr="00310066" w:rsidRDefault="003448F2" w:rsidP="009253AC">
      <w:pPr>
        <w:spacing w:line="240" w:lineRule="auto"/>
        <w:rPr>
          <w:sz w:val="20"/>
          <w:szCs w:val="20"/>
        </w:rPr>
      </w:pPr>
      <w:r w:rsidRPr="00310066">
        <w:rPr>
          <w:sz w:val="20"/>
          <w:szCs w:val="20"/>
        </w:rPr>
        <w:t xml:space="preserve">anlæggene af grundejere/grundejerforening, som </w:t>
      </w:r>
      <w:r w:rsidR="008E7181" w:rsidRPr="00310066">
        <w:rPr>
          <w:sz w:val="20"/>
          <w:szCs w:val="20"/>
        </w:rPr>
        <w:t>v</w:t>
      </w:r>
      <w:r w:rsidRPr="00310066">
        <w:rPr>
          <w:sz w:val="20"/>
          <w:szCs w:val="20"/>
        </w:rPr>
        <w:t>aretager drift og vedligeholdelse.</w:t>
      </w:r>
      <w:r w:rsidR="008E7181" w:rsidRPr="00310066">
        <w:rPr>
          <w:sz w:val="20"/>
          <w:szCs w:val="20"/>
        </w:rPr>
        <w:t xml:space="preserve"> </w:t>
      </w:r>
      <w:r w:rsidRPr="00310066">
        <w:rPr>
          <w:sz w:val="20"/>
          <w:szCs w:val="20"/>
        </w:rPr>
        <w:t>Vejbelysning på fremtidige private fællesveje vil typisk overgå til de enkelte grundejere/grundejerforeninger.</w:t>
      </w:r>
    </w:p>
    <w:p w14:paraId="627F7F36" w14:textId="10244663" w:rsidR="003448F2" w:rsidRPr="00310066" w:rsidRDefault="008E7181" w:rsidP="009253AC">
      <w:pPr>
        <w:spacing w:line="240" w:lineRule="auto"/>
        <w:rPr>
          <w:b/>
          <w:bCs/>
          <w:sz w:val="20"/>
          <w:szCs w:val="20"/>
        </w:rPr>
      </w:pPr>
      <w:r w:rsidRPr="00310066">
        <w:rPr>
          <w:b/>
          <w:bCs/>
          <w:sz w:val="20"/>
          <w:szCs w:val="20"/>
        </w:rPr>
        <w:br/>
      </w:r>
      <w:r w:rsidR="003448F2" w:rsidRPr="00310066">
        <w:rPr>
          <w:b/>
          <w:bCs/>
          <w:sz w:val="20"/>
          <w:szCs w:val="20"/>
        </w:rPr>
        <w:t>Statens veje</w:t>
      </w:r>
    </w:p>
    <w:p w14:paraId="5657F414" w14:textId="1A9ABEBB" w:rsidR="008E7181" w:rsidRPr="00310066" w:rsidRDefault="003448F2" w:rsidP="009253AC">
      <w:pPr>
        <w:spacing w:line="240" w:lineRule="auto"/>
        <w:rPr>
          <w:sz w:val="20"/>
          <w:szCs w:val="20"/>
        </w:rPr>
      </w:pPr>
      <w:r w:rsidRPr="00310066">
        <w:rPr>
          <w:sz w:val="20"/>
          <w:szCs w:val="20"/>
        </w:rPr>
        <w:t xml:space="preserve">Statens veje med de tilhørende </w:t>
      </w:r>
      <w:r w:rsidR="008E7181" w:rsidRPr="00310066">
        <w:rPr>
          <w:sz w:val="20"/>
          <w:szCs w:val="20"/>
        </w:rPr>
        <w:t>t</w:t>
      </w:r>
      <w:r w:rsidRPr="00310066">
        <w:rPr>
          <w:sz w:val="20"/>
          <w:szCs w:val="20"/>
        </w:rPr>
        <w:t>ilslutnings</w:t>
      </w:r>
      <w:r w:rsidR="008E7181" w:rsidRPr="00310066">
        <w:rPr>
          <w:sz w:val="20"/>
          <w:szCs w:val="20"/>
        </w:rPr>
        <w:t>-</w:t>
      </w:r>
      <w:r w:rsidRPr="00310066">
        <w:rPr>
          <w:sz w:val="20"/>
          <w:szCs w:val="20"/>
        </w:rPr>
        <w:t xml:space="preserve">ramper, kryds og rundkørsler ejes og drives af Vejdirektoratet. </w:t>
      </w:r>
    </w:p>
    <w:p w14:paraId="50401342" w14:textId="738BD42F" w:rsidR="003448F2" w:rsidRPr="00310066" w:rsidRDefault="003448F2" w:rsidP="009253AC">
      <w:pPr>
        <w:spacing w:line="240" w:lineRule="auto"/>
        <w:rPr>
          <w:sz w:val="20"/>
          <w:szCs w:val="20"/>
        </w:rPr>
      </w:pPr>
      <w:r w:rsidRPr="00310066">
        <w:rPr>
          <w:sz w:val="20"/>
          <w:szCs w:val="20"/>
        </w:rPr>
        <w:t>Det er f.eks. landevejen mellem Svendborg og Fåborg, Motorvejen Svendborg - Odense m.fl.</w:t>
      </w:r>
    </w:p>
    <w:p w14:paraId="4F235F7C" w14:textId="5AACF5B7" w:rsidR="003448F2" w:rsidRPr="00310066" w:rsidRDefault="008E7181" w:rsidP="009253AC">
      <w:pPr>
        <w:spacing w:line="240" w:lineRule="auto"/>
        <w:rPr>
          <w:b/>
          <w:bCs/>
          <w:sz w:val="20"/>
          <w:szCs w:val="20"/>
        </w:rPr>
      </w:pPr>
      <w:r w:rsidRPr="00310066">
        <w:rPr>
          <w:b/>
          <w:bCs/>
          <w:sz w:val="20"/>
          <w:szCs w:val="20"/>
        </w:rPr>
        <w:br/>
      </w:r>
      <w:r w:rsidR="003448F2" w:rsidRPr="00310066">
        <w:rPr>
          <w:b/>
          <w:bCs/>
          <w:sz w:val="20"/>
          <w:szCs w:val="20"/>
        </w:rPr>
        <w:t>Private veje</w:t>
      </w:r>
    </w:p>
    <w:p w14:paraId="23B4CE81" w14:textId="77777777" w:rsidR="00310066" w:rsidRDefault="003448F2" w:rsidP="009253AC">
      <w:pPr>
        <w:spacing w:line="240" w:lineRule="auto"/>
        <w:rPr>
          <w:noProof/>
        </w:rPr>
      </w:pPr>
      <w:r w:rsidRPr="00310066">
        <w:rPr>
          <w:sz w:val="20"/>
          <w:szCs w:val="20"/>
        </w:rPr>
        <w:t>Der er i kommunen også private veje, p-pladser og lignende med vejbelysning. Her varetages</w:t>
      </w:r>
      <w:r w:rsidR="008E7181" w:rsidRPr="00310066">
        <w:rPr>
          <w:sz w:val="20"/>
          <w:szCs w:val="20"/>
        </w:rPr>
        <w:t xml:space="preserve"> b</w:t>
      </w:r>
      <w:r w:rsidRPr="00310066">
        <w:rPr>
          <w:sz w:val="20"/>
          <w:szCs w:val="20"/>
        </w:rPr>
        <w:t>elysningen af den private ejer af arealet. Det gælder f.eks. boligforeninger, p-pladser ved institutioner og forretninger m.m.</w:t>
      </w:r>
    </w:p>
    <w:p w14:paraId="263BD4AA" w14:textId="6A358ED1" w:rsidR="00A8663F" w:rsidRPr="003448F2" w:rsidRDefault="00A8663F" w:rsidP="009253AC">
      <w:pPr>
        <w:spacing w:line="240" w:lineRule="auto"/>
      </w:pPr>
      <w:r>
        <w:rPr>
          <w:noProof/>
        </w:rPr>
        <w:lastRenderedPageBreak/>
        <w:drawing>
          <wp:inline distT="0" distB="0" distL="0" distR="0" wp14:anchorId="758FD98A" wp14:editId="3473D833">
            <wp:extent cx="6120130" cy="2880360"/>
            <wp:effectExtent l="0" t="0" r="0" b="0"/>
            <wp:docPr id="205" name="Billede 205" descr="Svendborg trafikterm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vendborg trafikterminal"/>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0130" cy="2880360"/>
                    </a:xfrm>
                    <a:prstGeom prst="rect">
                      <a:avLst/>
                    </a:prstGeom>
                    <a:noFill/>
                    <a:ln>
                      <a:noFill/>
                    </a:ln>
                  </pic:spPr>
                </pic:pic>
              </a:graphicData>
            </a:graphic>
          </wp:inline>
        </w:drawing>
      </w:r>
    </w:p>
    <w:p w14:paraId="542629AE" w14:textId="77777777" w:rsidR="00A33A2B" w:rsidRPr="00D14E2C" w:rsidRDefault="00A33A2B" w:rsidP="009253AC">
      <w:pPr>
        <w:spacing w:line="240" w:lineRule="auto"/>
        <w:rPr>
          <w:b/>
          <w:bCs/>
          <w:sz w:val="36"/>
          <w:szCs w:val="36"/>
        </w:rPr>
      </w:pPr>
      <w:r w:rsidRPr="00D14E2C">
        <w:rPr>
          <w:b/>
          <w:bCs/>
          <w:sz w:val="36"/>
          <w:szCs w:val="36"/>
        </w:rPr>
        <w:t>5. Love og regler</w:t>
      </w:r>
    </w:p>
    <w:p w14:paraId="3F2A3493" w14:textId="77777777" w:rsidR="003448F2" w:rsidRPr="00310066" w:rsidRDefault="003448F2" w:rsidP="009253AC">
      <w:pPr>
        <w:spacing w:line="240" w:lineRule="auto"/>
        <w:rPr>
          <w:b/>
          <w:bCs/>
          <w:sz w:val="20"/>
          <w:szCs w:val="20"/>
        </w:rPr>
      </w:pPr>
      <w:r w:rsidRPr="00310066">
        <w:rPr>
          <w:b/>
          <w:bCs/>
          <w:sz w:val="20"/>
          <w:szCs w:val="20"/>
        </w:rPr>
        <w:t>Vejmyndighed</w:t>
      </w:r>
    </w:p>
    <w:p w14:paraId="512FCDA2" w14:textId="68F00C0A" w:rsidR="003448F2" w:rsidRPr="00310066" w:rsidRDefault="003448F2" w:rsidP="009253AC">
      <w:pPr>
        <w:spacing w:line="240" w:lineRule="auto"/>
        <w:rPr>
          <w:sz w:val="20"/>
          <w:szCs w:val="20"/>
        </w:rPr>
      </w:pPr>
      <w:r w:rsidRPr="00310066">
        <w:rPr>
          <w:sz w:val="20"/>
          <w:szCs w:val="20"/>
        </w:rPr>
        <w:t>Svendborg Kommune er myndighed på alle kommunale veje - herunder også private fællesveje. Det er dermed også kommunen der administrerer vejbelysningen.</w:t>
      </w:r>
    </w:p>
    <w:p w14:paraId="29B19C86" w14:textId="074D818E" w:rsidR="003448F2" w:rsidRPr="00310066" w:rsidRDefault="003448F2" w:rsidP="009253AC">
      <w:pPr>
        <w:spacing w:line="240" w:lineRule="auto"/>
        <w:rPr>
          <w:sz w:val="20"/>
          <w:szCs w:val="20"/>
        </w:rPr>
      </w:pPr>
      <w:r w:rsidRPr="00310066">
        <w:rPr>
          <w:sz w:val="20"/>
          <w:szCs w:val="20"/>
        </w:rPr>
        <w:t>Det er således kommunen, der fastsætter omfang og udstrækning af vejbelysning, både på offentlige veje og på private fællesveje.</w:t>
      </w:r>
    </w:p>
    <w:p w14:paraId="1DCE81A5" w14:textId="04801311" w:rsidR="003448F2" w:rsidRPr="00310066" w:rsidRDefault="00AD52B9" w:rsidP="009253AC">
      <w:pPr>
        <w:pStyle w:val="Listeafsnit"/>
        <w:numPr>
          <w:ilvl w:val="0"/>
          <w:numId w:val="4"/>
        </w:numPr>
        <w:spacing w:line="240" w:lineRule="auto"/>
        <w:rPr>
          <w:sz w:val="20"/>
          <w:szCs w:val="20"/>
        </w:rPr>
      </w:pPr>
      <w:hyperlink r:id="rId65" w:history="1">
        <w:r w:rsidR="003448F2" w:rsidRPr="00310066">
          <w:rPr>
            <w:rStyle w:val="Hyperlink"/>
            <w:sz w:val="20"/>
            <w:szCs w:val="20"/>
          </w:rPr>
          <w:t>Lov om offentlige veje - Vejloven</w:t>
        </w:r>
      </w:hyperlink>
    </w:p>
    <w:p w14:paraId="16505CED" w14:textId="022E5649" w:rsidR="003448F2" w:rsidRPr="00310066" w:rsidRDefault="00AD52B9" w:rsidP="009253AC">
      <w:pPr>
        <w:pStyle w:val="Listeafsnit"/>
        <w:numPr>
          <w:ilvl w:val="0"/>
          <w:numId w:val="4"/>
        </w:numPr>
        <w:spacing w:line="240" w:lineRule="auto"/>
        <w:rPr>
          <w:sz w:val="20"/>
          <w:szCs w:val="20"/>
        </w:rPr>
      </w:pPr>
      <w:hyperlink r:id="rId66" w:history="1">
        <w:r w:rsidR="006A44BB" w:rsidRPr="00310066">
          <w:rPr>
            <w:rStyle w:val="Hyperlink"/>
            <w:sz w:val="20"/>
            <w:szCs w:val="20"/>
          </w:rPr>
          <w:t>Bekendtgørelse af lov om private fællesveje” (belysning: §§ 7 og 59)</w:t>
        </w:r>
      </w:hyperlink>
    </w:p>
    <w:p w14:paraId="2409BC9A" w14:textId="77777777" w:rsidR="003448F2" w:rsidRPr="00310066" w:rsidRDefault="003448F2" w:rsidP="009253AC">
      <w:pPr>
        <w:spacing w:line="240" w:lineRule="auto"/>
        <w:rPr>
          <w:sz w:val="20"/>
          <w:szCs w:val="20"/>
        </w:rPr>
      </w:pPr>
      <w:r w:rsidRPr="00310066">
        <w:rPr>
          <w:sz w:val="20"/>
          <w:szCs w:val="20"/>
        </w:rPr>
        <w:t>Området administreres efter gældende vejregler og efter de retningslinier som er vedtaget i Svendborg Kommune. Vejregler og retningslinier er beskrevet i denne belysningsplan.</w:t>
      </w:r>
    </w:p>
    <w:p w14:paraId="08B4A9C7" w14:textId="77777777" w:rsidR="003448F2" w:rsidRPr="00310066" w:rsidRDefault="003448F2" w:rsidP="009253AC">
      <w:pPr>
        <w:spacing w:line="240" w:lineRule="auto"/>
        <w:rPr>
          <w:sz w:val="20"/>
          <w:szCs w:val="20"/>
        </w:rPr>
      </w:pPr>
      <w:r w:rsidRPr="00310066">
        <w:rPr>
          <w:sz w:val="20"/>
          <w:szCs w:val="20"/>
        </w:rPr>
        <w:t>Vejdirektoratet er vejmyndighed på alle statsvejene.</w:t>
      </w:r>
    </w:p>
    <w:p w14:paraId="13DBD983" w14:textId="66DB9616" w:rsidR="0036460A" w:rsidRPr="00310066" w:rsidRDefault="003448F2" w:rsidP="009253AC">
      <w:pPr>
        <w:spacing w:line="240" w:lineRule="auto"/>
        <w:rPr>
          <w:sz w:val="20"/>
          <w:szCs w:val="20"/>
        </w:rPr>
      </w:pPr>
      <w:r w:rsidRPr="00310066">
        <w:rPr>
          <w:sz w:val="20"/>
          <w:szCs w:val="20"/>
        </w:rPr>
        <w:t>Vejenes status og ejerskab i Svendborg Kommune, fremgår af kortafsnit</w:t>
      </w:r>
      <w:r w:rsidR="002D4418" w:rsidRPr="00310066">
        <w:rPr>
          <w:sz w:val="20"/>
          <w:szCs w:val="20"/>
        </w:rPr>
        <w:t>.</w:t>
      </w:r>
    </w:p>
    <w:p w14:paraId="5F3AB360" w14:textId="77777777" w:rsidR="008E7181" w:rsidRDefault="008E7181" w:rsidP="009253AC">
      <w:pPr>
        <w:spacing w:line="240" w:lineRule="auto"/>
      </w:pPr>
    </w:p>
    <w:p w14:paraId="1374BADD" w14:textId="019F8194" w:rsidR="0036460A" w:rsidRDefault="00BD4BD4" w:rsidP="009253AC">
      <w:pPr>
        <w:spacing w:line="240" w:lineRule="auto"/>
      </w:pPr>
      <w:r w:rsidRPr="00BD4BD4">
        <w:rPr>
          <w:noProof/>
        </w:rPr>
        <w:drawing>
          <wp:inline distT="0" distB="0" distL="0" distR="0" wp14:anchorId="762174E3" wp14:editId="0C2812B4">
            <wp:extent cx="3088800" cy="1872000"/>
            <wp:effectExtent l="0" t="0" r="0" b="0"/>
            <wp:docPr id="225" name="Billed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088800" cy="1872000"/>
                    </a:xfrm>
                    <a:prstGeom prst="rect">
                      <a:avLst/>
                    </a:prstGeom>
                  </pic:spPr>
                </pic:pic>
              </a:graphicData>
            </a:graphic>
          </wp:inline>
        </w:drawing>
      </w:r>
    </w:p>
    <w:p w14:paraId="775EADB2" w14:textId="264E09B2" w:rsidR="002D4418" w:rsidRPr="00310066" w:rsidRDefault="00BD4BD4" w:rsidP="009253AC">
      <w:pPr>
        <w:spacing w:line="240" w:lineRule="auto"/>
        <w:rPr>
          <w:sz w:val="20"/>
          <w:szCs w:val="20"/>
        </w:rPr>
      </w:pPr>
      <w:r w:rsidRPr="00310066">
        <w:rPr>
          <w:sz w:val="20"/>
          <w:szCs w:val="20"/>
        </w:rPr>
        <w:t>Link</w:t>
      </w:r>
      <w:r w:rsidR="00BC1887" w:rsidRPr="00310066">
        <w:rPr>
          <w:sz w:val="20"/>
          <w:szCs w:val="20"/>
        </w:rPr>
        <w:t xml:space="preserve"> til Svendborg Kommunes hjemmeside</w:t>
      </w:r>
      <w:r w:rsidR="001D2616">
        <w:rPr>
          <w:sz w:val="20"/>
          <w:szCs w:val="20"/>
        </w:rPr>
        <w:t xml:space="preserve"> med vej- og stiregister</w:t>
      </w:r>
      <w:r w:rsidRPr="00310066">
        <w:rPr>
          <w:sz w:val="20"/>
          <w:szCs w:val="20"/>
        </w:rPr>
        <w:t xml:space="preserve">: </w:t>
      </w:r>
      <w:hyperlink r:id="rId68" w:history="1">
        <w:r w:rsidR="00BC1887" w:rsidRPr="00310066">
          <w:rPr>
            <w:rStyle w:val="Hyperlink"/>
            <w:sz w:val="20"/>
            <w:szCs w:val="20"/>
          </w:rPr>
          <w:t>drift.kortinfo.net</w:t>
        </w:r>
      </w:hyperlink>
    </w:p>
    <w:p w14:paraId="29C7C2E0" w14:textId="77777777" w:rsidR="008E7181" w:rsidRDefault="008E7181" w:rsidP="009253AC">
      <w:pPr>
        <w:spacing w:line="240" w:lineRule="auto"/>
        <w:rPr>
          <w:b/>
          <w:bCs/>
        </w:rPr>
      </w:pPr>
    </w:p>
    <w:p w14:paraId="3A1D2531" w14:textId="6A0054F2" w:rsidR="003448F2" w:rsidRPr="00310066" w:rsidRDefault="003448F2" w:rsidP="009253AC">
      <w:pPr>
        <w:spacing w:line="240" w:lineRule="auto"/>
        <w:rPr>
          <w:b/>
          <w:bCs/>
          <w:sz w:val="20"/>
          <w:szCs w:val="20"/>
        </w:rPr>
      </w:pPr>
      <w:r w:rsidRPr="00310066">
        <w:rPr>
          <w:b/>
          <w:bCs/>
          <w:sz w:val="20"/>
          <w:szCs w:val="20"/>
        </w:rPr>
        <w:lastRenderedPageBreak/>
        <w:t>Vejregler for belysning</w:t>
      </w:r>
    </w:p>
    <w:p w14:paraId="0B2891C9" w14:textId="6F8BC19F" w:rsidR="003448F2" w:rsidRPr="00310066" w:rsidRDefault="003448F2" w:rsidP="009253AC">
      <w:pPr>
        <w:spacing w:line="240" w:lineRule="auto"/>
        <w:rPr>
          <w:sz w:val="20"/>
          <w:szCs w:val="20"/>
        </w:rPr>
      </w:pPr>
      <w:r w:rsidRPr="00310066">
        <w:rPr>
          <w:sz w:val="20"/>
          <w:szCs w:val="20"/>
        </w:rPr>
        <w:t>Trafikministeren kan ifølge Lov om offentlige veje (Vejloven) fastsætte regler og normer for anlæg, vedligeholdelse og drift af offentlige veje.</w:t>
      </w:r>
    </w:p>
    <w:p w14:paraId="3948423E" w14:textId="77777777" w:rsidR="003448F2" w:rsidRPr="00310066" w:rsidRDefault="003448F2" w:rsidP="009253AC">
      <w:pPr>
        <w:spacing w:line="240" w:lineRule="auto"/>
        <w:rPr>
          <w:sz w:val="20"/>
          <w:szCs w:val="20"/>
        </w:rPr>
      </w:pPr>
      <w:r w:rsidRPr="00310066">
        <w:rPr>
          <w:sz w:val="20"/>
          <w:szCs w:val="20"/>
        </w:rPr>
        <w:t>Trafikministeren kan ifølge Lov om private fællesveje fastsætte regler og normer for anlæg, vedligeholdelse og drift af offentlige private fælles veje.</w:t>
      </w:r>
    </w:p>
    <w:p w14:paraId="4913C890" w14:textId="77777777" w:rsidR="003448F2" w:rsidRPr="00310066" w:rsidRDefault="003448F2" w:rsidP="009253AC">
      <w:pPr>
        <w:spacing w:line="240" w:lineRule="auto"/>
        <w:rPr>
          <w:sz w:val="20"/>
          <w:szCs w:val="20"/>
        </w:rPr>
      </w:pPr>
      <w:r w:rsidRPr="00310066">
        <w:rPr>
          <w:sz w:val="20"/>
          <w:szCs w:val="20"/>
        </w:rPr>
        <w:t>I 1999 udsendte den daværende trafikminister Cirkulære 152 af 12. oktober 1999, hvor Vejdirektoratets vejregler for vejbelysning af marts 1999 blev udsendt og idriftsat.</w:t>
      </w:r>
    </w:p>
    <w:p w14:paraId="48E74782" w14:textId="6FCAA7C2" w:rsidR="003448F2" w:rsidRPr="00310066" w:rsidRDefault="00AD52B9" w:rsidP="009253AC">
      <w:pPr>
        <w:pStyle w:val="Listeafsnit"/>
        <w:numPr>
          <w:ilvl w:val="0"/>
          <w:numId w:val="5"/>
        </w:numPr>
        <w:spacing w:line="240" w:lineRule="auto"/>
        <w:rPr>
          <w:sz w:val="20"/>
          <w:szCs w:val="20"/>
        </w:rPr>
      </w:pPr>
      <w:hyperlink r:id="rId69" w:history="1">
        <w:r w:rsidR="003448F2" w:rsidRPr="00310066">
          <w:rPr>
            <w:rStyle w:val="Hyperlink"/>
            <w:sz w:val="20"/>
            <w:szCs w:val="20"/>
          </w:rPr>
          <w:t>Cirkulære om vejbelysning</w:t>
        </w:r>
      </w:hyperlink>
    </w:p>
    <w:p w14:paraId="6BAF2529" w14:textId="77777777" w:rsidR="003448F2" w:rsidRPr="00310066" w:rsidRDefault="003448F2" w:rsidP="009253AC">
      <w:pPr>
        <w:spacing w:line="240" w:lineRule="auto"/>
        <w:rPr>
          <w:sz w:val="20"/>
          <w:szCs w:val="20"/>
        </w:rPr>
      </w:pPr>
      <w:r w:rsidRPr="00310066">
        <w:rPr>
          <w:sz w:val="20"/>
          <w:szCs w:val="20"/>
        </w:rPr>
        <w:t>Vejreglerne indeholder bindende regler, normer, retningslinier, samt vejledninger og kommentarer.</w:t>
      </w:r>
    </w:p>
    <w:p w14:paraId="396467F0" w14:textId="77777777" w:rsidR="003448F2" w:rsidRPr="00310066" w:rsidRDefault="003448F2" w:rsidP="009253AC">
      <w:pPr>
        <w:spacing w:line="240" w:lineRule="auto"/>
        <w:rPr>
          <w:sz w:val="20"/>
          <w:szCs w:val="20"/>
        </w:rPr>
      </w:pPr>
      <w:r w:rsidRPr="00310066">
        <w:rPr>
          <w:sz w:val="20"/>
          <w:szCs w:val="20"/>
        </w:rPr>
        <w:t>Vejreglerne består af:</w:t>
      </w:r>
    </w:p>
    <w:p w14:paraId="6D94B325" w14:textId="711C7371" w:rsidR="003448F2" w:rsidRPr="00310066" w:rsidRDefault="00AD52B9" w:rsidP="009253AC">
      <w:pPr>
        <w:pStyle w:val="Listeafsnit"/>
        <w:numPr>
          <w:ilvl w:val="0"/>
          <w:numId w:val="5"/>
        </w:numPr>
        <w:spacing w:line="240" w:lineRule="auto"/>
        <w:rPr>
          <w:sz w:val="20"/>
          <w:szCs w:val="20"/>
        </w:rPr>
      </w:pPr>
      <w:hyperlink r:id="rId70" w:history="1">
        <w:r w:rsidR="00FB48FE" w:rsidRPr="00310066">
          <w:rPr>
            <w:rStyle w:val="Hyperlink"/>
            <w:sz w:val="20"/>
            <w:szCs w:val="20"/>
          </w:rPr>
          <w:t>Håndbog Vejbelysning, anlæg og planlægning</w:t>
        </w:r>
      </w:hyperlink>
    </w:p>
    <w:p w14:paraId="7CA98262" w14:textId="77777777" w:rsidR="003448F2" w:rsidRPr="00310066" w:rsidRDefault="003448F2" w:rsidP="009253AC">
      <w:pPr>
        <w:spacing w:line="240" w:lineRule="auto"/>
        <w:rPr>
          <w:sz w:val="20"/>
          <w:szCs w:val="20"/>
        </w:rPr>
      </w:pPr>
      <w:r w:rsidRPr="00310066">
        <w:rPr>
          <w:sz w:val="20"/>
          <w:szCs w:val="20"/>
        </w:rPr>
        <w:t>Vejreglerne er i øjeblikket under bearbejdelse og forventes at blive omskrevet til en håndbog for belysning i samme stil som Vejdirektoratets belysningsplan for statens veje:</w:t>
      </w:r>
    </w:p>
    <w:p w14:paraId="76E3D4B1" w14:textId="365FE17F" w:rsidR="00FB48FE" w:rsidRPr="00310066" w:rsidRDefault="00AD52B9" w:rsidP="00FB48FE">
      <w:pPr>
        <w:pStyle w:val="Listeafsnit"/>
        <w:numPr>
          <w:ilvl w:val="0"/>
          <w:numId w:val="6"/>
        </w:numPr>
        <w:spacing w:line="240" w:lineRule="auto"/>
        <w:rPr>
          <w:sz w:val="20"/>
          <w:szCs w:val="20"/>
          <w:lang w:val="en-US"/>
        </w:rPr>
      </w:pPr>
      <w:hyperlink r:id="rId71" w:history="1">
        <w:r w:rsidR="003448F2" w:rsidRPr="00310066">
          <w:rPr>
            <w:rStyle w:val="Hyperlink"/>
            <w:sz w:val="20"/>
            <w:szCs w:val="20"/>
          </w:rPr>
          <w:t>Belysningsplan for statens veje</w:t>
        </w:r>
      </w:hyperlink>
      <w:r w:rsidR="00FB48FE" w:rsidRPr="00310066">
        <w:rPr>
          <w:sz w:val="20"/>
          <w:szCs w:val="20"/>
          <w:lang w:val="en-US"/>
        </w:rPr>
        <w:t xml:space="preserve"> </w:t>
      </w:r>
    </w:p>
    <w:p w14:paraId="733F1A95" w14:textId="2D47A612" w:rsidR="00644050" w:rsidRPr="00310066" w:rsidRDefault="00644050" w:rsidP="00644050">
      <w:pPr>
        <w:spacing w:line="240" w:lineRule="auto"/>
        <w:rPr>
          <w:sz w:val="20"/>
          <w:szCs w:val="20"/>
          <w:lang w:val="en-US"/>
        </w:rPr>
      </w:pPr>
    </w:p>
    <w:p w14:paraId="387F0F38" w14:textId="6D1E6729" w:rsidR="00644050" w:rsidRPr="00310066" w:rsidRDefault="00644050" w:rsidP="00644050">
      <w:pPr>
        <w:spacing w:line="240" w:lineRule="auto"/>
        <w:rPr>
          <w:sz w:val="20"/>
          <w:szCs w:val="20"/>
          <w:lang w:val="en-US"/>
        </w:rPr>
      </w:pPr>
    </w:p>
    <w:p w14:paraId="42687F50" w14:textId="132E7964" w:rsidR="00236495" w:rsidRPr="00310066" w:rsidRDefault="00236495" w:rsidP="00644050">
      <w:pPr>
        <w:spacing w:line="240" w:lineRule="auto"/>
        <w:rPr>
          <w:sz w:val="20"/>
          <w:szCs w:val="20"/>
        </w:rPr>
      </w:pPr>
      <w:r w:rsidRPr="00310066">
        <w:rPr>
          <w:sz w:val="20"/>
          <w:szCs w:val="20"/>
        </w:rPr>
        <w:t>Belysningsplanen er godkendt I Svendborg Kommunes Byråd den 27. august 2013</w:t>
      </w:r>
      <w:r w:rsidR="00F568C1" w:rsidRPr="00310066">
        <w:rPr>
          <w:sz w:val="20"/>
          <w:szCs w:val="20"/>
        </w:rPr>
        <w:t>.</w:t>
      </w:r>
      <w:bookmarkEnd w:id="0"/>
    </w:p>
    <w:sectPr w:rsidR="00236495" w:rsidRPr="00310066" w:rsidSect="002C40AF">
      <w:type w:val="continuous"/>
      <w:pgSz w:w="11906" w:h="16838"/>
      <w:pgMar w:top="1701" w:right="1134" w:bottom="1701" w:left="1134" w:header="708" w:footer="708" w:gutter="0"/>
      <w:pgBorders w:offsetFrom="page">
        <w:top w:val="single" w:sz="48" w:space="24" w:color="0E3970"/>
        <w:left w:val="single" w:sz="48" w:space="24" w:color="0E3970"/>
      </w:pgBorders>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A94D44F" w14:textId="77777777" w:rsidR="00583CAF" w:rsidRDefault="00583CAF" w:rsidP="003E7268">
      <w:pPr>
        <w:spacing w:after="0" w:line="240" w:lineRule="auto"/>
      </w:pPr>
      <w:r>
        <w:separator/>
      </w:r>
    </w:p>
  </w:endnote>
  <w:endnote w:type="continuationSeparator" w:id="0">
    <w:p w14:paraId="6B526487" w14:textId="77777777" w:rsidR="00583CAF" w:rsidRDefault="00583CAF" w:rsidP="003E72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59123845"/>
      <w:docPartObj>
        <w:docPartGallery w:val="Page Numbers (Bottom of Page)"/>
        <w:docPartUnique/>
      </w:docPartObj>
    </w:sdtPr>
    <w:sdtEndPr/>
    <w:sdtContent>
      <w:p w14:paraId="2790EC1F" w14:textId="18C02D22" w:rsidR="00372D4A" w:rsidRDefault="00372D4A">
        <w:pPr>
          <w:pStyle w:val="Sidefod"/>
        </w:pPr>
        <w:r>
          <w:rPr>
            <w:noProof/>
          </w:rPr>
          <mc:AlternateContent>
            <mc:Choice Requires="wpg">
              <w:drawing>
                <wp:anchor distT="0" distB="0" distL="114300" distR="114300" simplePos="0" relativeHeight="251659264" behindDoc="0" locked="0" layoutInCell="1" allowOverlap="1" wp14:anchorId="7E450474" wp14:editId="0BC42AB0">
                  <wp:simplePos x="0" y="0"/>
                  <wp:positionH relativeFrom="page">
                    <wp:align>center</wp:align>
                  </wp:positionH>
                  <wp:positionV relativeFrom="bottomMargin">
                    <wp:align>center</wp:align>
                  </wp:positionV>
                  <wp:extent cx="7753350" cy="190500"/>
                  <wp:effectExtent l="9525" t="9525" r="9525" b="0"/>
                  <wp:wrapNone/>
                  <wp:docPr id="1" name="Gruppe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50" cy="190500"/>
                            <a:chOff x="0" y="14970"/>
                            <a:chExt cx="12255" cy="300"/>
                          </a:xfrm>
                        </wpg:grpSpPr>
                        <wps:wsp>
                          <wps:cNvPr id="6" name="Text Box 25"/>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C8CF00" w14:textId="77777777" w:rsidR="00372D4A" w:rsidRDefault="00372D4A">
                                <w:pPr>
                                  <w:jc w:val="center"/>
                                </w:pPr>
                                <w:r>
                                  <w:fldChar w:fldCharType="begin"/>
                                </w:r>
                                <w:r>
                                  <w:instrText>PAGE    \* MERGEFORMAT</w:instrText>
                                </w:r>
                                <w:r>
                                  <w:fldChar w:fldCharType="separate"/>
                                </w:r>
                                <w:r>
                                  <w:rPr>
                                    <w:color w:val="8C8C8C" w:themeColor="background1" w:themeShade="8C"/>
                                  </w:rPr>
                                  <w:t>2</w:t>
                                </w:r>
                                <w:r>
                                  <w:rPr>
                                    <w:color w:val="8C8C8C" w:themeColor="background1" w:themeShade="8C"/>
                                  </w:rPr>
                                  <w:fldChar w:fldCharType="end"/>
                                </w:r>
                              </w:p>
                            </w:txbxContent>
                          </wps:txbx>
                          <wps:bodyPr rot="0" vert="horz" wrap="square" lIns="0" tIns="0" rIns="0" bIns="0" anchor="t" anchorCtr="0" upright="1">
                            <a:noAutofit/>
                          </wps:bodyPr>
                        </wps:wsp>
                        <wpg:grpSp>
                          <wpg:cNvPr id="15" name="Group 31"/>
                          <wpg:cNvGrpSpPr>
                            <a:grpSpLocks/>
                          </wpg:cNvGrpSpPr>
                          <wpg:grpSpPr bwMode="auto">
                            <a:xfrm flipH="1">
                              <a:off x="0" y="14970"/>
                              <a:ext cx="12255" cy="230"/>
                              <a:chOff x="-8" y="14978"/>
                              <a:chExt cx="12255" cy="230"/>
                            </a:xfrm>
                          </wpg:grpSpPr>
                          <wps:wsp>
                            <wps:cNvPr id="227"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228"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7E450474" id="Gruppe 1" o:spid="_x0000_s1031" style="position:absolute;margin-left:0;margin-top:0;width:610.5pt;height:15pt;z-index:251659264;mso-width-percent:1000;mso-position-horizontal:center;mso-position-horizontal-relative:page;mso-position-vertical:center;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">
                  <v:shapetype id="_x0000_t202" coordsize="21600,21600" o:spt="202" path="m,l,21600r21600,l21600,xe">
                    <v:stroke joinstyle="miter"/>
                    <v:path gradientshapeok="t" o:connecttype="rect"/>
                  </v:shapetype>
                  <v:shape id="Text Box 25" o:spid="_x0000_s1032" type="#_x0000_t202" style="position:absolute;left:10803;top:14982;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" filled="f" stroked="f">
                    <v:textbox inset="0,0,0,0">
                      <w:txbxContent>
                        <w:p w14:paraId="38C8CF00" w14:textId="77777777" w:rsidR="00372D4A" w:rsidRDefault="00372D4A">
                          <w:pPr>
                            <w:jc w:val="center"/>
                          </w:pPr>
                          <w:r>
                            <w:fldChar w:fldCharType="begin"/>
                          </w:r>
                          <w:r>
                            <w:instrText>PAGE    \* MERGEFORMAT</w:instrText>
                          </w:r>
                          <w:r>
                            <w:fldChar w:fldCharType="separate"/>
                          </w:r>
                          <w:r>
                            <w:rPr>
                              <w:color w:val="8C8C8C" w:themeColor="background1" w:themeShade="8C"/>
                            </w:rPr>
                            <w:t>2</w:t>
                          </w:r>
                          <w:r>
                            <w:rPr>
                              <w:color w:val="8C8C8C" w:themeColor="background1" w:themeShade="8C"/>
                            </w:rPr>
                            <w:fldChar w:fldCharType="end"/>
                          </w:r>
                        </w:p>
                      </w:txbxContent>
                    </v:textbox>
                  </v:shape>
                  <v:group id="Group 31" o:spid="_x0000_s1033" style="position:absolute;top:14970;width:12255;height:230;flip:x" coordorigin="-8,14978" coordsize="1225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34" type="#_x0000_t34" style="position:absolute;left:-8;top:14978;width:1260;height:23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" strokecolor="#a5a5a5"/>
                    <v:shape id="AutoShape 28" o:spid="_x0000_s1035" type="#_x0000_t34" style="position:absolute;left:1252;top:14978;width:10995;height:23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" adj="20904" strokecolor="#a5a5a5"/>
                  </v:group>
                  <w10:wrap anchorx="page" anchory="margin"/>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65E93D8" w14:textId="77777777" w:rsidR="00583CAF" w:rsidRDefault="00583CAF" w:rsidP="003E7268">
      <w:pPr>
        <w:spacing w:after="0" w:line="240" w:lineRule="auto"/>
      </w:pPr>
      <w:r>
        <w:separator/>
      </w:r>
    </w:p>
  </w:footnote>
  <w:footnote w:type="continuationSeparator" w:id="0">
    <w:p w14:paraId="729E1459" w14:textId="77777777" w:rsidR="00583CAF" w:rsidRDefault="00583CAF" w:rsidP="003E726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715EB1"/>
    <w:multiLevelType w:val="hybridMultilevel"/>
    <w:tmpl w:val="40B2677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08530CE2"/>
    <w:multiLevelType w:val="hybridMultilevel"/>
    <w:tmpl w:val="C292F0EE"/>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15:restartNumberingAfterBreak="0">
    <w:nsid w:val="130E432F"/>
    <w:multiLevelType w:val="hybridMultilevel"/>
    <w:tmpl w:val="971C823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1A141AB9"/>
    <w:multiLevelType w:val="hybridMultilevel"/>
    <w:tmpl w:val="C23062C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1AA44EE5"/>
    <w:multiLevelType w:val="hybridMultilevel"/>
    <w:tmpl w:val="8C60AE0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242D7D2C"/>
    <w:multiLevelType w:val="hybridMultilevel"/>
    <w:tmpl w:val="FC107E40"/>
    <w:lvl w:ilvl="0" w:tplc="04060001">
      <w:start w:val="1"/>
      <w:numFmt w:val="bullet"/>
      <w:lvlText w:val=""/>
      <w:lvlJc w:val="left"/>
      <w:pPr>
        <w:ind w:left="765" w:hanging="360"/>
      </w:pPr>
      <w:rPr>
        <w:rFonts w:ascii="Symbol" w:hAnsi="Symbol" w:hint="default"/>
      </w:rPr>
    </w:lvl>
    <w:lvl w:ilvl="1" w:tplc="04060003" w:tentative="1">
      <w:start w:val="1"/>
      <w:numFmt w:val="bullet"/>
      <w:lvlText w:val="o"/>
      <w:lvlJc w:val="left"/>
      <w:pPr>
        <w:ind w:left="1485" w:hanging="360"/>
      </w:pPr>
      <w:rPr>
        <w:rFonts w:ascii="Courier New" w:hAnsi="Courier New" w:cs="Courier New" w:hint="default"/>
      </w:rPr>
    </w:lvl>
    <w:lvl w:ilvl="2" w:tplc="04060005" w:tentative="1">
      <w:start w:val="1"/>
      <w:numFmt w:val="bullet"/>
      <w:lvlText w:val=""/>
      <w:lvlJc w:val="left"/>
      <w:pPr>
        <w:ind w:left="2205" w:hanging="360"/>
      </w:pPr>
      <w:rPr>
        <w:rFonts w:ascii="Wingdings" w:hAnsi="Wingdings" w:hint="default"/>
      </w:rPr>
    </w:lvl>
    <w:lvl w:ilvl="3" w:tplc="04060001" w:tentative="1">
      <w:start w:val="1"/>
      <w:numFmt w:val="bullet"/>
      <w:lvlText w:val=""/>
      <w:lvlJc w:val="left"/>
      <w:pPr>
        <w:ind w:left="2925" w:hanging="360"/>
      </w:pPr>
      <w:rPr>
        <w:rFonts w:ascii="Symbol" w:hAnsi="Symbol" w:hint="default"/>
      </w:rPr>
    </w:lvl>
    <w:lvl w:ilvl="4" w:tplc="04060003" w:tentative="1">
      <w:start w:val="1"/>
      <w:numFmt w:val="bullet"/>
      <w:lvlText w:val="o"/>
      <w:lvlJc w:val="left"/>
      <w:pPr>
        <w:ind w:left="3645" w:hanging="360"/>
      </w:pPr>
      <w:rPr>
        <w:rFonts w:ascii="Courier New" w:hAnsi="Courier New" w:cs="Courier New" w:hint="default"/>
      </w:rPr>
    </w:lvl>
    <w:lvl w:ilvl="5" w:tplc="04060005" w:tentative="1">
      <w:start w:val="1"/>
      <w:numFmt w:val="bullet"/>
      <w:lvlText w:val=""/>
      <w:lvlJc w:val="left"/>
      <w:pPr>
        <w:ind w:left="4365" w:hanging="360"/>
      </w:pPr>
      <w:rPr>
        <w:rFonts w:ascii="Wingdings" w:hAnsi="Wingdings" w:hint="default"/>
      </w:rPr>
    </w:lvl>
    <w:lvl w:ilvl="6" w:tplc="04060001" w:tentative="1">
      <w:start w:val="1"/>
      <w:numFmt w:val="bullet"/>
      <w:lvlText w:val=""/>
      <w:lvlJc w:val="left"/>
      <w:pPr>
        <w:ind w:left="5085" w:hanging="360"/>
      </w:pPr>
      <w:rPr>
        <w:rFonts w:ascii="Symbol" w:hAnsi="Symbol" w:hint="default"/>
      </w:rPr>
    </w:lvl>
    <w:lvl w:ilvl="7" w:tplc="04060003" w:tentative="1">
      <w:start w:val="1"/>
      <w:numFmt w:val="bullet"/>
      <w:lvlText w:val="o"/>
      <w:lvlJc w:val="left"/>
      <w:pPr>
        <w:ind w:left="5805" w:hanging="360"/>
      </w:pPr>
      <w:rPr>
        <w:rFonts w:ascii="Courier New" w:hAnsi="Courier New" w:cs="Courier New" w:hint="default"/>
      </w:rPr>
    </w:lvl>
    <w:lvl w:ilvl="8" w:tplc="04060005" w:tentative="1">
      <w:start w:val="1"/>
      <w:numFmt w:val="bullet"/>
      <w:lvlText w:val=""/>
      <w:lvlJc w:val="left"/>
      <w:pPr>
        <w:ind w:left="6525" w:hanging="360"/>
      </w:pPr>
      <w:rPr>
        <w:rFonts w:ascii="Wingdings" w:hAnsi="Wingdings" w:hint="default"/>
      </w:rPr>
    </w:lvl>
  </w:abstractNum>
  <w:abstractNum w:abstractNumId="6" w15:restartNumberingAfterBreak="0">
    <w:nsid w:val="32F64D26"/>
    <w:multiLevelType w:val="hybridMultilevel"/>
    <w:tmpl w:val="469C35D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33075CDD"/>
    <w:multiLevelType w:val="hybridMultilevel"/>
    <w:tmpl w:val="B586551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33946F17"/>
    <w:multiLevelType w:val="hybridMultilevel"/>
    <w:tmpl w:val="06C2C518"/>
    <w:lvl w:ilvl="0" w:tplc="04060001">
      <w:start w:val="1"/>
      <w:numFmt w:val="bullet"/>
      <w:lvlText w:val=""/>
      <w:lvlJc w:val="left"/>
      <w:pPr>
        <w:ind w:left="765" w:hanging="360"/>
      </w:pPr>
      <w:rPr>
        <w:rFonts w:ascii="Symbol" w:hAnsi="Symbol" w:hint="default"/>
      </w:rPr>
    </w:lvl>
    <w:lvl w:ilvl="1" w:tplc="04060003" w:tentative="1">
      <w:start w:val="1"/>
      <w:numFmt w:val="bullet"/>
      <w:lvlText w:val="o"/>
      <w:lvlJc w:val="left"/>
      <w:pPr>
        <w:ind w:left="1485" w:hanging="360"/>
      </w:pPr>
      <w:rPr>
        <w:rFonts w:ascii="Courier New" w:hAnsi="Courier New" w:cs="Courier New" w:hint="default"/>
      </w:rPr>
    </w:lvl>
    <w:lvl w:ilvl="2" w:tplc="04060005" w:tentative="1">
      <w:start w:val="1"/>
      <w:numFmt w:val="bullet"/>
      <w:lvlText w:val=""/>
      <w:lvlJc w:val="left"/>
      <w:pPr>
        <w:ind w:left="2205" w:hanging="360"/>
      </w:pPr>
      <w:rPr>
        <w:rFonts w:ascii="Wingdings" w:hAnsi="Wingdings" w:hint="default"/>
      </w:rPr>
    </w:lvl>
    <w:lvl w:ilvl="3" w:tplc="04060001" w:tentative="1">
      <w:start w:val="1"/>
      <w:numFmt w:val="bullet"/>
      <w:lvlText w:val=""/>
      <w:lvlJc w:val="left"/>
      <w:pPr>
        <w:ind w:left="2925" w:hanging="360"/>
      </w:pPr>
      <w:rPr>
        <w:rFonts w:ascii="Symbol" w:hAnsi="Symbol" w:hint="default"/>
      </w:rPr>
    </w:lvl>
    <w:lvl w:ilvl="4" w:tplc="04060003" w:tentative="1">
      <w:start w:val="1"/>
      <w:numFmt w:val="bullet"/>
      <w:lvlText w:val="o"/>
      <w:lvlJc w:val="left"/>
      <w:pPr>
        <w:ind w:left="3645" w:hanging="360"/>
      </w:pPr>
      <w:rPr>
        <w:rFonts w:ascii="Courier New" w:hAnsi="Courier New" w:cs="Courier New" w:hint="default"/>
      </w:rPr>
    </w:lvl>
    <w:lvl w:ilvl="5" w:tplc="04060005" w:tentative="1">
      <w:start w:val="1"/>
      <w:numFmt w:val="bullet"/>
      <w:lvlText w:val=""/>
      <w:lvlJc w:val="left"/>
      <w:pPr>
        <w:ind w:left="4365" w:hanging="360"/>
      </w:pPr>
      <w:rPr>
        <w:rFonts w:ascii="Wingdings" w:hAnsi="Wingdings" w:hint="default"/>
      </w:rPr>
    </w:lvl>
    <w:lvl w:ilvl="6" w:tplc="04060001" w:tentative="1">
      <w:start w:val="1"/>
      <w:numFmt w:val="bullet"/>
      <w:lvlText w:val=""/>
      <w:lvlJc w:val="left"/>
      <w:pPr>
        <w:ind w:left="5085" w:hanging="360"/>
      </w:pPr>
      <w:rPr>
        <w:rFonts w:ascii="Symbol" w:hAnsi="Symbol" w:hint="default"/>
      </w:rPr>
    </w:lvl>
    <w:lvl w:ilvl="7" w:tplc="04060003" w:tentative="1">
      <w:start w:val="1"/>
      <w:numFmt w:val="bullet"/>
      <w:lvlText w:val="o"/>
      <w:lvlJc w:val="left"/>
      <w:pPr>
        <w:ind w:left="5805" w:hanging="360"/>
      </w:pPr>
      <w:rPr>
        <w:rFonts w:ascii="Courier New" w:hAnsi="Courier New" w:cs="Courier New" w:hint="default"/>
      </w:rPr>
    </w:lvl>
    <w:lvl w:ilvl="8" w:tplc="04060005" w:tentative="1">
      <w:start w:val="1"/>
      <w:numFmt w:val="bullet"/>
      <w:lvlText w:val=""/>
      <w:lvlJc w:val="left"/>
      <w:pPr>
        <w:ind w:left="6525" w:hanging="360"/>
      </w:pPr>
      <w:rPr>
        <w:rFonts w:ascii="Wingdings" w:hAnsi="Wingdings" w:hint="default"/>
      </w:rPr>
    </w:lvl>
  </w:abstractNum>
  <w:abstractNum w:abstractNumId="9" w15:restartNumberingAfterBreak="0">
    <w:nsid w:val="33BE44BC"/>
    <w:multiLevelType w:val="hybridMultilevel"/>
    <w:tmpl w:val="7AC40FA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33ED4429"/>
    <w:multiLevelType w:val="hybridMultilevel"/>
    <w:tmpl w:val="1780E3A4"/>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1" w15:restartNumberingAfterBreak="0">
    <w:nsid w:val="34264C89"/>
    <w:multiLevelType w:val="hybridMultilevel"/>
    <w:tmpl w:val="A4386B0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3F210C7C"/>
    <w:multiLevelType w:val="hybridMultilevel"/>
    <w:tmpl w:val="B77E01C4"/>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3" w15:restartNumberingAfterBreak="0">
    <w:nsid w:val="4AD7536C"/>
    <w:multiLevelType w:val="hybridMultilevel"/>
    <w:tmpl w:val="9446CAF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53A65851"/>
    <w:multiLevelType w:val="hybridMultilevel"/>
    <w:tmpl w:val="18BEB84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6FD33098"/>
    <w:multiLevelType w:val="hybridMultilevel"/>
    <w:tmpl w:val="D4DA4726"/>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6" w15:restartNumberingAfterBreak="0">
    <w:nsid w:val="7209087C"/>
    <w:multiLevelType w:val="hybridMultilevel"/>
    <w:tmpl w:val="F7841D7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7B5D0089"/>
    <w:multiLevelType w:val="hybridMultilevel"/>
    <w:tmpl w:val="D5F80D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15"/>
  </w:num>
  <w:num w:numId="2">
    <w:abstractNumId w:val="8"/>
  </w:num>
  <w:num w:numId="3">
    <w:abstractNumId w:val="5"/>
  </w:num>
  <w:num w:numId="4">
    <w:abstractNumId w:val="11"/>
  </w:num>
  <w:num w:numId="5">
    <w:abstractNumId w:val="16"/>
  </w:num>
  <w:num w:numId="6">
    <w:abstractNumId w:val="3"/>
  </w:num>
  <w:num w:numId="7">
    <w:abstractNumId w:val="10"/>
  </w:num>
  <w:num w:numId="8">
    <w:abstractNumId w:val="1"/>
  </w:num>
  <w:num w:numId="9">
    <w:abstractNumId w:val="4"/>
  </w:num>
  <w:num w:numId="10">
    <w:abstractNumId w:val="6"/>
  </w:num>
  <w:num w:numId="11">
    <w:abstractNumId w:val="9"/>
  </w:num>
  <w:num w:numId="12">
    <w:abstractNumId w:val="0"/>
  </w:num>
  <w:num w:numId="13">
    <w:abstractNumId w:val="17"/>
  </w:num>
  <w:num w:numId="14">
    <w:abstractNumId w:val="14"/>
  </w:num>
  <w:num w:numId="15">
    <w:abstractNumId w:val="13"/>
  </w:num>
  <w:num w:numId="16">
    <w:abstractNumId w:val="2"/>
  </w:num>
  <w:num w:numId="17">
    <w:abstractNumId w:val="12"/>
  </w:num>
  <w:num w:numId="1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1304"/>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5952"/>
    <w:rsid w:val="00012A22"/>
    <w:rsid w:val="00017D4B"/>
    <w:rsid w:val="000305AE"/>
    <w:rsid w:val="000336A2"/>
    <w:rsid w:val="000614E4"/>
    <w:rsid w:val="00066F17"/>
    <w:rsid w:val="00097A75"/>
    <w:rsid w:val="000A72F2"/>
    <w:rsid w:val="000B43F1"/>
    <w:rsid w:val="000D10C8"/>
    <w:rsid w:val="000D6B08"/>
    <w:rsid w:val="000E5263"/>
    <w:rsid w:val="000F0E1A"/>
    <w:rsid w:val="00100D17"/>
    <w:rsid w:val="00102F46"/>
    <w:rsid w:val="00102F55"/>
    <w:rsid w:val="001242EE"/>
    <w:rsid w:val="0014620E"/>
    <w:rsid w:val="00151609"/>
    <w:rsid w:val="00154CB9"/>
    <w:rsid w:val="00164C42"/>
    <w:rsid w:val="00177EBA"/>
    <w:rsid w:val="00196D49"/>
    <w:rsid w:val="001A51C9"/>
    <w:rsid w:val="001B0C89"/>
    <w:rsid w:val="001B71C7"/>
    <w:rsid w:val="001C1BD6"/>
    <w:rsid w:val="001D2616"/>
    <w:rsid w:val="001E3EC4"/>
    <w:rsid w:val="001E4F1B"/>
    <w:rsid w:val="002048D1"/>
    <w:rsid w:val="00222548"/>
    <w:rsid w:val="0022694C"/>
    <w:rsid w:val="00236495"/>
    <w:rsid w:val="00237FED"/>
    <w:rsid w:val="00246FE2"/>
    <w:rsid w:val="00257C60"/>
    <w:rsid w:val="002766D4"/>
    <w:rsid w:val="00281B1F"/>
    <w:rsid w:val="00281D96"/>
    <w:rsid w:val="002834EA"/>
    <w:rsid w:val="00294B51"/>
    <w:rsid w:val="002C08A6"/>
    <w:rsid w:val="002C40AF"/>
    <w:rsid w:val="002C7358"/>
    <w:rsid w:val="002D4418"/>
    <w:rsid w:val="002D6A0F"/>
    <w:rsid w:val="002E07C2"/>
    <w:rsid w:val="002E518E"/>
    <w:rsid w:val="002F7A74"/>
    <w:rsid w:val="00310066"/>
    <w:rsid w:val="0032784B"/>
    <w:rsid w:val="00334D1B"/>
    <w:rsid w:val="003448F2"/>
    <w:rsid w:val="003574BB"/>
    <w:rsid w:val="0036460A"/>
    <w:rsid w:val="00370F69"/>
    <w:rsid w:val="00372D4A"/>
    <w:rsid w:val="003762BC"/>
    <w:rsid w:val="00394923"/>
    <w:rsid w:val="00394CF7"/>
    <w:rsid w:val="003A53D0"/>
    <w:rsid w:val="003C148B"/>
    <w:rsid w:val="003C1A95"/>
    <w:rsid w:val="003C7250"/>
    <w:rsid w:val="003D193C"/>
    <w:rsid w:val="003D1E44"/>
    <w:rsid w:val="003D206A"/>
    <w:rsid w:val="003D4AAD"/>
    <w:rsid w:val="003E1AF3"/>
    <w:rsid w:val="003E7268"/>
    <w:rsid w:val="003E7BA5"/>
    <w:rsid w:val="003F4059"/>
    <w:rsid w:val="00423167"/>
    <w:rsid w:val="004257DC"/>
    <w:rsid w:val="00435662"/>
    <w:rsid w:val="0045351D"/>
    <w:rsid w:val="0046249C"/>
    <w:rsid w:val="00464AD1"/>
    <w:rsid w:val="00476150"/>
    <w:rsid w:val="004A50CA"/>
    <w:rsid w:val="004B7804"/>
    <w:rsid w:val="004C0F0D"/>
    <w:rsid w:val="004D0458"/>
    <w:rsid w:val="004D12DC"/>
    <w:rsid w:val="00506735"/>
    <w:rsid w:val="00513C14"/>
    <w:rsid w:val="005204EE"/>
    <w:rsid w:val="00525898"/>
    <w:rsid w:val="00533484"/>
    <w:rsid w:val="00546FDC"/>
    <w:rsid w:val="00554A3B"/>
    <w:rsid w:val="00564320"/>
    <w:rsid w:val="00582105"/>
    <w:rsid w:val="00582195"/>
    <w:rsid w:val="00583CAF"/>
    <w:rsid w:val="005A226D"/>
    <w:rsid w:val="005A4627"/>
    <w:rsid w:val="005E019E"/>
    <w:rsid w:val="005E06DF"/>
    <w:rsid w:val="005F1D84"/>
    <w:rsid w:val="00621074"/>
    <w:rsid w:val="00627A20"/>
    <w:rsid w:val="006313B6"/>
    <w:rsid w:val="00637ED7"/>
    <w:rsid w:val="00640580"/>
    <w:rsid w:val="00644050"/>
    <w:rsid w:val="00660F28"/>
    <w:rsid w:val="0068765B"/>
    <w:rsid w:val="00695248"/>
    <w:rsid w:val="006A28F8"/>
    <w:rsid w:val="006A44BB"/>
    <w:rsid w:val="006A718E"/>
    <w:rsid w:val="006B1048"/>
    <w:rsid w:val="006C7BF6"/>
    <w:rsid w:val="006D1A2B"/>
    <w:rsid w:val="006D2C69"/>
    <w:rsid w:val="006D70FC"/>
    <w:rsid w:val="0070114E"/>
    <w:rsid w:val="00702448"/>
    <w:rsid w:val="00712263"/>
    <w:rsid w:val="00717043"/>
    <w:rsid w:val="00717683"/>
    <w:rsid w:val="0074049C"/>
    <w:rsid w:val="0074166E"/>
    <w:rsid w:val="007520A4"/>
    <w:rsid w:val="00755581"/>
    <w:rsid w:val="007671D6"/>
    <w:rsid w:val="007A05BD"/>
    <w:rsid w:val="007B1BC6"/>
    <w:rsid w:val="007B2059"/>
    <w:rsid w:val="007B2D91"/>
    <w:rsid w:val="007C0565"/>
    <w:rsid w:val="007C470F"/>
    <w:rsid w:val="007F0D2E"/>
    <w:rsid w:val="007F5F57"/>
    <w:rsid w:val="00803206"/>
    <w:rsid w:val="00805B1B"/>
    <w:rsid w:val="00816C16"/>
    <w:rsid w:val="00837B3B"/>
    <w:rsid w:val="00851F02"/>
    <w:rsid w:val="00880F4D"/>
    <w:rsid w:val="008C3412"/>
    <w:rsid w:val="008D27EF"/>
    <w:rsid w:val="008E085F"/>
    <w:rsid w:val="008E2117"/>
    <w:rsid w:val="008E7181"/>
    <w:rsid w:val="008E7F5E"/>
    <w:rsid w:val="008F1091"/>
    <w:rsid w:val="00903CBA"/>
    <w:rsid w:val="009113F2"/>
    <w:rsid w:val="00923B10"/>
    <w:rsid w:val="009253AC"/>
    <w:rsid w:val="009310A8"/>
    <w:rsid w:val="00980728"/>
    <w:rsid w:val="009825E6"/>
    <w:rsid w:val="00993593"/>
    <w:rsid w:val="009A5AF5"/>
    <w:rsid w:val="009D09C2"/>
    <w:rsid w:val="009D44EC"/>
    <w:rsid w:val="009E101B"/>
    <w:rsid w:val="009F15B4"/>
    <w:rsid w:val="009F5CBB"/>
    <w:rsid w:val="00A0125B"/>
    <w:rsid w:val="00A12589"/>
    <w:rsid w:val="00A33A2B"/>
    <w:rsid w:val="00A63DEC"/>
    <w:rsid w:val="00A64D1C"/>
    <w:rsid w:val="00A80B0D"/>
    <w:rsid w:val="00A8663F"/>
    <w:rsid w:val="00AA6257"/>
    <w:rsid w:val="00AB3D1E"/>
    <w:rsid w:val="00AC7955"/>
    <w:rsid w:val="00AD3E1A"/>
    <w:rsid w:val="00AD52B9"/>
    <w:rsid w:val="00AE1A54"/>
    <w:rsid w:val="00AF206D"/>
    <w:rsid w:val="00B05FB7"/>
    <w:rsid w:val="00B07214"/>
    <w:rsid w:val="00B108AD"/>
    <w:rsid w:val="00B10962"/>
    <w:rsid w:val="00B3000A"/>
    <w:rsid w:val="00B34E11"/>
    <w:rsid w:val="00B43DDF"/>
    <w:rsid w:val="00B52CDD"/>
    <w:rsid w:val="00B55C18"/>
    <w:rsid w:val="00B72512"/>
    <w:rsid w:val="00B74EBD"/>
    <w:rsid w:val="00B90A27"/>
    <w:rsid w:val="00B91E18"/>
    <w:rsid w:val="00BA1513"/>
    <w:rsid w:val="00BB41E3"/>
    <w:rsid w:val="00BC1887"/>
    <w:rsid w:val="00BC7766"/>
    <w:rsid w:val="00BD4BD4"/>
    <w:rsid w:val="00BD73AE"/>
    <w:rsid w:val="00BE30B8"/>
    <w:rsid w:val="00BE3C0E"/>
    <w:rsid w:val="00BF6A53"/>
    <w:rsid w:val="00C45619"/>
    <w:rsid w:val="00C45952"/>
    <w:rsid w:val="00C47196"/>
    <w:rsid w:val="00C61C7A"/>
    <w:rsid w:val="00C64DD2"/>
    <w:rsid w:val="00C65AE3"/>
    <w:rsid w:val="00C67F02"/>
    <w:rsid w:val="00C67F28"/>
    <w:rsid w:val="00C72870"/>
    <w:rsid w:val="00C8085B"/>
    <w:rsid w:val="00C87AAB"/>
    <w:rsid w:val="00C92AAA"/>
    <w:rsid w:val="00CA1B4F"/>
    <w:rsid w:val="00CB11A6"/>
    <w:rsid w:val="00CC5C5C"/>
    <w:rsid w:val="00CE16ED"/>
    <w:rsid w:val="00CF1F01"/>
    <w:rsid w:val="00CF6B48"/>
    <w:rsid w:val="00D01C14"/>
    <w:rsid w:val="00D02C28"/>
    <w:rsid w:val="00D12F36"/>
    <w:rsid w:val="00D14E2C"/>
    <w:rsid w:val="00D15B94"/>
    <w:rsid w:val="00D17834"/>
    <w:rsid w:val="00D23F7E"/>
    <w:rsid w:val="00D36D53"/>
    <w:rsid w:val="00D829BE"/>
    <w:rsid w:val="00D86801"/>
    <w:rsid w:val="00DA3435"/>
    <w:rsid w:val="00DA3952"/>
    <w:rsid w:val="00DC5E81"/>
    <w:rsid w:val="00DD1E83"/>
    <w:rsid w:val="00DD2184"/>
    <w:rsid w:val="00DD4010"/>
    <w:rsid w:val="00DD7B50"/>
    <w:rsid w:val="00DE1B82"/>
    <w:rsid w:val="00DF26BE"/>
    <w:rsid w:val="00DF789D"/>
    <w:rsid w:val="00E020D6"/>
    <w:rsid w:val="00E123CB"/>
    <w:rsid w:val="00E12CF3"/>
    <w:rsid w:val="00E40066"/>
    <w:rsid w:val="00E60D9D"/>
    <w:rsid w:val="00E8236E"/>
    <w:rsid w:val="00E907BA"/>
    <w:rsid w:val="00E95E94"/>
    <w:rsid w:val="00EA1669"/>
    <w:rsid w:val="00EB1CCA"/>
    <w:rsid w:val="00EB769F"/>
    <w:rsid w:val="00EB7E0B"/>
    <w:rsid w:val="00EC06A1"/>
    <w:rsid w:val="00EC3136"/>
    <w:rsid w:val="00ED5D0E"/>
    <w:rsid w:val="00EE6B95"/>
    <w:rsid w:val="00EE7E77"/>
    <w:rsid w:val="00F057A6"/>
    <w:rsid w:val="00F17496"/>
    <w:rsid w:val="00F217A6"/>
    <w:rsid w:val="00F568C1"/>
    <w:rsid w:val="00F60F64"/>
    <w:rsid w:val="00F62260"/>
    <w:rsid w:val="00F63D98"/>
    <w:rsid w:val="00F63E9F"/>
    <w:rsid w:val="00F72AC0"/>
    <w:rsid w:val="00F842EC"/>
    <w:rsid w:val="00F86FBB"/>
    <w:rsid w:val="00F91C24"/>
    <w:rsid w:val="00FA581A"/>
    <w:rsid w:val="00FB48FE"/>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7829036"/>
  <w15:chartTrackingRefBased/>
  <w15:docId w15:val="{B4B200AE-D462-4CDE-A7D5-3F6C5CFAD9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Listeafsnit">
    <w:name w:val="List Paragraph"/>
    <w:basedOn w:val="Normal"/>
    <w:uiPriority w:val="34"/>
    <w:qFormat/>
    <w:rsid w:val="002F7A74"/>
    <w:pPr>
      <w:ind w:left="720"/>
      <w:contextualSpacing/>
    </w:pPr>
  </w:style>
  <w:style w:type="character" w:styleId="Hyperlink">
    <w:name w:val="Hyperlink"/>
    <w:basedOn w:val="Standardskrifttypeiafsnit"/>
    <w:uiPriority w:val="99"/>
    <w:unhideWhenUsed/>
    <w:rsid w:val="000F0E1A"/>
    <w:rPr>
      <w:color w:val="0563C1" w:themeColor="hyperlink"/>
      <w:u w:val="single"/>
    </w:rPr>
  </w:style>
  <w:style w:type="character" w:styleId="Ulstomtale">
    <w:name w:val="Unresolved Mention"/>
    <w:basedOn w:val="Standardskrifttypeiafsnit"/>
    <w:uiPriority w:val="99"/>
    <w:semiHidden/>
    <w:unhideWhenUsed/>
    <w:rsid w:val="000F0E1A"/>
    <w:rPr>
      <w:color w:val="605E5C"/>
      <w:shd w:val="clear" w:color="auto" w:fill="E1DFDD"/>
    </w:rPr>
  </w:style>
  <w:style w:type="paragraph" w:styleId="Sidehoved">
    <w:name w:val="header"/>
    <w:basedOn w:val="Normal"/>
    <w:link w:val="SidehovedTegn"/>
    <w:uiPriority w:val="99"/>
    <w:unhideWhenUsed/>
    <w:rsid w:val="003E7268"/>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3E7268"/>
  </w:style>
  <w:style w:type="paragraph" w:styleId="Sidefod">
    <w:name w:val="footer"/>
    <w:basedOn w:val="Normal"/>
    <w:link w:val="SidefodTegn"/>
    <w:uiPriority w:val="99"/>
    <w:unhideWhenUsed/>
    <w:rsid w:val="003E7268"/>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3E7268"/>
  </w:style>
  <w:style w:type="paragraph" w:styleId="Ingenafstand">
    <w:name w:val="No Spacing"/>
    <w:link w:val="IngenafstandTegn"/>
    <w:uiPriority w:val="1"/>
    <w:qFormat/>
    <w:rsid w:val="00EB7E0B"/>
    <w:pPr>
      <w:spacing w:after="0" w:line="240" w:lineRule="auto"/>
    </w:pPr>
    <w:rPr>
      <w:rFonts w:eastAsiaTheme="minorEastAsia"/>
      <w:lang w:eastAsia="da-DK"/>
    </w:rPr>
  </w:style>
  <w:style w:type="character" w:customStyle="1" w:styleId="IngenafstandTegn">
    <w:name w:val="Ingen afstand Tegn"/>
    <w:basedOn w:val="Standardskrifttypeiafsnit"/>
    <w:link w:val="Ingenafstand"/>
    <w:uiPriority w:val="1"/>
    <w:rsid w:val="00EB7E0B"/>
    <w:rPr>
      <w:rFonts w:eastAsiaTheme="minorEastAsia"/>
      <w:lang w:eastAsia="da-DK"/>
    </w:rPr>
  </w:style>
  <w:style w:type="paragraph" w:styleId="Markeringsbobletekst">
    <w:name w:val="Balloon Text"/>
    <w:basedOn w:val="Normal"/>
    <w:link w:val="MarkeringsbobletekstTegn"/>
    <w:uiPriority w:val="99"/>
    <w:semiHidden/>
    <w:unhideWhenUsed/>
    <w:rsid w:val="005A226D"/>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5A226D"/>
    <w:rPr>
      <w:rFonts w:ascii="Segoe UI" w:hAnsi="Segoe UI" w:cs="Segoe UI"/>
      <w:sz w:val="18"/>
      <w:szCs w:val="18"/>
    </w:rPr>
  </w:style>
  <w:style w:type="character" w:styleId="Kommentarhenvisning">
    <w:name w:val="annotation reference"/>
    <w:basedOn w:val="Standardskrifttypeiafsnit"/>
    <w:uiPriority w:val="99"/>
    <w:semiHidden/>
    <w:unhideWhenUsed/>
    <w:rsid w:val="005A226D"/>
    <w:rPr>
      <w:sz w:val="16"/>
      <w:szCs w:val="16"/>
    </w:rPr>
  </w:style>
  <w:style w:type="paragraph" w:styleId="Kommentartekst">
    <w:name w:val="annotation text"/>
    <w:basedOn w:val="Normal"/>
    <w:link w:val="KommentartekstTegn"/>
    <w:uiPriority w:val="99"/>
    <w:semiHidden/>
    <w:unhideWhenUsed/>
    <w:rsid w:val="005A226D"/>
    <w:pPr>
      <w:spacing w:line="240" w:lineRule="auto"/>
    </w:pPr>
    <w:rPr>
      <w:sz w:val="20"/>
      <w:szCs w:val="20"/>
    </w:rPr>
  </w:style>
  <w:style w:type="character" w:customStyle="1" w:styleId="KommentartekstTegn">
    <w:name w:val="Kommentartekst Tegn"/>
    <w:basedOn w:val="Standardskrifttypeiafsnit"/>
    <w:link w:val="Kommentartekst"/>
    <w:uiPriority w:val="99"/>
    <w:semiHidden/>
    <w:rsid w:val="005A226D"/>
    <w:rPr>
      <w:sz w:val="20"/>
      <w:szCs w:val="20"/>
    </w:rPr>
  </w:style>
  <w:style w:type="paragraph" w:styleId="Kommentaremne">
    <w:name w:val="annotation subject"/>
    <w:basedOn w:val="Kommentartekst"/>
    <w:next w:val="Kommentartekst"/>
    <w:link w:val="KommentaremneTegn"/>
    <w:uiPriority w:val="99"/>
    <w:semiHidden/>
    <w:unhideWhenUsed/>
    <w:rsid w:val="005A226D"/>
    <w:rPr>
      <w:b/>
      <w:bCs/>
    </w:rPr>
  </w:style>
  <w:style w:type="character" w:customStyle="1" w:styleId="KommentaremneTegn">
    <w:name w:val="Kommentaremne Tegn"/>
    <w:basedOn w:val="KommentartekstTegn"/>
    <w:link w:val="Kommentaremne"/>
    <w:uiPriority w:val="99"/>
    <w:semiHidden/>
    <w:rsid w:val="005A226D"/>
    <w:rPr>
      <w:b/>
      <w:bCs/>
      <w:sz w:val="20"/>
      <w:szCs w:val="20"/>
    </w:rPr>
  </w:style>
  <w:style w:type="character" w:styleId="BesgtLink">
    <w:name w:val="FollowedHyperlink"/>
    <w:basedOn w:val="Standardskrifttypeiafsnit"/>
    <w:uiPriority w:val="99"/>
    <w:semiHidden/>
    <w:unhideWhenUsed/>
    <w:rsid w:val="006A44BB"/>
    <w:rPr>
      <w:color w:val="954F72" w:themeColor="followedHyperlink"/>
      <w:u w:val="single"/>
    </w:rPr>
  </w:style>
  <w:style w:type="table" w:styleId="Tabel-Gitter">
    <w:name w:val="Table Grid"/>
    <w:basedOn w:val="Tabel-Normal"/>
    <w:uiPriority w:val="39"/>
    <w:rsid w:val="001E3E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lmindeligtabel1">
    <w:name w:val="Plain Table 1"/>
    <w:basedOn w:val="Tabel-Normal"/>
    <w:uiPriority w:val="41"/>
    <w:rsid w:val="00F6226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2118858">
      <w:bodyDiv w:val="1"/>
      <w:marLeft w:val="0"/>
      <w:marRight w:val="0"/>
      <w:marTop w:val="0"/>
      <w:marBottom w:val="0"/>
      <w:divBdr>
        <w:top w:val="none" w:sz="0" w:space="0" w:color="auto"/>
        <w:left w:val="none" w:sz="0" w:space="0" w:color="auto"/>
        <w:bottom w:val="none" w:sz="0" w:space="0" w:color="auto"/>
        <w:right w:val="none" w:sz="0" w:space="0" w:color="auto"/>
      </w:divBdr>
    </w:div>
    <w:div w:id="407112967">
      <w:bodyDiv w:val="1"/>
      <w:marLeft w:val="0"/>
      <w:marRight w:val="0"/>
      <w:marTop w:val="0"/>
      <w:marBottom w:val="0"/>
      <w:divBdr>
        <w:top w:val="none" w:sz="0" w:space="0" w:color="auto"/>
        <w:left w:val="none" w:sz="0" w:space="0" w:color="auto"/>
        <w:bottom w:val="none" w:sz="0" w:space="0" w:color="auto"/>
        <w:right w:val="none" w:sz="0" w:space="0" w:color="auto"/>
      </w:divBdr>
    </w:div>
    <w:div w:id="690183723">
      <w:bodyDiv w:val="1"/>
      <w:marLeft w:val="0"/>
      <w:marRight w:val="0"/>
      <w:marTop w:val="0"/>
      <w:marBottom w:val="0"/>
      <w:divBdr>
        <w:top w:val="none" w:sz="0" w:space="0" w:color="auto"/>
        <w:left w:val="none" w:sz="0" w:space="0" w:color="auto"/>
        <w:bottom w:val="none" w:sz="0" w:space="0" w:color="auto"/>
        <w:right w:val="none" w:sz="0" w:space="0" w:color="auto"/>
      </w:divBdr>
      <w:divsChild>
        <w:div w:id="1900360375">
          <w:marLeft w:val="0"/>
          <w:marRight w:val="0"/>
          <w:marTop w:val="0"/>
          <w:marBottom w:val="0"/>
          <w:divBdr>
            <w:top w:val="none" w:sz="0" w:space="0" w:color="auto"/>
            <w:left w:val="none" w:sz="0" w:space="0" w:color="auto"/>
            <w:bottom w:val="single" w:sz="6" w:space="0" w:color="FFFFFF"/>
            <w:right w:val="none" w:sz="0" w:space="0" w:color="auto"/>
          </w:divBdr>
          <w:divsChild>
            <w:div w:id="439640150">
              <w:marLeft w:val="-150"/>
              <w:marRight w:val="-150"/>
              <w:marTop w:val="0"/>
              <w:marBottom w:val="0"/>
              <w:divBdr>
                <w:top w:val="none" w:sz="0" w:space="0" w:color="auto"/>
                <w:left w:val="none" w:sz="0" w:space="0" w:color="auto"/>
                <w:bottom w:val="none" w:sz="0" w:space="0" w:color="auto"/>
                <w:right w:val="none" w:sz="0" w:space="0" w:color="auto"/>
              </w:divBdr>
              <w:divsChild>
                <w:div w:id="937711769">
                  <w:marLeft w:val="0"/>
                  <w:marRight w:val="0"/>
                  <w:marTop w:val="0"/>
                  <w:marBottom w:val="0"/>
                  <w:divBdr>
                    <w:top w:val="none" w:sz="0" w:space="0" w:color="auto"/>
                    <w:left w:val="none" w:sz="0" w:space="0" w:color="auto"/>
                    <w:bottom w:val="none" w:sz="0" w:space="0" w:color="auto"/>
                    <w:right w:val="none" w:sz="0" w:space="0" w:color="auto"/>
                  </w:divBdr>
                  <w:divsChild>
                    <w:div w:id="869760601">
                      <w:marLeft w:val="0"/>
                      <w:marRight w:val="0"/>
                      <w:marTop w:val="0"/>
                      <w:marBottom w:val="0"/>
                      <w:divBdr>
                        <w:top w:val="none" w:sz="0" w:space="0" w:color="auto"/>
                        <w:left w:val="none" w:sz="0" w:space="0" w:color="auto"/>
                        <w:bottom w:val="none" w:sz="0" w:space="0" w:color="auto"/>
                        <w:right w:val="none" w:sz="0" w:space="0" w:color="auto"/>
                      </w:divBdr>
                      <w:divsChild>
                        <w:div w:id="1790784464">
                          <w:marLeft w:val="0"/>
                          <w:marRight w:val="0"/>
                          <w:marTop w:val="0"/>
                          <w:marBottom w:val="0"/>
                          <w:divBdr>
                            <w:top w:val="none" w:sz="0" w:space="0" w:color="auto"/>
                            <w:left w:val="none" w:sz="0" w:space="0" w:color="auto"/>
                            <w:bottom w:val="none" w:sz="0" w:space="0" w:color="auto"/>
                            <w:right w:val="none" w:sz="0" w:space="0" w:color="auto"/>
                          </w:divBdr>
                          <w:divsChild>
                            <w:div w:id="1722316618">
                              <w:marLeft w:val="0"/>
                              <w:marRight w:val="0"/>
                              <w:marTop w:val="0"/>
                              <w:marBottom w:val="0"/>
                              <w:divBdr>
                                <w:top w:val="none" w:sz="0" w:space="0" w:color="auto"/>
                                <w:left w:val="none" w:sz="0" w:space="0" w:color="auto"/>
                                <w:bottom w:val="none" w:sz="0" w:space="0" w:color="auto"/>
                                <w:right w:val="none" w:sz="0" w:space="0" w:color="auto"/>
                              </w:divBdr>
                              <w:divsChild>
                                <w:div w:id="6437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3128922">
                          <w:marLeft w:val="0"/>
                          <w:marRight w:val="0"/>
                          <w:marTop w:val="0"/>
                          <w:marBottom w:val="0"/>
                          <w:divBdr>
                            <w:top w:val="none" w:sz="0" w:space="0" w:color="auto"/>
                            <w:left w:val="none" w:sz="0" w:space="0" w:color="auto"/>
                            <w:bottom w:val="none" w:sz="0" w:space="0" w:color="auto"/>
                            <w:right w:val="none" w:sz="0" w:space="0" w:color="auto"/>
                          </w:divBdr>
                          <w:divsChild>
                            <w:div w:id="2067146417">
                              <w:marLeft w:val="0"/>
                              <w:marRight w:val="0"/>
                              <w:marTop w:val="0"/>
                              <w:marBottom w:val="0"/>
                              <w:divBdr>
                                <w:top w:val="none" w:sz="0" w:space="0" w:color="auto"/>
                                <w:left w:val="none" w:sz="0" w:space="0" w:color="auto"/>
                                <w:bottom w:val="none" w:sz="0" w:space="0" w:color="auto"/>
                                <w:right w:val="none" w:sz="0" w:space="0" w:color="auto"/>
                              </w:divBdr>
                              <w:divsChild>
                                <w:div w:id="481973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6922328">
      <w:bodyDiv w:val="1"/>
      <w:marLeft w:val="0"/>
      <w:marRight w:val="0"/>
      <w:marTop w:val="0"/>
      <w:marBottom w:val="0"/>
      <w:divBdr>
        <w:top w:val="none" w:sz="0" w:space="0" w:color="auto"/>
        <w:left w:val="none" w:sz="0" w:space="0" w:color="auto"/>
        <w:bottom w:val="none" w:sz="0" w:space="0" w:color="auto"/>
        <w:right w:val="none" w:sz="0" w:space="0" w:color="auto"/>
      </w:divBdr>
    </w:div>
    <w:div w:id="993069943">
      <w:bodyDiv w:val="1"/>
      <w:marLeft w:val="0"/>
      <w:marRight w:val="0"/>
      <w:marTop w:val="0"/>
      <w:marBottom w:val="0"/>
      <w:divBdr>
        <w:top w:val="none" w:sz="0" w:space="0" w:color="auto"/>
        <w:left w:val="none" w:sz="0" w:space="0" w:color="auto"/>
        <w:bottom w:val="none" w:sz="0" w:space="0" w:color="auto"/>
        <w:right w:val="none" w:sz="0" w:space="0" w:color="auto"/>
      </w:divBdr>
      <w:divsChild>
        <w:div w:id="1251281468">
          <w:marLeft w:val="0"/>
          <w:marRight w:val="0"/>
          <w:marTop w:val="0"/>
          <w:marBottom w:val="0"/>
          <w:divBdr>
            <w:top w:val="none" w:sz="0" w:space="0" w:color="auto"/>
            <w:left w:val="none" w:sz="0" w:space="0" w:color="auto"/>
            <w:bottom w:val="single" w:sz="6" w:space="0" w:color="FFFFFF"/>
            <w:right w:val="none" w:sz="0" w:space="0" w:color="auto"/>
          </w:divBdr>
          <w:divsChild>
            <w:div w:id="56244200">
              <w:marLeft w:val="-150"/>
              <w:marRight w:val="-150"/>
              <w:marTop w:val="0"/>
              <w:marBottom w:val="0"/>
              <w:divBdr>
                <w:top w:val="none" w:sz="0" w:space="0" w:color="auto"/>
                <w:left w:val="none" w:sz="0" w:space="0" w:color="auto"/>
                <w:bottom w:val="none" w:sz="0" w:space="0" w:color="auto"/>
                <w:right w:val="none" w:sz="0" w:space="0" w:color="auto"/>
              </w:divBdr>
              <w:divsChild>
                <w:div w:id="357121892">
                  <w:marLeft w:val="0"/>
                  <w:marRight w:val="0"/>
                  <w:marTop w:val="0"/>
                  <w:marBottom w:val="0"/>
                  <w:divBdr>
                    <w:top w:val="none" w:sz="0" w:space="0" w:color="auto"/>
                    <w:left w:val="none" w:sz="0" w:space="0" w:color="auto"/>
                    <w:bottom w:val="none" w:sz="0" w:space="0" w:color="auto"/>
                    <w:right w:val="none" w:sz="0" w:space="0" w:color="auto"/>
                  </w:divBdr>
                  <w:divsChild>
                    <w:div w:id="1707025878">
                      <w:marLeft w:val="0"/>
                      <w:marRight w:val="0"/>
                      <w:marTop w:val="0"/>
                      <w:marBottom w:val="0"/>
                      <w:divBdr>
                        <w:top w:val="none" w:sz="0" w:space="0" w:color="auto"/>
                        <w:left w:val="none" w:sz="0" w:space="0" w:color="auto"/>
                        <w:bottom w:val="none" w:sz="0" w:space="0" w:color="auto"/>
                        <w:right w:val="none" w:sz="0" w:space="0" w:color="auto"/>
                      </w:divBdr>
                      <w:divsChild>
                        <w:div w:id="1096710062">
                          <w:marLeft w:val="0"/>
                          <w:marRight w:val="0"/>
                          <w:marTop w:val="0"/>
                          <w:marBottom w:val="0"/>
                          <w:divBdr>
                            <w:top w:val="none" w:sz="0" w:space="0" w:color="auto"/>
                            <w:left w:val="none" w:sz="0" w:space="0" w:color="auto"/>
                            <w:bottom w:val="none" w:sz="0" w:space="0" w:color="auto"/>
                            <w:right w:val="none" w:sz="0" w:space="0" w:color="auto"/>
                          </w:divBdr>
                          <w:divsChild>
                            <w:div w:id="1399863922">
                              <w:marLeft w:val="0"/>
                              <w:marRight w:val="0"/>
                              <w:marTop w:val="0"/>
                              <w:marBottom w:val="0"/>
                              <w:divBdr>
                                <w:top w:val="none" w:sz="0" w:space="0" w:color="auto"/>
                                <w:left w:val="none" w:sz="0" w:space="0" w:color="auto"/>
                                <w:bottom w:val="none" w:sz="0" w:space="0" w:color="auto"/>
                                <w:right w:val="none" w:sz="0" w:space="0" w:color="auto"/>
                              </w:divBdr>
                              <w:divsChild>
                                <w:div w:id="757755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3603481">
                          <w:marLeft w:val="0"/>
                          <w:marRight w:val="0"/>
                          <w:marTop w:val="0"/>
                          <w:marBottom w:val="0"/>
                          <w:divBdr>
                            <w:top w:val="none" w:sz="0" w:space="0" w:color="auto"/>
                            <w:left w:val="none" w:sz="0" w:space="0" w:color="auto"/>
                            <w:bottom w:val="none" w:sz="0" w:space="0" w:color="auto"/>
                            <w:right w:val="none" w:sz="0" w:space="0" w:color="auto"/>
                          </w:divBdr>
                          <w:divsChild>
                            <w:div w:id="453601739">
                              <w:marLeft w:val="0"/>
                              <w:marRight w:val="0"/>
                              <w:marTop w:val="0"/>
                              <w:marBottom w:val="0"/>
                              <w:divBdr>
                                <w:top w:val="none" w:sz="0" w:space="0" w:color="auto"/>
                                <w:left w:val="none" w:sz="0" w:space="0" w:color="auto"/>
                                <w:bottom w:val="none" w:sz="0" w:space="0" w:color="auto"/>
                                <w:right w:val="none" w:sz="0" w:space="0" w:color="auto"/>
                              </w:divBdr>
                              <w:divsChild>
                                <w:div w:id="2008092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92537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jpeg"/><Relationship Id="rId26" Type="http://schemas.openxmlformats.org/officeDocument/2006/relationships/chart" Target="charts/chart2.xml"/><Relationship Id="rId39" Type="http://schemas.openxmlformats.org/officeDocument/2006/relationships/image" Target="media/image24.jpeg"/><Relationship Id="rId21" Type="http://schemas.openxmlformats.org/officeDocument/2006/relationships/image" Target="media/image9.png"/><Relationship Id="rId34" Type="http://schemas.openxmlformats.org/officeDocument/2006/relationships/image" Target="media/image20.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image" Target="media/image48.jpeg"/><Relationship Id="rId68" Type="http://schemas.openxmlformats.org/officeDocument/2006/relationships/hyperlink" Target="https://drift.kortinfo.net/map.aspx?site=svendborg&amp;page=kortopslag&amp;loginToken=40ec0f48f61f49e0b4322d33d4232253&amp;sso=0" TargetMode="External"/><Relationship Id="rId7" Type="http://schemas.openxmlformats.org/officeDocument/2006/relationships/settings" Target="settings.xml"/><Relationship Id="rId71" Type="http://schemas.openxmlformats.org/officeDocument/2006/relationships/hyperlink" Target="https://www.vejdirektoratet.dk/api/drupal/sites/default/files/publications/belysningsplan.pdf" TargetMode="External"/><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image" Target="media/image15.jpeg"/><Relationship Id="rId11" Type="http://schemas.openxmlformats.org/officeDocument/2006/relationships/image" Target="media/image1.jpeg"/><Relationship Id="rId24" Type="http://schemas.openxmlformats.org/officeDocument/2006/relationships/image" Target="media/image12.jpeg"/><Relationship Id="rId32" Type="http://schemas.openxmlformats.org/officeDocument/2006/relationships/image" Target="media/image18.jpeg"/><Relationship Id="rId37" Type="http://schemas.openxmlformats.org/officeDocument/2006/relationships/image" Target="media/image22.png"/><Relationship Id="rId40" Type="http://schemas.openxmlformats.org/officeDocument/2006/relationships/image" Target="media/image25.jpeg"/><Relationship Id="rId45" Type="http://schemas.openxmlformats.org/officeDocument/2006/relationships/image" Target="media/image30.pn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hyperlink" Target="https://www.retsinformation.dk/Forms/R0710.aspx?id=174723" TargetMode="Externa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4.jpeg"/><Relationship Id="rId36" Type="http://schemas.openxmlformats.org/officeDocument/2006/relationships/hyperlink" Target="https://drift.kortinfo.net/map.aspx?site=svendborg&amp;page=kortopslag&amp;loginToken=40ec0f48f61f49e0b4322d33d4232253&amp;sso=0" TargetMode="External"/><Relationship Id="rId49" Type="http://schemas.openxmlformats.org/officeDocument/2006/relationships/image" Target="media/image34.png"/><Relationship Id="rId57" Type="http://schemas.openxmlformats.org/officeDocument/2006/relationships/image" Target="media/image42.jpeg"/><Relationship Id="rId61" Type="http://schemas.openxmlformats.org/officeDocument/2006/relationships/image" Target="media/image46.png"/><Relationship Id="rId10" Type="http://schemas.openxmlformats.org/officeDocument/2006/relationships/endnotes" Target="endnotes.xml"/><Relationship Id="rId19" Type="http://schemas.openxmlformats.org/officeDocument/2006/relationships/image" Target="media/image7.jpeg"/><Relationship Id="rId31" Type="http://schemas.openxmlformats.org/officeDocument/2006/relationships/image" Target="media/image17.jpeg"/><Relationship Id="rId44" Type="http://schemas.openxmlformats.org/officeDocument/2006/relationships/image" Target="media/image29.pn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hyperlink" Target="https://www.retsinformation.dk/forms/R0710.aspx?id=137745" TargetMode="External"/><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8.jpeg"/><Relationship Id="rId48" Type="http://schemas.openxmlformats.org/officeDocument/2006/relationships/image" Target="media/image33.pn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hyperlink" Target="https://www.retsinformation.dk/Forms/R0710.aspx?id=21887" TargetMode="External"/><Relationship Id="rId8" Type="http://schemas.openxmlformats.org/officeDocument/2006/relationships/webSettings" Target="webSettings.xml"/><Relationship Id="rId51" Type="http://schemas.openxmlformats.org/officeDocument/2006/relationships/image" Target="media/image36.jpeg"/><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19.jpeg"/><Relationship Id="rId17" Type="http://schemas.openxmlformats.org/officeDocument/2006/relationships/image" Target="media/image5.jpeg"/><Relationship Id="rId25" Type="http://schemas.openxmlformats.org/officeDocument/2006/relationships/chart" Target="charts/chart1.xml"/><Relationship Id="rId33" Type="http://schemas.openxmlformats.org/officeDocument/2006/relationships/image" Target="media/image19.png"/><Relationship Id="rId38" Type="http://schemas.openxmlformats.org/officeDocument/2006/relationships/image" Target="media/image23.jpeg"/><Relationship Id="rId46" Type="http://schemas.openxmlformats.org/officeDocument/2006/relationships/image" Target="media/image31.png"/><Relationship Id="rId59" Type="http://schemas.openxmlformats.org/officeDocument/2006/relationships/image" Target="media/image44.jpeg"/><Relationship Id="rId67" Type="http://schemas.openxmlformats.org/officeDocument/2006/relationships/image" Target="media/image50.png"/><Relationship Id="rId20" Type="http://schemas.openxmlformats.org/officeDocument/2006/relationships/image" Target="media/image8.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hyperlink" Target="http://vejregler.lovportaler.dk/ShowDoc.aspx?q=h%c3%a5ndbog+vejbelysning&amp;docId=vd-2015-0057-full" TargetMode="External"/><Relationship Id="rId1" Type="http://schemas.openxmlformats.org/officeDocument/2006/relationships/customXml" Target="../customXml/item1.xml"/><Relationship Id="rId6"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va-lsa\AppData\Local\Microsoft\Windows\INetCache\Content.Outlook\OKPMDL7O\OKJ%202019%20-%20Kopi%20af%20Overslag%20over%20investeringer.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va-lsa\AppData\Local\Microsoft\Windows\INetCache\Content.Outlook\OKPMDL7O\OKJ%202019%20-%20Kopi%20af%20Overslag%20over%20investeringer.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baseline="0">
              <a:solidFill>
                <a:schemeClr val="tx1"/>
              </a:solidFill>
              <a:latin typeface="+mn-lt"/>
              <a:ea typeface="+mn-ea"/>
              <a:cs typeface="+mn-cs"/>
            </a:defRPr>
          </a:pPr>
          <a:endParaRPr lang="da-DK"/>
        </a:p>
      </c:txPr>
    </c:title>
    <c:autoTitleDeleted val="0"/>
    <c:plotArea>
      <c:layout/>
      <c:pieChart>
        <c:varyColors val="1"/>
        <c:ser>
          <c:idx val="0"/>
          <c:order val="0"/>
          <c:tx>
            <c:v>Armaturfordeling pr. lyskildetype</c:v>
          </c:tx>
          <c:dPt>
            <c:idx val="0"/>
            <c:bubble3D val="0"/>
            <c:spPr>
              <a:solidFill>
                <a:schemeClr val="accent1"/>
              </a:solidFill>
              <a:ln>
                <a:noFill/>
              </a:ln>
              <a:effectLst/>
            </c:spPr>
            <c:extLst>
              <c:ext xmlns:c16="http://schemas.microsoft.com/office/drawing/2014/chart" uri="{C3380CC4-5D6E-409C-BE32-E72D297353CC}">
                <c16:uniqueId val="{00000001-50FC-427F-90F8-0B19D648DBE7}"/>
              </c:ext>
            </c:extLst>
          </c:dPt>
          <c:dPt>
            <c:idx val="1"/>
            <c:bubble3D val="0"/>
            <c:spPr>
              <a:solidFill>
                <a:schemeClr val="accent3"/>
              </a:solidFill>
              <a:ln>
                <a:noFill/>
              </a:ln>
              <a:effectLst/>
            </c:spPr>
            <c:extLst>
              <c:ext xmlns:c16="http://schemas.microsoft.com/office/drawing/2014/chart" uri="{C3380CC4-5D6E-409C-BE32-E72D297353CC}">
                <c16:uniqueId val="{00000003-50FC-427F-90F8-0B19D648DBE7}"/>
              </c:ext>
            </c:extLst>
          </c:dPt>
          <c:dPt>
            <c:idx val="2"/>
            <c:bubble3D val="0"/>
            <c:spPr>
              <a:solidFill>
                <a:schemeClr val="accent5"/>
              </a:solidFill>
              <a:ln>
                <a:noFill/>
              </a:ln>
              <a:effectLst/>
            </c:spPr>
            <c:extLst>
              <c:ext xmlns:c16="http://schemas.microsoft.com/office/drawing/2014/chart" uri="{C3380CC4-5D6E-409C-BE32-E72D297353CC}">
                <c16:uniqueId val="{00000005-50FC-427F-90F8-0B19D648DBE7}"/>
              </c:ext>
            </c:extLst>
          </c:dPt>
          <c:dPt>
            <c:idx val="3"/>
            <c:bubble3D val="0"/>
            <c:spPr>
              <a:solidFill>
                <a:schemeClr val="accent1">
                  <a:lumMod val="60000"/>
                </a:schemeClr>
              </a:solidFill>
              <a:ln>
                <a:noFill/>
              </a:ln>
              <a:effectLst/>
            </c:spPr>
            <c:extLst>
              <c:ext xmlns:c16="http://schemas.microsoft.com/office/drawing/2014/chart" uri="{C3380CC4-5D6E-409C-BE32-E72D297353CC}">
                <c16:uniqueId val="{00000007-50FC-427F-90F8-0B19D648DBE7}"/>
              </c:ext>
            </c:extLst>
          </c:dPt>
          <c:dPt>
            <c:idx val="4"/>
            <c:bubble3D val="0"/>
            <c:spPr>
              <a:solidFill>
                <a:schemeClr val="accent3">
                  <a:lumMod val="60000"/>
                </a:schemeClr>
              </a:solidFill>
              <a:ln>
                <a:noFill/>
              </a:ln>
              <a:effectLst/>
            </c:spPr>
            <c:extLst>
              <c:ext xmlns:c16="http://schemas.microsoft.com/office/drawing/2014/chart" uri="{C3380CC4-5D6E-409C-BE32-E72D297353CC}">
                <c16:uniqueId val="{00000009-50FC-427F-90F8-0B19D648DBE7}"/>
              </c:ext>
            </c:extLst>
          </c:dPt>
          <c:dLbls>
            <c:dLbl>
              <c:idx val="0"/>
              <c:layout>
                <c:manualLayout>
                  <c:x val="-1.7122688959034307E-2"/>
                  <c:y val="1.4700622034523582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0FC-427F-90F8-0B19D648DBE7}"/>
                </c:ext>
              </c:extLst>
            </c:dLbl>
            <c:dLbl>
              <c:idx val="1"/>
              <c:layout>
                <c:manualLayout>
                  <c:x val="-5.5995698775538521E-3"/>
                  <c:y val="-1.1558902471601389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0FC-427F-90F8-0B19D648DBE7}"/>
                </c:ext>
              </c:extLst>
            </c:dLbl>
            <c:dLbl>
              <c:idx val="2"/>
              <c:layout>
                <c:manualLayout>
                  <c:x val="-1.0760345485448681E-2"/>
                  <c:y val="-4.6975945454314175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0FC-427F-90F8-0B19D648DBE7}"/>
                </c:ext>
              </c:extLst>
            </c:dLbl>
            <c:dLbl>
              <c:idx val="3"/>
              <c:layout>
                <c:manualLayout>
                  <c:x val="1.3103472198133804E-2"/>
                  <c:y val="2.6541666136644066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0FC-427F-90F8-0B19D648DBE7}"/>
                </c:ext>
              </c:extLst>
            </c:dLbl>
            <c:dLbl>
              <c:idx val="4"/>
              <c:layout>
                <c:manualLayout>
                  <c:x val="1.3062714627631899E-2"/>
                  <c:y val="1.3109027768944053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0FC-427F-90F8-0B19D648DBE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da-DK"/>
              </a:p>
            </c:txPr>
            <c:dLblPos val="inEnd"/>
            <c:showLegendKey val="0"/>
            <c:showVal val="1"/>
            <c:showCatName val="1"/>
            <c:showSerName val="0"/>
            <c:showPercent val="0"/>
            <c:showBubbleSize val="0"/>
            <c:showLeaderLines val="0"/>
            <c:extLst>
              <c:ext xmlns:c15="http://schemas.microsoft.com/office/drawing/2012/chart" uri="{CE6537A1-D6FC-4f65-9D91-7224C49458BB}"/>
            </c:extLst>
          </c:dLbls>
          <c:cat>
            <c:strRef>
              <c:f>'Eksisterende anlæg'!$P$7:$T$7</c:f>
              <c:strCache>
                <c:ptCount val="5"/>
                <c:pt idx="0">
                  <c:v>HPL</c:v>
                </c:pt>
                <c:pt idx="1">
                  <c:v>TLU/TLM</c:v>
                </c:pt>
                <c:pt idx="2">
                  <c:v>PL-T</c:v>
                </c:pt>
                <c:pt idx="3">
                  <c:v>SON/SON-T/CDO</c:v>
                </c:pt>
                <c:pt idx="4">
                  <c:v>LED</c:v>
                </c:pt>
              </c:strCache>
            </c:strRef>
          </c:cat>
          <c:val>
            <c:numRef>
              <c:f>'Eksisterende anlæg'!$P$9:$T$9</c:f>
              <c:numCache>
                <c:formatCode>0%</c:formatCode>
                <c:ptCount val="5"/>
                <c:pt idx="0">
                  <c:v>0.27443016991297142</c:v>
                </c:pt>
                <c:pt idx="1">
                  <c:v>0.21922917530045585</c:v>
                </c:pt>
                <c:pt idx="2">
                  <c:v>0.1932034811438044</c:v>
                </c:pt>
                <c:pt idx="3">
                  <c:v>0.28885205138831332</c:v>
                </c:pt>
                <c:pt idx="4">
                  <c:v>2.4285122254455036E-2</c:v>
                </c:pt>
              </c:numCache>
            </c:numRef>
          </c:val>
          <c:extLst>
            <c:ext xmlns:c16="http://schemas.microsoft.com/office/drawing/2014/chart" uri="{C3380CC4-5D6E-409C-BE32-E72D297353CC}">
              <c16:uniqueId val="{0000000A-50FC-427F-90F8-0B19D648DBE7}"/>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a:pPr>
      <a:endParaRPr lang="da-DK"/>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baseline="0">
              <a:solidFill>
                <a:schemeClr val="tx1"/>
              </a:solidFill>
              <a:latin typeface="+mn-lt"/>
              <a:ea typeface="+mn-ea"/>
              <a:cs typeface="+mn-cs"/>
            </a:defRPr>
          </a:pPr>
          <a:endParaRPr lang="da-DK"/>
        </a:p>
      </c:txPr>
    </c:title>
    <c:autoTitleDeleted val="0"/>
    <c:plotArea>
      <c:layout/>
      <c:pieChart>
        <c:varyColors val="1"/>
        <c:ser>
          <c:idx val="0"/>
          <c:order val="0"/>
          <c:tx>
            <c:v>Mastetyper</c:v>
          </c:tx>
          <c:dPt>
            <c:idx val="0"/>
            <c:bubble3D val="0"/>
            <c:spPr>
              <a:solidFill>
                <a:schemeClr val="accent1"/>
              </a:solidFill>
              <a:ln>
                <a:noFill/>
              </a:ln>
              <a:effectLst/>
            </c:spPr>
            <c:extLst>
              <c:ext xmlns:c16="http://schemas.microsoft.com/office/drawing/2014/chart" uri="{C3380CC4-5D6E-409C-BE32-E72D297353CC}">
                <c16:uniqueId val="{00000001-C8CF-4053-A5FB-2F7D8F8EC496}"/>
              </c:ext>
            </c:extLst>
          </c:dPt>
          <c:dPt>
            <c:idx val="1"/>
            <c:bubble3D val="0"/>
            <c:spPr>
              <a:solidFill>
                <a:schemeClr val="accent3"/>
              </a:solidFill>
              <a:ln>
                <a:noFill/>
              </a:ln>
              <a:effectLst/>
            </c:spPr>
            <c:extLst>
              <c:ext xmlns:c16="http://schemas.microsoft.com/office/drawing/2014/chart" uri="{C3380CC4-5D6E-409C-BE32-E72D297353CC}">
                <c16:uniqueId val="{00000003-C8CF-4053-A5FB-2F7D8F8EC496}"/>
              </c:ext>
            </c:extLst>
          </c:dPt>
          <c:dPt>
            <c:idx val="2"/>
            <c:bubble3D val="0"/>
            <c:spPr>
              <a:solidFill>
                <a:schemeClr val="accent5"/>
              </a:solidFill>
              <a:ln>
                <a:noFill/>
              </a:ln>
              <a:effectLst/>
            </c:spPr>
            <c:extLst>
              <c:ext xmlns:c16="http://schemas.microsoft.com/office/drawing/2014/chart" uri="{C3380CC4-5D6E-409C-BE32-E72D297353CC}">
                <c16:uniqueId val="{00000005-C8CF-4053-A5FB-2F7D8F8EC496}"/>
              </c:ext>
            </c:extLst>
          </c:dPt>
          <c:dPt>
            <c:idx val="3"/>
            <c:bubble3D val="0"/>
            <c:spPr>
              <a:solidFill>
                <a:schemeClr val="accent1">
                  <a:lumMod val="60000"/>
                </a:schemeClr>
              </a:solidFill>
              <a:ln>
                <a:noFill/>
              </a:ln>
              <a:effectLst/>
            </c:spPr>
            <c:extLst>
              <c:ext xmlns:c16="http://schemas.microsoft.com/office/drawing/2014/chart" uri="{C3380CC4-5D6E-409C-BE32-E72D297353CC}">
                <c16:uniqueId val="{00000007-C8CF-4053-A5FB-2F7D8F8EC496}"/>
              </c:ext>
            </c:extLst>
          </c:dPt>
          <c:dPt>
            <c:idx val="4"/>
            <c:bubble3D val="0"/>
            <c:spPr>
              <a:solidFill>
                <a:schemeClr val="accent3">
                  <a:lumMod val="60000"/>
                </a:schemeClr>
              </a:solidFill>
              <a:ln>
                <a:noFill/>
              </a:ln>
              <a:effectLst/>
            </c:spPr>
            <c:extLst>
              <c:ext xmlns:c16="http://schemas.microsoft.com/office/drawing/2014/chart" uri="{C3380CC4-5D6E-409C-BE32-E72D297353CC}">
                <c16:uniqueId val="{00000009-C8CF-4053-A5FB-2F7D8F8EC496}"/>
              </c:ext>
            </c:extLst>
          </c:dPt>
          <c:dLbls>
            <c:dLbl>
              <c:idx val="1"/>
              <c:layout>
                <c:manualLayout>
                  <c:x val="0"/>
                  <c:y val="2.656703679220808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8CF-4053-A5FB-2F7D8F8EC496}"/>
                </c:ext>
              </c:extLst>
            </c:dLbl>
            <c:dLbl>
              <c:idx val="2"/>
              <c:layout>
                <c:manualLayout>
                  <c:x val="-5.2664390402527121E-3"/>
                  <c:y val="-2.6821822097412647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8CF-4053-A5FB-2F7D8F8EC496}"/>
                </c:ext>
              </c:extLst>
            </c:dLbl>
            <c:dLbl>
              <c:idx val="3"/>
              <c:layout>
                <c:manualLayout>
                  <c:x val="4.066466912874829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C8CF-4053-A5FB-2F7D8F8EC496}"/>
                </c:ext>
              </c:extLst>
            </c:dLbl>
            <c:dLbl>
              <c:idx val="4"/>
              <c:layout>
                <c:manualLayout>
                  <c:x val="3.1133904722086731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C8CF-4053-A5FB-2F7D8F8EC496}"/>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da-DK"/>
              </a:p>
            </c:txPr>
            <c:dLblPos val="outEnd"/>
            <c:showLegendKey val="0"/>
            <c:showVal val="0"/>
            <c:showCatName val="1"/>
            <c:showSerName val="0"/>
            <c:showPercent val="1"/>
            <c:showBubbleSize val="0"/>
            <c:showLeaderLines val="0"/>
            <c:extLst>
              <c:ext xmlns:c15="http://schemas.microsoft.com/office/drawing/2012/chart" uri="{CE6537A1-D6FC-4f65-9D91-7224C49458BB}"/>
            </c:extLst>
          </c:dLbls>
          <c:cat>
            <c:strRef>
              <c:f>'Eksisterende anlæg'!$A$9:$A$13</c:f>
              <c:strCache>
                <c:ptCount val="5"/>
                <c:pt idx="0">
                  <c:v>Rørmaster</c:v>
                </c:pt>
                <c:pt idx="1">
                  <c:v>Gitter</c:v>
                </c:pt>
                <c:pt idx="2">
                  <c:v>Træ</c:v>
                </c:pt>
                <c:pt idx="3">
                  <c:v>Ukendt</c:v>
                </c:pt>
                <c:pt idx="4">
                  <c:v>Andet</c:v>
                </c:pt>
              </c:strCache>
            </c:strRef>
          </c:cat>
          <c:val>
            <c:numRef>
              <c:f>'Eksisterende anlæg'!$O$9:$O$13</c:f>
              <c:numCache>
                <c:formatCode>General</c:formatCode>
                <c:ptCount val="5"/>
                <c:pt idx="0">
                  <c:v>10265</c:v>
                </c:pt>
                <c:pt idx="1">
                  <c:v>424</c:v>
                </c:pt>
                <c:pt idx="2">
                  <c:v>390</c:v>
                </c:pt>
                <c:pt idx="3">
                  <c:v>416</c:v>
                </c:pt>
                <c:pt idx="4">
                  <c:v>552</c:v>
                </c:pt>
              </c:numCache>
            </c:numRef>
          </c:val>
          <c:extLst>
            <c:ext xmlns:c16="http://schemas.microsoft.com/office/drawing/2014/chart" uri="{C3380CC4-5D6E-409C-BE32-E72D297353CC}">
              <c16:uniqueId val="{0000000A-C8CF-4053-A5FB-2F7D8F8EC496}"/>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a:pPr>
      <a:endParaRPr lang="da-DK"/>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ont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559F0A595FE07342BD93C167FA88078B" ma:contentTypeVersion="11" ma:contentTypeDescription="Opret et nyt dokument." ma:contentTypeScope="" ma:versionID="674563e20ec382a726ba60fa8c5bb974">
  <xsd:schema xmlns:xsd="http://www.w3.org/2001/XMLSchema" xmlns:xs="http://www.w3.org/2001/XMLSchema" xmlns:p="http://schemas.microsoft.com/office/2006/metadata/properties" xmlns:ns3="fb8cfcfe-ee39-4649-afda-ecb74822837a" xmlns:ns4="bdcfc4ac-5bb2-4e42-ae80-6ee1271b8c33" targetNamespace="http://schemas.microsoft.com/office/2006/metadata/properties" ma:root="true" ma:fieldsID="9be6510254b5ed9f164d407d8c1b14fb" ns3:_="" ns4:_="">
    <xsd:import namespace="fb8cfcfe-ee39-4649-afda-ecb74822837a"/>
    <xsd:import namespace="bdcfc4ac-5bb2-4e42-ae80-6ee1271b8c33"/>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4:SharedWithUsers" minOccurs="0"/>
                <xsd:element ref="ns4:SharedWithDetails" minOccurs="0"/>
                <xsd:element ref="ns4:SharingHintHash"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b8cfcfe-ee39-4649-afda-ecb74822837a"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ediaServiceLocation" ma:index="12" nillable="true" ma:displayName="MediaServiceLocation" ma:description="" ma:internalName="MediaServiceLocation"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dcfc4ac-5bb2-4e42-ae80-6ee1271b8c33" elementFormDefault="qualified">
    <xsd:import namespace="http://schemas.microsoft.com/office/2006/documentManagement/types"/>
    <xsd:import namespace="http://schemas.microsoft.com/office/infopath/2007/PartnerControls"/>
    <xsd:element name="SharedWithUsers" ma:index="14"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Delt med detaljer" ma:internalName="SharedWithDetails" ma:readOnly="true">
      <xsd:simpleType>
        <xsd:restriction base="dms:Note">
          <xsd:maxLength value="255"/>
        </xsd:restriction>
      </xsd:simpleType>
    </xsd:element>
    <xsd:element name="SharingHintHash" ma:index="16" nillable="true" ma:displayName="Hashværdi for deling"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73F283-446E-47A8-B10C-59E48DE37B9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b8cfcfe-ee39-4649-afda-ecb74822837a"/>
    <ds:schemaRef ds:uri="bdcfc4ac-5bb2-4e42-ae80-6ee1271b8c3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370835D-7EE7-4F9A-96E4-084C191FB5AE}">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60AEB0B-CAFA-4D3B-9191-9B20865C8030}">
  <ds:schemaRefs>
    <ds:schemaRef ds:uri="http://schemas.microsoft.com/sharepoint/v3/contenttype/forms"/>
  </ds:schemaRefs>
</ds:datastoreItem>
</file>

<file path=customXml/itemProps4.xml><?xml version="1.0" encoding="utf-8"?>
<ds:datastoreItem xmlns:ds="http://schemas.openxmlformats.org/officeDocument/2006/customXml" ds:itemID="{14A940BC-1A36-455A-8118-DB6A972789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50</Pages>
  <Words>8016</Words>
  <Characters>48497</Characters>
  <Application>Microsoft Office Word</Application>
  <DocSecurity>4</DocSecurity>
  <Lines>1031</Lines>
  <Paragraphs>634</Paragraphs>
  <ScaleCrop>false</ScaleCrop>
  <HeadingPairs>
    <vt:vector size="2" baseType="variant">
      <vt:variant>
        <vt:lpstr>Titel</vt:lpstr>
      </vt:variant>
      <vt:variant>
        <vt:i4>1</vt:i4>
      </vt:variant>
    </vt:vector>
  </HeadingPairs>
  <TitlesOfParts>
    <vt:vector size="1" baseType="lpstr">
      <vt:lpstr>Belysningsplan</vt:lpstr>
    </vt:vector>
  </TitlesOfParts>
  <Company/>
  <LinksUpToDate>false</LinksUpToDate>
  <CharactersWithSpaces>55879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Belysningsplan</dc:title>
  <dc:subject/>
  <dc:creator>Lene Stig Andersen</dc:creator>
  <cp:keywords/>
  <dc:description/>
  <cp:lastModifiedBy>Lene Stig Andersen</cp:lastModifiedBy>
  <cp:revision>2</cp:revision>
  <cp:lastPrinted>2019-11-14T08:19:00Z</cp:lastPrinted>
  <dcterms:created xsi:type="dcterms:W3CDTF">2019-11-14T08:39:00Z</dcterms:created>
  <dcterms:modified xsi:type="dcterms:W3CDTF">2019-11-14T08:39:00Z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0x010100559F0A595FE07342BD93C167FA88078B</vt:lpwstr>
  </property>
</Properties>
</file>