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1C" w:rsidRDefault="0066164F" w:rsidP="00151D1C">
      <w:pPr>
        <w:rPr>
          <w:rFonts w:ascii="Verdana" w:hAnsi="Verdana" w:cs="Helvetica-Bold"/>
          <w:b/>
          <w:bCs/>
          <w:color w:val="000000"/>
          <w:sz w:val="34"/>
          <w:szCs w:val="34"/>
        </w:rPr>
      </w:pPr>
      <w:r w:rsidRPr="0066164F">
        <w:pict>
          <v:shapetype id="_x0000_t202" coordsize="21600,21600" o:spt="202" path="m,l,21600r21600,l21600,xe">
            <v:stroke joinstyle="miter"/>
            <v:path gradientshapeok="t" o:connecttype="rect"/>
          </v:shapetype>
          <v:shape id="_x0000_s1027" type="#_x0000_t202" style="position:absolute;margin-left:414pt;margin-top:-27pt;width:117pt;height:27pt;z-index:251656704" stroked="f">
            <v:textbox style="mso-next-textbox:#_x0000_s1027">
              <w:txbxContent>
                <w:p w:rsidR="00537F72" w:rsidRDefault="00537F72" w:rsidP="00151D1C">
                  <w:pPr>
                    <w:rPr>
                      <w:rFonts w:ascii="Verdana" w:hAnsi="Verdana"/>
                      <w:b/>
                      <w:sz w:val="16"/>
                      <w:szCs w:val="16"/>
                    </w:rPr>
                  </w:pPr>
                  <w:r>
                    <w:rPr>
                      <w:rFonts w:ascii="Verdana" w:hAnsi="Verdana"/>
                      <w:b/>
                      <w:sz w:val="16"/>
                      <w:szCs w:val="16"/>
                    </w:rPr>
                    <w:t>Svendborg Kommune</w:t>
                  </w:r>
                </w:p>
                <w:p w:rsidR="00537F72" w:rsidRDefault="00537F72" w:rsidP="00151D1C">
                  <w:pPr>
                    <w:rPr>
                      <w:rFonts w:ascii="Verdana" w:hAnsi="Verdana"/>
                      <w:sz w:val="16"/>
                      <w:szCs w:val="16"/>
                    </w:rPr>
                  </w:pPr>
                  <w:r>
                    <w:rPr>
                      <w:rFonts w:ascii="Verdana" w:hAnsi="Verdana"/>
                      <w:sz w:val="16"/>
                      <w:szCs w:val="16"/>
                    </w:rPr>
                    <w:t>Myndighedsafdelingen</w:t>
                  </w:r>
                </w:p>
              </w:txbxContent>
            </v:textbox>
          </v:shape>
        </w:pict>
      </w:r>
      <w:r w:rsidRPr="0066164F">
        <w:pict>
          <v:shape id="_x0000_s1026" type="#_x0000_t202" style="position:absolute;margin-left:396pt;margin-top:-81pt;width:138pt;height:66.6pt;z-index:251657728;mso-wrap-style:none" stroked="f">
            <v:textbox style="mso-next-textbox:#_x0000_s1026;mso-fit-shape-to-text:t">
              <w:txbxContent>
                <w:p w:rsidR="00537F72" w:rsidRDefault="00537F72" w:rsidP="00151D1C">
                  <w:r>
                    <w:rPr>
                      <w:rFonts w:eastAsia="Times New Roman"/>
                      <w:noProof/>
                      <w:sz w:val="20"/>
                      <w:szCs w:val="20"/>
                      <w:lang w:eastAsia="da-DK"/>
                    </w:rPr>
                    <w:drawing>
                      <wp:inline distT="0" distB="0" distL="0" distR="0">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w:r>
      <w:r w:rsidR="00151D1C">
        <w:rPr>
          <w:rFonts w:ascii="Verdana" w:hAnsi="Verdana" w:cs="Helvetica-Bold"/>
          <w:b/>
          <w:bCs/>
          <w:color w:val="000000"/>
          <w:sz w:val="34"/>
          <w:szCs w:val="34"/>
        </w:rPr>
        <w:t>Tilsynsrapport fra uanmeldt tilsyn</w:t>
      </w:r>
    </w:p>
    <w:p w:rsidR="00151D1C" w:rsidRDefault="00151D1C" w:rsidP="00151D1C">
      <w:pPr>
        <w:autoSpaceDE w:val="0"/>
        <w:autoSpaceDN w:val="0"/>
        <w:adjustRightInd w:val="0"/>
        <w:rPr>
          <w:rFonts w:ascii="Verdana" w:hAnsi="Verdana" w:cs="Helvetica"/>
          <w:color w:val="000000"/>
          <w:sz w:val="34"/>
          <w:szCs w:val="34"/>
        </w:rPr>
      </w:pPr>
    </w:p>
    <w:p w:rsidR="002B0BED" w:rsidRDefault="00151D1C" w:rsidP="00151D1C">
      <w:pPr>
        <w:autoSpaceDE w:val="0"/>
        <w:autoSpaceDN w:val="0"/>
        <w:adjustRightInd w:val="0"/>
        <w:rPr>
          <w:rFonts w:ascii="Verdana" w:hAnsi="Verdana" w:cs="Helvetica"/>
          <w:color w:val="000000"/>
          <w:sz w:val="34"/>
          <w:szCs w:val="34"/>
        </w:rPr>
      </w:pPr>
      <w:r>
        <w:rPr>
          <w:rFonts w:ascii="Verdana" w:hAnsi="Verdana" w:cs="Helvetica"/>
          <w:color w:val="000000"/>
          <w:sz w:val="34"/>
          <w:szCs w:val="34"/>
        </w:rPr>
        <w:t>Plejecenter</w:t>
      </w:r>
      <w:r w:rsidR="006C3635">
        <w:rPr>
          <w:rFonts w:ascii="Verdana" w:hAnsi="Verdana" w:cs="Helvetica"/>
          <w:color w:val="000000"/>
          <w:sz w:val="34"/>
          <w:szCs w:val="34"/>
        </w:rPr>
        <w:t xml:space="preserve"> Øst Damgården</w:t>
      </w:r>
    </w:p>
    <w:p w:rsidR="00151D1C" w:rsidRDefault="0061223B" w:rsidP="00151D1C">
      <w:pPr>
        <w:autoSpaceDE w:val="0"/>
        <w:autoSpaceDN w:val="0"/>
        <w:adjustRightInd w:val="0"/>
        <w:rPr>
          <w:rFonts w:ascii="Verdana" w:hAnsi="Verdana" w:cs="Helvetica"/>
          <w:color w:val="000000"/>
          <w:sz w:val="22"/>
          <w:szCs w:val="22"/>
        </w:rPr>
      </w:pPr>
      <w:r>
        <w:rPr>
          <w:rFonts w:ascii="Verdana" w:hAnsi="Verdana" w:cs="Helvetica"/>
          <w:color w:val="000000"/>
          <w:sz w:val="22"/>
          <w:szCs w:val="22"/>
        </w:rPr>
        <w:t>Uanmeldt tilsynsbesøg d.</w:t>
      </w:r>
      <w:r w:rsidR="00472927">
        <w:rPr>
          <w:rFonts w:ascii="Verdana" w:hAnsi="Verdana" w:cs="Helvetica"/>
          <w:color w:val="000000"/>
          <w:sz w:val="22"/>
          <w:szCs w:val="22"/>
        </w:rPr>
        <w:t xml:space="preserve"> 2.3.2016</w:t>
      </w:r>
    </w:p>
    <w:p w:rsidR="00151D1C" w:rsidRDefault="00151D1C" w:rsidP="00151D1C">
      <w:pPr>
        <w:autoSpaceDE w:val="0"/>
        <w:autoSpaceDN w:val="0"/>
        <w:adjustRightInd w:val="0"/>
        <w:rPr>
          <w:rFonts w:ascii="Times-Roman" w:hAnsi="Times-Roman" w:cs="Times-Roman"/>
          <w:color w:val="000000"/>
          <w:sz w:val="23"/>
          <w:szCs w:val="23"/>
        </w:rPr>
      </w:pPr>
    </w:p>
    <w:p w:rsidR="00151D1C" w:rsidRDefault="00151D1C" w:rsidP="00151D1C">
      <w:pPr>
        <w:autoSpaceDE w:val="0"/>
        <w:autoSpaceDN w:val="0"/>
        <w:adjustRightInd w:val="0"/>
        <w:rPr>
          <w:rFonts w:ascii="Times-Roman" w:hAnsi="Times-Roman" w:cs="Times-Roman"/>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Indholdsfortegnelse</w:t>
      </w:r>
      <w:r w:rsidR="00F324B2">
        <w:rPr>
          <w:rFonts w:ascii="Verdana" w:hAnsi="Verdana" w:cs="Helvetica-Bold"/>
          <w:b/>
          <w:bCs/>
          <w:color w:val="000000"/>
          <w:sz w:val="22"/>
          <w:szCs w:val="22"/>
        </w:rPr>
        <w:t xml:space="preserve"> </w:t>
      </w: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1. Baggrund for tilsynet</w:t>
      </w:r>
      <w:r w:rsidR="000E1C9A">
        <w:rPr>
          <w:rFonts w:ascii="Verdana" w:hAnsi="Verdana" w:cs="Helvetica"/>
          <w:color w:val="000000"/>
          <w:sz w:val="18"/>
          <w:szCs w:val="18"/>
        </w:rPr>
        <w:t xml:space="preserve"> </w:t>
      </w:r>
      <w:r>
        <w:rPr>
          <w:rFonts w:ascii="Verdana" w:hAnsi="Verdana" w:cs="Helvetica"/>
          <w:color w:val="000000"/>
          <w:sz w:val="18"/>
          <w:szCs w:val="18"/>
        </w:rPr>
        <w:t>.........................................................................</w:t>
      </w:r>
      <w:r w:rsidR="000E1C9A">
        <w:rPr>
          <w:rFonts w:ascii="Verdana" w:hAnsi="Verdana" w:cs="Helvetica"/>
          <w:color w:val="000000"/>
          <w:sz w:val="18"/>
          <w:szCs w:val="18"/>
        </w:rPr>
        <w:t xml:space="preserve">.............................. </w:t>
      </w:r>
      <w:r>
        <w:rPr>
          <w:rFonts w:ascii="Verdana" w:hAnsi="Verdana" w:cs="Helvetica"/>
          <w:color w:val="000000"/>
          <w:sz w:val="18"/>
          <w:szCs w:val="18"/>
        </w:rPr>
        <w:t xml:space="preserve">side </w:t>
      </w:r>
      <w:r w:rsidR="00D130D4">
        <w:rPr>
          <w:rFonts w:ascii="Verdana" w:hAnsi="Verdana" w:cs="Helvetica"/>
          <w:color w:val="000000"/>
          <w:sz w:val="18"/>
          <w:szCs w:val="18"/>
        </w:rPr>
        <w:t>2</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D130D4">
        <w:rPr>
          <w:rFonts w:ascii="Verdana" w:hAnsi="Verdana" w:cs="Helvetica"/>
          <w:color w:val="000000"/>
          <w:sz w:val="18"/>
          <w:szCs w:val="18"/>
        </w:rPr>
        <w:t>2</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w:t>
      </w:r>
      <w:r w:rsidR="00D130D4">
        <w:rPr>
          <w:rFonts w:ascii="Verdana" w:hAnsi="Verdana" w:cs="Helvetica"/>
          <w:color w:val="000000"/>
          <w:sz w:val="18"/>
          <w:szCs w:val="18"/>
        </w:rPr>
        <w:t xml:space="preserve"> </w:t>
      </w:r>
      <w:r>
        <w:rPr>
          <w:rFonts w:ascii="Verdana" w:hAnsi="Verdana" w:cs="Helvetica"/>
          <w:color w:val="000000"/>
          <w:sz w:val="18"/>
          <w:szCs w:val="18"/>
        </w:rPr>
        <w:t>side</w:t>
      </w:r>
      <w:r w:rsidR="00D130D4">
        <w:rPr>
          <w:rFonts w:ascii="Verdana" w:hAnsi="Verdana" w:cs="Helvetica"/>
          <w:color w:val="000000"/>
          <w:sz w:val="18"/>
          <w:szCs w:val="18"/>
        </w:rPr>
        <w:t xml:space="preserve"> 2</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w:t>
      </w:r>
      <w:r w:rsidR="000E1C9A">
        <w:rPr>
          <w:rFonts w:ascii="Verdana" w:hAnsi="Verdana" w:cs="Helvetica"/>
          <w:color w:val="000000"/>
          <w:sz w:val="18"/>
          <w:szCs w:val="18"/>
        </w:rPr>
        <w:t xml:space="preserve">……………………………………………………………………………… </w:t>
      </w:r>
      <w:r w:rsidR="00D130D4">
        <w:rPr>
          <w:rFonts w:ascii="Verdana" w:hAnsi="Verdana" w:cs="Helvetica"/>
          <w:color w:val="000000"/>
          <w:sz w:val="18"/>
          <w:szCs w:val="18"/>
        </w:rPr>
        <w:t xml:space="preserve"> </w:t>
      </w:r>
      <w:r>
        <w:rPr>
          <w:rFonts w:ascii="Verdana" w:hAnsi="Verdana" w:cs="Helvetica"/>
          <w:color w:val="000000"/>
          <w:sz w:val="18"/>
          <w:szCs w:val="18"/>
        </w:rPr>
        <w:t>side</w:t>
      </w:r>
      <w:r w:rsidR="00D130D4">
        <w:rPr>
          <w:rFonts w:ascii="Verdana" w:hAnsi="Verdana" w:cs="Helvetica"/>
          <w:color w:val="000000"/>
          <w:sz w:val="18"/>
          <w:szCs w:val="18"/>
        </w:rPr>
        <w:t xml:space="preserve"> 3</w:t>
      </w:r>
    </w:p>
    <w:p w:rsidR="00151D1C" w:rsidRDefault="00151D1C" w:rsidP="00151D1C">
      <w:pPr>
        <w:autoSpaceDE w:val="0"/>
        <w:autoSpaceDN w:val="0"/>
        <w:adjustRightInd w:val="0"/>
        <w:rPr>
          <w:rFonts w:ascii="Helvetica" w:hAnsi="Helvetica" w:cs="Helvetica"/>
          <w:color w:val="000000"/>
          <w:sz w:val="19"/>
          <w:szCs w:val="19"/>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5. Aktuelle forhold på tilsynsdagen..........................................................</w:t>
      </w:r>
      <w:r w:rsidR="00D130D4">
        <w:rPr>
          <w:rFonts w:ascii="Verdana" w:hAnsi="Verdana" w:cs="Helvetica"/>
          <w:color w:val="000000"/>
          <w:sz w:val="18"/>
          <w:szCs w:val="18"/>
        </w:rPr>
        <w:t xml:space="preserve">.............................. </w:t>
      </w:r>
      <w:r>
        <w:rPr>
          <w:rFonts w:ascii="Verdana" w:hAnsi="Verdana" w:cs="Helvetica"/>
          <w:color w:val="000000"/>
          <w:sz w:val="18"/>
          <w:szCs w:val="18"/>
        </w:rPr>
        <w:t xml:space="preserve">side </w:t>
      </w:r>
      <w:r w:rsidR="00D130D4">
        <w:rPr>
          <w:rFonts w:ascii="Verdana" w:hAnsi="Verdana" w:cs="Helvetica"/>
          <w:color w:val="000000"/>
          <w:sz w:val="18"/>
          <w:szCs w:val="18"/>
        </w:rPr>
        <w:t>4</w:t>
      </w:r>
    </w:p>
    <w:p w:rsidR="00151D1C" w:rsidRDefault="005D0BE5" w:rsidP="00151D1C">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5D0BE5" w:rsidRPr="005D0BE5" w:rsidRDefault="005D0BE5" w:rsidP="005D0BE5">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151D1C" w:rsidRDefault="005D0BE5" w:rsidP="00151D1C">
      <w:pPr>
        <w:autoSpaceDE w:val="0"/>
        <w:autoSpaceDN w:val="0"/>
        <w:adjustRightInd w:val="0"/>
        <w:ind w:firstLine="1304"/>
        <w:rPr>
          <w:rFonts w:ascii="Verdana" w:hAnsi="Verdana" w:cs="Helvetica"/>
          <w:sz w:val="18"/>
          <w:szCs w:val="18"/>
        </w:rPr>
      </w:pPr>
      <w:r>
        <w:rPr>
          <w:rFonts w:ascii="Verdana" w:hAnsi="Verdana" w:cs="Helvetica"/>
          <w:sz w:val="18"/>
          <w:szCs w:val="18"/>
        </w:rPr>
        <w:t>2</w:t>
      </w:r>
      <w:r w:rsidR="00151D1C">
        <w:rPr>
          <w:rFonts w:ascii="Verdana" w:hAnsi="Verdana" w:cs="Helvetica"/>
          <w:sz w:val="18"/>
          <w:szCs w:val="18"/>
        </w:rPr>
        <w:t xml:space="preserve"> Kort beskrivelse af boligenheden</w:t>
      </w:r>
      <w:r w:rsidR="0000398B">
        <w:rPr>
          <w:rFonts w:ascii="Verdana" w:hAnsi="Verdana" w:cs="Helvetica"/>
          <w:sz w:val="18"/>
          <w:szCs w:val="18"/>
        </w:rPr>
        <w:t>, herunder rengøring af boligen</w:t>
      </w:r>
      <w:r w:rsidR="00151D1C">
        <w:rPr>
          <w:rFonts w:ascii="Verdana" w:hAnsi="Verdana" w:cs="Helvetica"/>
          <w:sz w:val="18"/>
          <w:szCs w:val="18"/>
        </w:rPr>
        <w:t xml:space="preserve">    </w:t>
      </w:r>
    </w:p>
    <w:p w:rsidR="00151D1C" w:rsidRDefault="005D0BE5" w:rsidP="00151D1C">
      <w:pPr>
        <w:autoSpaceDE w:val="0"/>
        <w:autoSpaceDN w:val="0"/>
        <w:adjustRightInd w:val="0"/>
        <w:ind w:firstLine="1304"/>
        <w:rPr>
          <w:rFonts w:ascii="Verdana" w:hAnsi="Verdana" w:cs="Helvetica"/>
          <w:sz w:val="18"/>
          <w:szCs w:val="18"/>
        </w:rPr>
      </w:pPr>
      <w:r>
        <w:rPr>
          <w:rFonts w:ascii="Verdana" w:hAnsi="Verdana" w:cs="Helvetica"/>
          <w:sz w:val="18"/>
          <w:szCs w:val="18"/>
        </w:rPr>
        <w:t xml:space="preserve">3 </w:t>
      </w:r>
      <w:r w:rsidR="00151D1C">
        <w:rPr>
          <w:rFonts w:ascii="Verdana" w:hAnsi="Verdana" w:cs="Helvetica"/>
          <w:sz w:val="18"/>
          <w:szCs w:val="18"/>
        </w:rPr>
        <w:t>Ændringer i beboersammensætning</w:t>
      </w:r>
    </w:p>
    <w:p w:rsidR="00151D1C" w:rsidRDefault="005D0BE5" w:rsidP="00151D1C">
      <w:pPr>
        <w:autoSpaceDE w:val="0"/>
        <w:autoSpaceDN w:val="0"/>
        <w:adjustRightInd w:val="0"/>
        <w:ind w:firstLine="1304"/>
        <w:rPr>
          <w:rFonts w:ascii="Verdana" w:hAnsi="Verdana" w:cs="Helvetica"/>
          <w:sz w:val="18"/>
          <w:szCs w:val="18"/>
        </w:rPr>
      </w:pPr>
      <w:r>
        <w:rPr>
          <w:rFonts w:ascii="Verdana" w:hAnsi="Verdana" w:cs="Helvetica"/>
          <w:sz w:val="18"/>
          <w:szCs w:val="18"/>
        </w:rPr>
        <w:t xml:space="preserve">4 </w:t>
      </w:r>
      <w:r w:rsidR="00151D1C">
        <w:rPr>
          <w:rFonts w:ascii="Verdana" w:hAnsi="Verdana" w:cs="Helvetica"/>
          <w:sz w:val="18"/>
          <w:szCs w:val="18"/>
        </w:rPr>
        <w:t>Ændringer i personalesituation</w:t>
      </w:r>
    </w:p>
    <w:p w:rsidR="005D0BE5" w:rsidRDefault="005D0BE5" w:rsidP="005D0BE5">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5D0BE5" w:rsidRDefault="005D0BE5" w:rsidP="005D0BE5">
      <w:pPr>
        <w:autoSpaceDE w:val="0"/>
        <w:autoSpaceDN w:val="0"/>
        <w:adjustRightInd w:val="0"/>
        <w:rPr>
          <w:rFonts w:ascii="Helvetica" w:hAnsi="Helvetica" w:cs="Helvetica"/>
          <w:color w:val="000000"/>
          <w:sz w:val="19"/>
          <w:szCs w:val="19"/>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D130D4">
        <w:rPr>
          <w:rFonts w:ascii="Verdana" w:hAnsi="Verdana" w:cs="Helvetica"/>
          <w:color w:val="000000"/>
          <w:sz w:val="18"/>
          <w:szCs w:val="18"/>
        </w:rPr>
        <w:t>5</w:t>
      </w:r>
    </w:p>
    <w:p w:rsidR="00151D1C" w:rsidRDefault="00151D1C" w:rsidP="00151D1C">
      <w:pPr>
        <w:autoSpaceDE w:val="0"/>
        <w:autoSpaceDN w:val="0"/>
        <w:adjustRightInd w:val="0"/>
        <w:rPr>
          <w:rFonts w:ascii="Helvetica" w:hAnsi="Helvetica" w:cs="Helvetica"/>
          <w:color w:val="000000"/>
          <w:sz w:val="17"/>
          <w:szCs w:val="17"/>
        </w:rPr>
      </w:pPr>
    </w:p>
    <w:p w:rsidR="00151D1C" w:rsidRDefault="00151D1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1 </w:t>
      </w:r>
      <w:r w:rsidR="00E72AFC">
        <w:rPr>
          <w:rFonts w:ascii="Verdana" w:hAnsi="Verdana" w:cs="Helvetica"/>
          <w:color w:val="000000"/>
          <w:sz w:val="18"/>
          <w:szCs w:val="18"/>
        </w:rPr>
        <w:t>Ansvars- og kompetenceforhold</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2</w:t>
      </w:r>
      <w:r w:rsidR="00151D1C">
        <w:rPr>
          <w:rFonts w:ascii="Verdana" w:hAnsi="Verdana" w:cs="Helvetica"/>
          <w:sz w:val="18"/>
          <w:szCs w:val="18"/>
        </w:rPr>
        <w:t xml:space="preserve"> Oplæring og introduktion til nyansatte og afløsere</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3</w:t>
      </w:r>
      <w:r w:rsidR="00151D1C">
        <w:rPr>
          <w:rFonts w:ascii="Verdana" w:hAnsi="Verdana" w:cs="Helvetica"/>
          <w:sz w:val="18"/>
          <w:szCs w:val="18"/>
        </w:rPr>
        <w:t xml:space="preserve"> Specifik oplæring til personalet</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4</w:t>
      </w:r>
      <w:r w:rsidR="00151D1C">
        <w:rPr>
          <w:rFonts w:ascii="Verdana" w:hAnsi="Verdana" w:cs="Helvetica"/>
          <w:sz w:val="18"/>
          <w:szCs w:val="18"/>
        </w:rPr>
        <w:t xml:space="preserve"> Utilsigtede hændelser</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5</w:t>
      </w:r>
      <w:r w:rsidR="00151D1C">
        <w:rPr>
          <w:rFonts w:ascii="Verdana" w:hAnsi="Verdana" w:cs="Helvetica"/>
          <w:sz w:val="18"/>
          <w:szCs w:val="18"/>
        </w:rPr>
        <w:t xml:space="preserve"> Egenkontrol af sundhedsfaglig dokumentation</w:t>
      </w:r>
    </w:p>
    <w:p w:rsidR="007A219F" w:rsidRDefault="00E72AFC" w:rsidP="007A219F">
      <w:pPr>
        <w:autoSpaceDE w:val="0"/>
        <w:autoSpaceDN w:val="0"/>
        <w:adjustRightInd w:val="0"/>
        <w:ind w:left="1304"/>
        <w:rPr>
          <w:rFonts w:ascii="Verdana" w:hAnsi="Verdana" w:cs="Helvetica"/>
          <w:sz w:val="18"/>
          <w:szCs w:val="18"/>
        </w:rPr>
      </w:pPr>
      <w:r>
        <w:rPr>
          <w:rFonts w:ascii="Verdana" w:hAnsi="Verdana" w:cs="Helvetica"/>
          <w:sz w:val="18"/>
          <w:szCs w:val="18"/>
        </w:rPr>
        <w:t>6</w:t>
      </w:r>
      <w:r w:rsidR="007A219F">
        <w:rPr>
          <w:rFonts w:ascii="Verdana" w:hAnsi="Verdana" w:cs="Helvetica"/>
          <w:sz w:val="18"/>
          <w:szCs w:val="18"/>
        </w:rPr>
        <w:t xml:space="preserve"> </w:t>
      </w:r>
      <w:r w:rsidR="007A219F" w:rsidRPr="007A219F">
        <w:rPr>
          <w:rFonts w:ascii="Verdana" w:hAnsi="Verdana" w:cs="Helvetica"/>
          <w:sz w:val="18"/>
          <w:szCs w:val="18"/>
        </w:rPr>
        <w:t>Rehabilitering</w:t>
      </w:r>
    </w:p>
    <w:p w:rsidR="007A219F" w:rsidRDefault="00E72AFC" w:rsidP="007A219F">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7A219F" w:rsidRPr="007A219F" w:rsidRDefault="00E72AFC" w:rsidP="007122B6">
      <w:pPr>
        <w:autoSpaceDE w:val="0"/>
        <w:autoSpaceDN w:val="0"/>
        <w:adjustRightInd w:val="0"/>
        <w:ind w:firstLine="1304"/>
        <w:rPr>
          <w:rFonts w:ascii="Verdana" w:hAnsi="Verdana" w:cs="Helvetica"/>
          <w:sz w:val="18"/>
          <w:szCs w:val="18"/>
        </w:rPr>
      </w:pPr>
      <w:r>
        <w:rPr>
          <w:rFonts w:ascii="Verdana" w:hAnsi="Verdana" w:cs="Helvetica"/>
          <w:sz w:val="18"/>
          <w:szCs w:val="18"/>
        </w:rPr>
        <w:t xml:space="preserve">8 Kulturen ift. </w:t>
      </w:r>
      <w:r w:rsidR="007A219F" w:rsidRPr="007A219F">
        <w:rPr>
          <w:rFonts w:ascii="Verdana" w:hAnsi="Verdana" w:cs="Helvetica"/>
          <w:sz w:val="18"/>
          <w:szCs w:val="18"/>
        </w:rPr>
        <w:t>borgerens hjem</w:t>
      </w:r>
    </w:p>
    <w:p w:rsidR="00151D1C" w:rsidRDefault="00151D1C" w:rsidP="00151D1C">
      <w:pPr>
        <w:autoSpaceDE w:val="0"/>
        <w:autoSpaceDN w:val="0"/>
        <w:adjustRightInd w:val="0"/>
        <w:rPr>
          <w:rFonts w:ascii="Helvetica" w:hAnsi="Helvetica" w:cs="Helvetica"/>
          <w:sz w:val="19"/>
          <w:szCs w:val="19"/>
        </w:rPr>
      </w:pPr>
    </w:p>
    <w:p w:rsidR="00151D1C" w:rsidRDefault="00151D1C" w:rsidP="00151D1C">
      <w:pPr>
        <w:autoSpaceDE w:val="0"/>
        <w:autoSpaceDN w:val="0"/>
        <w:adjustRightInd w:val="0"/>
        <w:rPr>
          <w:rFonts w:ascii="Verdana" w:hAnsi="Verdana" w:cs="Helvetica"/>
          <w:sz w:val="18"/>
          <w:szCs w:val="18"/>
        </w:rPr>
      </w:pPr>
      <w:r>
        <w:rPr>
          <w:rFonts w:ascii="Verdana" w:hAnsi="Verdana" w:cs="Helvetica"/>
          <w:sz w:val="18"/>
          <w:szCs w:val="18"/>
        </w:rPr>
        <w:t>7. Personale ..............................................................................................</w:t>
      </w:r>
      <w:r w:rsidR="000E1C9A">
        <w:rPr>
          <w:rFonts w:ascii="Verdana" w:hAnsi="Verdana" w:cs="Helvetica"/>
          <w:sz w:val="18"/>
          <w:szCs w:val="18"/>
        </w:rPr>
        <w:t xml:space="preserve">......................... side </w:t>
      </w:r>
      <w:r w:rsidR="00D130D4">
        <w:rPr>
          <w:rFonts w:ascii="Verdana" w:hAnsi="Verdana" w:cs="Helvetica"/>
          <w:sz w:val="18"/>
          <w:szCs w:val="18"/>
        </w:rPr>
        <w:t>7</w:t>
      </w:r>
    </w:p>
    <w:p w:rsidR="00151D1C" w:rsidRDefault="00151D1C" w:rsidP="00151D1C">
      <w:pPr>
        <w:autoSpaceDE w:val="0"/>
        <w:autoSpaceDN w:val="0"/>
        <w:adjustRightInd w:val="0"/>
        <w:rPr>
          <w:rFonts w:ascii="Helvetica" w:hAnsi="Helvetica" w:cs="Helvetica"/>
          <w:sz w:val="17"/>
          <w:szCs w:val="17"/>
        </w:rPr>
      </w:pPr>
    </w:p>
    <w:p w:rsidR="00151D1C" w:rsidRDefault="001D2356" w:rsidP="00151D1C">
      <w:pPr>
        <w:autoSpaceDE w:val="0"/>
        <w:autoSpaceDN w:val="0"/>
        <w:adjustRightInd w:val="0"/>
        <w:ind w:firstLine="1304"/>
        <w:rPr>
          <w:rFonts w:ascii="Verdana" w:hAnsi="Verdana" w:cs="Helvetica"/>
          <w:sz w:val="18"/>
          <w:szCs w:val="18"/>
        </w:rPr>
      </w:pPr>
      <w:r>
        <w:rPr>
          <w:rFonts w:ascii="Verdana" w:hAnsi="Verdana" w:cs="Helvetica"/>
          <w:sz w:val="18"/>
          <w:szCs w:val="18"/>
        </w:rPr>
        <w:t>1 H</w:t>
      </w:r>
      <w:r w:rsidR="00151D1C">
        <w:rPr>
          <w:rFonts w:ascii="Verdana" w:hAnsi="Verdana" w:cs="Helvetica"/>
          <w:sz w:val="18"/>
          <w:szCs w:val="18"/>
        </w:rPr>
        <w:t>ygiejne</w:t>
      </w:r>
    </w:p>
    <w:p w:rsidR="00151D1C" w:rsidRDefault="00F30C02" w:rsidP="00151D1C">
      <w:pPr>
        <w:autoSpaceDE w:val="0"/>
        <w:autoSpaceDN w:val="0"/>
        <w:adjustRightInd w:val="0"/>
        <w:ind w:firstLine="1304"/>
        <w:rPr>
          <w:rFonts w:ascii="Verdana" w:hAnsi="Verdana" w:cs="Helvetica"/>
          <w:sz w:val="18"/>
          <w:szCs w:val="18"/>
        </w:rPr>
      </w:pPr>
      <w:r>
        <w:rPr>
          <w:rFonts w:ascii="Verdana" w:hAnsi="Verdana" w:cs="Helvetica"/>
          <w:sz w:val="18"/>
          <w:szCs w:val="18"/>
        </w:rPr>
        <w:t>2</w:t>
      </w:r>
      <w:r w:rsidR="003F525C">
        <w:rPr>
          <w:rFonts w:ascii="Verdana" w:hAnsi="Verdana" w:cs="Helvetica"/>
          <w:sz w:val="18"/>
          <w:szCs w:val="18"/>
        </w:rPr>
        <w:t xml:space="preserve"> </w:t>
      </w:r>
      <w:r w:rsidR="00E72AFC">
        <w:rPr>
          <w:rFonts w:ascii="Verdana" w:hAnsi="Verdana" w:cs="Helvetica"/>
          <w:sz w:val="18"/>
          <w:szCs w:val="18"/>
        </w:rPr>
        <w:t>Rammer for pleje og omsorg</w:t>
      </w:r>
    </w:p>
    <w:p w:rsidR="00151D1C" w:rsidRDefault="007A219F" w:rsidP="00151D1C">
      <w:pPr>
        <w:autoSpaceDE w:val="0"/>
        <w:autoSpaceDN w:val="0"/>
        <w:adjustRightInd w:val="0"/>
        <w:ind w:firstLine="1304"/>
        <w:rPr>
          <w:rFonts w:ascii="Verdana" w:hAnsi="Verdana" w:cs="Helvetica"/>
          <w:sz w:val="18"/>
          <w:szCs w:val="18"/>
        </w:rPr>
      </w:pPr>
      <w:r>
        <w:rPr>
          <w:rFonts w:ascii="Verdana" w:hAnsi="Verdana" w:cs="Helvetica"/>
          <w:sz w:val="18"/>
          <w:szCs w:val="18"/>
        </w:rPr>
        <w:t>3</w:t>
      </w:r>
      <w:r w:rsidR="00F30C02">
        <w:rPr>
          <w:rFonts w:ascii="Verdana" w:hAnsi="Verdana" w:cs="Helvetica"/>
          <w:sz w:val="18"/>
          <w:szCs w:val="18"/>
        </w:rPr>
        <w:t xml:space="preserve"> Sundhedsfaglig dokumentation</w:t>
      </w:r>
    </w:p>
    <w:p w:rsidR="00151D1C" w:rsidRDefault="007A219F" w:rsidP="00151D1C">
      <w:pPr>
        <w:autoSpaceDE w:val="0"/>
        <w:autoSpaceDN w:val="0"/>
        <w:adjustRightInd w:val="0"/>
        <w:ind w:firstLine="1304"/>
        <w:rPr>
          <w:rFonts w:ascii="Verdana" w:hAnsi="Verdana" w:cs="Helvetica"/>
          <w:sz w:val="18"/>
          <w:szCs w:val="18"/>
        </w:rPr>
      </w:pPr>
      <w:r>
        <w:rPr>
          <w:rFonts w:ascii="Verdana" w:hAnsi="Verdana" w:cs="Helvetica"/>
          <w:sz w:val="18"/>
          <w:szCs w:val="18"/>
        </w:rPr>
        <w:t>4</w:t>
      </w:r>
      <w:r w:rsidR="00151D1C">
        <w:rPr>
          <w:rFonts w:ascii="Verdana" w:hAnsi="Verdana" w:cs="Helvetica"/>
          <w:sz w:val="18"/>
          <w:szCs w:val="18"/>
        </w:rPr>
        <w:t xml:space="preserve"> Utilsigtede hændelser</w:t>
      </w:r>
    </w:p>
    <w:p w:rsidR="00151D1C" w:rsidRDefault="007A219F"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w:t>
      </w:r>
      <w:r w:rsidR="00762350">
        <w:rPr>
          <w:rFonts w:ascii="Verdana" w:hAnsi="Verdana" w:cs="Helvetica"/>
          <w:color w:val="000000"/>
          <w:sz w:val="18"/>
          <w:szCs w:val="18"/>
        </w:rPr>
        <w:t xml:space="preserve"> </w:t>
      </w:r>
      <w:r w:rsidR="00151D1C">
        <w:rPr>
          <w:rFonts w:ascii="Verdana" w:hAnsi="Verdana" w:cs="Helvetica"/>
          <w:color w:val="000000"/>
          <w:sz w:val="18"/>
          <w:szCs w:val="18"/>
        </w:rPr>
        <w:t>Trivsel på arbejdspladsen</w:t>
      </w:r>
    </w:p>
    <w:p w:rsidR="007A219F" w:rsidRDefault="00E72AFC" w:rsidP="00E72AF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r w:rsidR="007A219F" w:rsidRPr="007A219F">
        <w:rPr>
          <w:rFonts w:ascii="Verdana" w:hAnsi="Verdana" w:cs="Helvetica"/>
          <w:color w:val="000000"/>
          <w:sz w:val="18"/>
          <w:szCs w:val="18"/>
        </w:rPr>
        <w:t xml:space="preserve">Rehabilitering  </w:t>
      </w:r>
    </w:p>
    <w:p w:rsidR="00151D1C" w:rsidRDefault="003F525C" w:rsidP="007A219F">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7</w:t>
      </w:r>
      <w:r w:rsidR="007A219F">
        <w:rPr>
          <w:rFonts w:ascii="Verdana" w:hAnsi="Verdana" w:cs="Helvetica"/>
          <w:color w:val="000000"/>
          <w:sz w:val="18"/>
          <w:szCs w:val="18"/>
        </w:rPr>
        <w:t xml:space="preserve"> </w:t>
      </w:r>
      <w:r>
        <w:rPr>
          <w:rFonts w:ascii="Verdana" w:hAnsi="Verdana" w:cs="Helvetica"/>
          <w:color w:val="000000"/>
          <w:sz w:val="18"/>
          <w:szCs w:val="18"/>
        </w:rPr>
        <w:t xml:space="preserve">Kulturen ift. </w:t>
      </w:r>
      <w:r w:rsidR="007A219F" w:rsidRPr="007A219F">
        <w:rPr>
          <w:rFonts w:ascii="Verdana" w:hAnsi="Verdana" w:cs="Helvetica"/>
          <w:sz w:val="18"/>
          <w:szCs w:val="18"/>
        </w:rPr>
        <w:t>borgerens hjem</w:t>
      </w:r>
      <w:r w:rsidR="00151D1C">
        <w:rPr>
          <w:rFonts w:ascii="Verdana" w:hAnsi="Verdana" w:cs="Helvetica"/>
          <w:color w:val="000000"/>
          <w:sz w:val="18"/>
          <w:szCs w:val="18"/>
        </w:rPr>
        <w:tab/>
        <w:t xml:space="preserve">   </w:t>
      </w:r>
    </w:p>
    <w:p w:rsidR="00B13C1B" w:rsidRDefault="00B13C1B" w:rsidP="007A219F">
      <w:pPr>
        <w:autoSpaceDE w:val="0"/>
        <w:autoSpaceDN w:val="0"/>
        <w:adjustRightInd w:val="0"/>
        <w:ind w:firstLine="1304"/>
        <w:rPr>
          <w:rFonts w:ascii="Verdana" w:hAnsi="Verdana" w:cs="Helvetica"/>
          <w:color w:val="000000"/>
          <w:sz w:val="18"/>
          <w:szCs w:val="18"/>
        </w:rPr>
      </w:pPr>
    </w:p>
    <w:p w:rsidR="00151D1C" w:rsidRDefault="00151D1C" w:rsidP="00151D1C">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8. Borgere ................................................................................................</w:t>
      </w:r>
      <w:r w:rsidR="000E1C9A">
        <w:rPr>
          <w:rFonts w:ascii="Verdana" w:hAnsi="Verdana" w:cs="Helvetica"/>
          <w:color w:val="000000"/>
          <w:sz w:val="18"/>
          <w:szCs w:val="18"/>
        </w:rPr>
        <w:t xml:space="preserve">......................... side </w:t>
      </w:r>
      <w:r w:rsidR="00D130D4">
        <w:rPr>
          <w:rFonts w:ascii="Verdana" w:hAnsi="Verdana" w:cs="Helvetica"/>
          <w:color w:val="000000"/>
          <w:sz w:val="18"/>
          <w:szCs w:val="18"/>
        </w:rPr>
        <w:t>8</w:t>
      </w:r>
    </w:p>
    <w:p w:rsidR="00151D1C" w:rsidRDefault="00151D1C" w:rsidP="00151D1C">
      <w:pPr>
        <w:autoSpaceDE w:val="0"/>
        <w:autoSpaceDN w:val="0"/>
        <w:adjustRightInd w:val="0"/>
        <w:rPr>
          <w:rFonts w:ascii="Helvetica" w:hAnsi="Helvetica" w:cs="Helvetica"/>
          <w:color w:val="000000"/>
          <w:sz w:val="17"/>
          <w:szCs w:val="17"/>
        </w:rPr>
      </w:pPr>
    </w:p>
    <w:p w:rsidR="00151D1C" w:rsidRDefault="00151D1C" w:rsidP="003F525C">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 xml:space="preserve">1 Borgerens tilfredshed med </w:t>
      </w:r>
      <w:r w:rsidR="003F525C">
        <w:rPr>
          <w:rFonts w:ascii="Verdana" w:hAnsi="Verdana" w:cs="Helvetica"/>
          <w:color w:val="000000"/>
          <w:sz w:val="18"/>
          <w:szCs w:val="18"/>
        </w:rPr>
        <w:t>kontaktperson/</w:t>
      </w:r>
      <w:r>
        <w:rPr>
          <w:rFonts w:ascii="Verdana" w:hAnsi="Verdana" w:cs="Helvetica"/>
          <w:color w:val="000000"/>
          <w:sz w:val="18"/>
          <w:szCs w:val="18"/>
        </w:rPr>
        <w:t>personale</w:t>
      </w:r>
      <w:r w:rsidR="003F525C">
        <w:rPr>
          <w:rFonts w:ascii="Verdana" w:hAnsi="Verdana" w:cs="Helvetica"/>
          <w:color w:val="000000"/>
          <w:sz w:val="18"/>
          <w:szCs w:val="18"/>
        </w:rPr>
        <w:t xml:space="preserve"> s</w:t>
      </w:r>
      <w:r>
        <w:rPr>
          <w:rFonts w:ascii="Verdana" w:hAnsi="Verdana" w:cs="Helvetica"/>
          <w:color w:val="000000"/>
          <w:sz w:val="18"/>
          <w:szCs w:val="18"/>
        </w:rPr>
        <w:t>amt kontinuitet</w:t>
      </w:r>
      <w:r w:rsidR="003F525C">
        <w:rPr>
          <w:rFonts w:ascii="Verdana" w:hAnsi="Verdana" w:cs="Helvetica"/>
          <w:color w:val="000000"/>
          <w:sz w:val="18"/>
          <w:szCs w:val="18"/>
        </w:rPr>
        <w:t>en i opgavevaretagelsen</w:t>
      </w:r>
    </w:p>
    <w:p w:rsidR="00151D1C" w:rsidRDefault="00151D1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151D1C" w:rsidRDefault="003F525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3 </w:t>
      </w:r>
      <w:r w:rsidR="00151D1C">
        <w:rPr>
          <w:rFonts w:ascii="Verdana" w:hAnsi="Verdana" w:cs="Helvetica"/>
          <w:color w:val="000000"/>
          <w:sz w:val="18"/>
          <w:szCs w:val="18"/>
        </w:rPr>
        <w:t>Udbud af aktiviteter</w:t>
      </w:r>
    </w:p>
    <w:p w:rsidR="00151D1C" w:rsidRDefault="003F525C" w:rsidP="00E871F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w:t>
      </w:r>
      <w:r w:rsidR="003F525C">
        <w:rPr>
          <w:rFonts w:ascii="Verdana" w:hAnsi="Verdana" w:cs="Helvetica"/>
          <w:color w:val="000000"/>
          <w:sz w:val="18"/>
          <w:szCs w:val="18"/>
        </w:rPr>
        <w:t>5</w:t>
      </w:r>
      <w:r>
        <w:rPr>
          <w:rFonts w:ascii="Verdana" w:hAnsi="Verdana" w:cs="Helvetica"/>
          <w:color w:val="000000"/>
          <w:sz w:val="18"/>
          <w:szCs w:val="18"/>
        </w:rPr>
        <w:t xml:space="preserve"> Boligforhold og fysiske rammer</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p>
    <w:p w:rsidR="000E1C9A" w:rsidRDefault="000E1C9A" w:rsidP="00151D1C">
      <w:pPr>
        <w:autoSpaceDE w:val="0"/>
        <w:autoSpaceDN w:val="0"/>
        <w:adjustRightInd w:val="0"/>
        <w:rPr>
          <w:rFonts w:ascii="Verdana" w:hAnsi="Verdana" w:cs="Helvetica"/>
          <w:color w:val="000000"/>
          <w:sz w:val="18"/>
          <w:szCs w:val="18"/>
        </w:rPr>
      </w:pPr>
    </w:p>
    <w:p w:rsidR="000E1C9A" w:rsidRDefault="000E1C9A" w:rsidP="00151D1C">
      <w:pPr>
        <w:autoSpaceDE w:val="0"/>
        <w:autoSpaceDN w:val="0"/>
        <w:adjustRightInd w:val="0"/>
        <w:rPr>
          <w:rFonts w:ascii="Verdana" w:hAnsi="Verdana" w:cs="Helvetica"/>
          <w:color w:val="000000"/>
          <w:sz w:val="18"/>
          <w:szCs w:val="18"/>
        </w:rPr>
      </w:pPr>
    </w:p>
    <w:p w:rsidR="000E1C9A" w:rsidRDefault="000E1C9A"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Helvetica-Bold" w:hAnsi="Helvetica-Bold" w:cs="Helvetica-Bold"/>
          <w:b/>
          <w:bCs/>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151D1C" w:rsidRDefault="00151D1C" w:rsidP="00151D1C">
      <w:pPr>
        <w:autoSpaceDE w:val="0"/>
        <w:autoSpaceDN w:val="0"/>
        <w:adjustRightInd w:val="0"/>
        <w:rPr>
          <w:rFonts w:ascii="Helvetica" w:hAnsi="Helvetica" w:cs="Helvetica"/>
          <w:color w:val="000000"/>
          <w:sz w:val="21"/>
          <w:szCs w:val="21"/>
        </w:rPr>
      </w:pPr>
    </w:p>
    <w:p w:rsidR="00151D1C" w:rsidRDefault="00151D1C" w:rsidP="00DE37DA">
      <w:pPr>
        <w:autoSpaceDE w:val="0"/>
        <w:autoSpaceDN w:val="0"/>
        <w:adjustRightInd w:val="0"/>
        <w:rPr>
          <w:rFonts w:ascii="Verdana" w:hAnsi="Verdana" w:cs="Helvetica"/>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m.v., gennemføres årligt et uanmeldt tilsyn i samtlige plejeboligenheder i Svendborg Kommune. </w:t>
      </w:r>
    </w:p>
    <w:p w:rsidR="00151D1C" w:rsidRDefault="00151D1C" w:rsidP="00151D1C">
      <w:pPr>
        <w:autoSpaceDE w:val="0"/>
        <w:autoSpaceDN w:val="0"/>
        <w:adjustRightInd w:val="0"/>
        <w:rPr>
          <w:rFonts w:ascii="Verdana" w:hAnsi="Verdana" w:cs="Helvetica"/>
          <w:sz w:val="20"/>
          <w:szCs w:val="20"/>
        </w:rPr>
      </w:pPr>
    </w:p>
    <w:p w:rsidR="00151D1C" w:rsidRDefault="00151D1C" w:rsidP="00151D1C">
      <w:pPr>
        <w:autoSpaceDE w:val="0"/>
        <w:autoSpaceDN w:val="0"/>
        <w:adjustRightInd w:val="0"/>
        <w:rPr>
          <w:rFonts w:ascii="Verdana" w:hAnsi="Verdana" w:cs="Helvetica-Bold"/>
          <w:b/>
          <w:bCs/>
          <w:color w:val="000000"/>
          <w:sz w:val="22"/>
          <w:szCs w:val="22"/>
        </w:rPr>
      </w:pPr>
    </w:p>
    <w:p w:rsidR="00593F7B" w:rsidRDefault="00593F7B" w:rsidP="00593F7B">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593F7B" w:rsidRDefault="00593F7B" w:rsidP="00593F7B">
      <w:pPr>
        <w:autoSpaceDE w:val="0"/>
        <w:autoSpaceDN w:val="0"/>
        <w:adjustRightInd w:val="0"/>
        <w:rPr>
          <w:rFonts w:ascii="Helvetica" w:hAnsi="Helvetica" w:cs="Helvetica"/>
          <w:color w:val="000000"/>
          <w:sz w:val="21"/>
          <w:szCs w:val="21"/>
        </w:rPr>
      </w:pP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w:t>
      </w:r>
      <w:r w:rsidR="000E1C9A">
        <w:rPr>
          <w:rFonts w:ascii="Verdana" w:hAnsi="Verdana" w:cs="Helvetica"/>
          <w:color w:val="000000"/>
          <w:sz w:val="20"/>
          <w:szCs w:val="20"/>
        </w:rPr>
        <w:t>er, personale og borgere, samt t</w:t>
      </w:r>
      <w:r>
        <w:rPr>
          <w:rFonts w:ascii="Verdana" w:hAnsi="Verdana" w:cs="Helvetica"/>
          <w:color w:val="000000"/>
          <w:sz w:val="20"/>
          <w:szCs w:val="20"/>
        </w:rPr>
        <w:t>ilsynets observationer.</w:t>
      </w:r>
    </w:p>
    <w:p w:rsidR="00593F7B" w:rsidRDefault="00593F7B" w:rsidP="00593F7B">
      <w:pPr>
        <w:autoSpaceDE w:val="0"/>
        <w:autoSpaceDN w:val="0"/>
        <w:adjustRightInd w:val="0"/>
        <w:rPr>
          <w:rFonts w:ascii="Verdana" w:hAnsi="Verdana" w:cs="Helvetica"/>
          <w:color w:val="000000"/>
          <w:sz w:val="20"/>
          <w:szCs w:val="20"/>
        </w:rPr>
      </w:pP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80E09" w:rsidRDefault="00280E09" w:rsidP="00593F7B">
      <w:pPr>
        <w:autoSpaceDE w:val="0"/>
        <w:autoSpaceDN w:val="0"/>
        <w:adjustRightInd w:val="0"/>
        <w:rPr>
          <w:rFonts w:ascii="Verdana" w:hAnsi="Verdana" w:cs="Helvetica"/>
          <w:color w:val="000000"/>
          <w:sz w:val="20"/>
          <w:szCs w:val="20"/>
        </w:rPr>
      </w:pP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80E09" w:rsidRDefault="00280E09" w:rsidP="00593F7B">
      <w:pPr>
        <w:autoSpaceDE w:val="0"/>
        <w:autoSpaceDN w:val="0"/>
        <w:adjustRightInd w:val="0"/>
        <w:rPr>
          <w:rFonts w:ascii="Verdana" w:hAnsi="Verdana" w:cs="Helvetica"/>
          <w:color w:val="000000"/>
          <w:sz w:val="20"/>
          <w:szCs w:val="20"/>
        </w:rPr>
      </w:pP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80E09" w:rsidRDefault="00280E09" w:rsidP="00593F7B">
      <w:pPr>
        <w:autoSpaceDE w:val="0"/>
        <w:autoSpaceDN w:val="0"/>
        <w:adjustRightInd w:val="0"/>
        <w:rPr>
          <w:rFonts w:ascii="Verdana" w:hAnsi="Verdana" w:cs="Helvetica"/>
          <w:color w:val="000000"/>
          <w:sz w:val="20"/>
          <w:szCs w:val="20"/>
        </w:rPr>
      </w:pP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593F7B" w:rsidRDefault="00593F7B" w:rsidP="00593F7B">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593F7B" w:rsidRDefault="00593F7B" w:rsidP="00593F7B">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593F7B" w:rsidRDefault="00593F7B" w:rsidP="00593F7B">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593F7B" w:rsidRDefault="00593F7B" w:rsidP="00593F7B">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80E09" w:rsidRDefault="00593F7B" w:rsidP="00593F7B">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w:t>
      </w:r>
      <w:r w:rsidR="00280E09">
        <w:rPr>
          <w:rFonts w:ascii="Verdana" w:hAnsi="Verdana" w:cs="Helvetica"/>
          <w:color w:val="000000"/>
          <w:sz w:val="20"/>
          <w:szCs w:val="20"/>
        </w:rPr>
        <w:t xml:space="preserve"> </w:t>
      </w:r>
    </w:p>
    <w:p w:rsidR="00280E09" w:rsidRDefault="00280E09" w:rsidP="00593F7B">
      <w:pPr>
        <w:autoSpaceDE w:val="0"/>
        <w:autoSpaceDN w:val="0"/>
        <w:adjustRightInd w:val="0"/>
        <w:ind w:left="284"/>
        <w:rPr>
          <w:rFonts w:ascii="Verdana" w:hAnsi="Verdana" w:cs="Helvetica"/>
          <w:color w:val="000000"/>
          <w:sz w:val="20"/>
          <w:szCs w:val="20"/>
        </w:rPr>
      </w:pPr>
    </w:p>
    <w:p w:rsidR="00593F7B" w:rsidRDefault="00280E09" w:rsidP="00593F7B">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udvalgt på baggrund af kommunens ønske eller embedslægens anvisning.  </w:t>
      </w:r>
      <w:r w:rsidR="00593F7B">
        <w:rPr>
          <w:rFonts w:ascii="Verdana" w:hAnsi="Verdana" w:cs="Helvetica"/>
          <w:color w:val="000000"/>
          <w:sz w:val="20"/>
          <w:szCs w:val="20"/>
        </w:rPr>
        <w:t xml:space="preserve"> </w:t>
      </w:r>
    </w:p>
    <w:p w:rsidR="00593F7B" w:rsidRDefault="00593F7B" w:rsidP="00593F7B">
      <w:pPr>
        <w:autoSpaceDE w:val="0"/>
        <w:autoSpaceDN w:val="0"/>
        <w:adjustRightInd w:val="0"/>
        <w:rPr>
          <w:rFonts w:ascii="Helvetica" w:hAnsi="Helvetica" w:cs="Helvetica"/>
          <w:color w:val="000000"/>
          <w:sz w:val="21"/>
          <w:szCs w:val="21"/>
        </w:rPr>
      </w:pP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593F7B" w:rsidRDefault="00593F7B" w:rsidP="00593F7B">
      <w:pPr>
        <w:autoSpaceDE w:val="0"/>
        <w:autoSpaceDN w:val="0"/>
        <w:adjustRightInd w:val="0"/>
        <w:rPr>
          <w:rFonts w:ascii="Verdana" w:hAnsi="Verdana" w:cs="Helvetica"/>
          <w:color w:val="000000"/>
          <w:sz w:val="20"/>
          <w:szCs w:val="20"/>
        </w:rPr>
      </w:pPr>
    </w:p>
    <w:p w:rsidR="00151D1C" w:rsidRDefault="00151D1C" w:rsidP="00151D1C">
      <w:pPr>
        <w:autoSpaceDE w:val="0"/>
        <w:autoSpaceDN w:val="0"/>
        <w:adjustRightInd w:val="0"/>
        <w:rPr>
          <w:rFonts w:ascii="Helvetica-Bold" w:hAnsi="Helvetica-Bold" w:cs="Helvetica-Bold"/>
          <w:b/>
          <w:bCs/>
          <w:color w:val="000000"/>
          <w:sz w:val="23"/>
          <w:szCs w:val="23"/>
        </w:rPr>
      </w:pPr>
    </w:p>
    <w:p w:rsidR="00537F72" w:rsidRDefault="00537F72" w:rsidP="00151D1C">
      <w:pPr>
        <w:autoSpaceDE w:val="0"/>
        <w:autoSpaceDN w:val="0"/>
        <w:adjustRightInd w:val="0"/>
        <w:rPr>
          <w:rFonts w:ascii="Helvetica-Bold" w:hAnsi="Helvetica-Bold" w:cs="Helvetica-Bold"/>
          <w:b/>
          <w:bCs/>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151D1C" w:rsidRDefault="00151D1C" w:rsidP="00151D1C">
      <w:pPr>
        <w:autoSpaceDE w:val="0"/>
        <w:autoSpaceDN w:val="0"/>
        <w:adjustRightInd w:val="0"/>
        <w:rPr>
          <w:rFonts w:ascii="Helvetica" w:hAnsi="Helvetica" w:cs="Helvetica"/>
          <w:color w:val="000000"/>
          <w:sz w:val="21"/>
          <w:szCs w:val="21"/>
        </w:rPr>
      </w:pPr>
    </w:p>
    <w:p w:rsidR="00151D1C" w:rsidRDefault="00151D1C" w:rsidP="00151D1C">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Tilsynet blev gennemført d</w:t>
      </w:r>
      <w:r w:rsidR="001B432A">
        <w:rPr>
          <w:rFonts w:ascii="Verdana" w:hAnsi="Verdana" w:cs="Helvetica"/>
          <w:color w:val="000000"/>
          <w:sz w:val="20"/>
          <w:szCs w:val="20"/>
        </w:rPr>
        <w:t xml:space="preserve">. </w:t>
      </w:r>
      <w:r w:rsidR="00472927">
        <w:rPr>
          <w:rFonts w:ascii="Verdana" w:hAnsi="Verdana" w:cs="Helvetica"/>
          <w:color w:val="000000"/>
          <w:sz w:val="20"/>
          <w:szCs w:val="20"/>
        </w:rPr>
        <w:t>02.03.</w:t>
      </w:r>
      <w:r w:rsidR="00280E09">
        <w:rPr>
          <w:rFonts w:ascii="Verdana" w:hAnsi="Verdana" w:cs="Helvetica"/>
          <w:color w:val="000000"/>
          <w:sz w:val="20"/>
          <w:szCs w:val="20"/>
        </w:rPr>
        <w:t>2016</w:t>
      </w:r>
      <w:r w:rsidR="004A1704">
        <w:rPr>
          <w:rFonts w:ascii="Verdana" w:hAnsi="Verdana" w:cs="Helvetica"/>
          <w:color w:val="000000"/>
          <w:sz w:val="20"/>
          <w:szCs w:val="20"/>
        </w:rPr>
        <w:t xml:space="preserve"> </w:t>
      </w:r>
      <w:r>
        <w:rPr>
          <w:rFonts w:ascii="Verdana" w:hAnsi="Verdana" w:cs="Helvetica"/>
          <w:color w:val="000000"/>
          <w:sz w:val="20"/>
          <w:szCs w:val="20"/>
        </w:rPr>
        <w:t>af tilsynsførende sygeplejerske</w:t>
      </w:r>
      <w:r w:rsidR="004A1704">
        <w:rPr>
          <w:rFonts w:ascii="Verdana" w:hAnsi="Verdana" w:cs="Helvetica"/>
          <w:color w:val="000000"/>
          <w:sz w:val="20"/>
          <w:szCs w:val="20"/>
        </w:rPr>
        <w:t xml:space="preserve"> </w:t>
      </w:r>
      <w:r w:rsidR="00472927">
        <w:rPr>
          <w:rFonts w:ascii="Verdana" w:hAnsi="Verdana" w:cs="Helvetica"/>
          <w:color w:val="000000"/>
          <w:sz w:val="20"/>
          <w:szCs w:val="20"/>
        </w:rPr>
        <w:t>Therese Jakobsen</w:t>
      </w: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Times-Roman" w:hAnsi="Times-Roman" w:cs="Times-Roman"/>
          <w:color w:val="000000"/>
          <w:sz w:val="23"/>
          <w:szCs w:val="23"/>
        </w:rPr>
      </w:pPr>
    </w:p>
    <w:p w:rsidR="000E1C9A" w:rsidRDefault="000E1C9A" w:rsidP="00151D1C">
      <w:pPr>
        <w:autoSpaceDE w:val="0"/>
        <w:autoSpaceDN w:val="0"/>
        <w:adjustRightInd w:val="0"/>
        <w:rPr>
          <w:rFonts w:ascii="Times-Roman" w:hAnsi="Times-Roman" w:cs="Times-Roman"/>
          <w:color w:val="000000"/>
          <w:sz w:val="23"/>
          <w:szCs w:val="23"/>
        </w:rPr>
      </w:pPr>
    </w:p>
    <w:p w:rsidR="000E1C9A" w:rsidRDefault="000E1C9A" w:rsidP="00151D1C">
      <w:pPr>
        <w:autoSpaceDE w:val="0"/>
        <w:autoSpaceDN w:val="0"/>
        <w:adjustRightInd w:val="0"/>
        <w:rPr>
          <w:rFonts w:ascii="Times-Roman" w:hAnsi="Times-Roman" w:cs="Times-Roman"/>
          <w:color w:val="000000"/>
          <w:sz w:val="23"/>
          <w:szCs w:val="23"/>
        </w:rPr>
      </w:pPr>
    </w:p>
    <w:p w:rsidR="000E1C9A" w:rsidRDefault="000E1C9A" w:rsidP="00151D1C">
      <w:pPr>
        <w:autoSpaceDE w:val="0"/>
        <w:autoSpaceDN w:val="0"/>
        <w:adjustRightInd w:val="0"/>
        <w:rPr>
          <w:rFonts w:ascii="Times-Roman" w:hAnsi="Times-Roman" w:cs="Times-Roman"/>
          <w:color w:val="000000"/>
          <w:sz w:val="23"/>
          <w:szCs w:val="23"/>
        </w:rPr>
      </w:pPr>
    </w:p>
    <w:p w:rsidR="000E1C9A" w:rsidRDefault="000E1C9A" w:rsidP="00151D1C">
      <w:pPr>
        <w:autoSpaceDE w:val="0"/>
        <w:autoSpaceDN w:val="0"/>
        <w:adjustRightInd w:val="0"/>
        <w:rPr>
          <w:rFonts w:ascii="Times-Roman" w:hAnsi="Times-Roman" w:cs="Times-Roman"/>
          <w:color w:val="000000"/>
          <w:sz w:val="23"/>
          <w:szCs w:val="23"/>
        </w:rPr>
      </w:pPr>
    </w:p>
    <w:p w:rsidR="000E1C9A" w:rsidRDefault="000E1C9A" w:rsidP="00151D1C">
      <w:pPr>
        <w:autoSpaceDE w:val="0"/>
        <w:autoSpaceDN w:val="0"/>
        <w:adjustRightInd w:val="0"/>
        <w:rPr>
          <w:rFonts w:ascii="Times-Roman" w:hAnsi="Times-Roman" w:cs="Times-Roman"/>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151D1C" w:rsidRDefault="00151D1C" w:rsidP="00151D1C">
      <w:pPr>
        <w:autoSpaceDE w:val="0"/>
        <w:autoSpaceDN w:val="0"/>
        <w:adjustRightInd w:val="0"/>
        <w:rPr>
          <w:rFonts w:ascii="Verdana" w:hAnsi="Verdana" w:cs="TTE190B5A8t00"/>
          <w:color w:val="007F00"/>
          <w:sz w:val="20"/>
          <w:szCs w:val="20"/>
        </w:rPr>
      </w:pPr>
    </w:p>
    <w:p w:rsidR="00151D1C" w:rsidRDefault="00151D1C" w:rsidP="00151D1C">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w:t>
      </w:r>
      <w:r w:rsidR="000E1C9A">
        <w:rPr>
          <w:rFonts w:ascii="Verdana" w:hAnsi="Verdana" w:cs="Helvetica"/>
          <w:color w:val="000000"/>
          <w:sz w:val="20"/>
          <w:szCs w:val="20"/>
        </w:rPr>
        <w:t>ser</w:t>
      </w:r>
      <w:r>
        <w:rPr>
          <w:rFonts w:ascii="Verdana" w:hAnsi="Verdana" w:cs="Helvetica"/>
          <w:color w:val="000000"/>
          <w:sz w:val="20"/>
          <w:szCs w:val="20"/>
        </w:rPr>
        <w:t>, rutiner, værdier, kvalitetsstandarder og almen faglig</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151D1C" w:rsidRDefault="00151D1C" w:rsidP="00151D1C">
      <w:pPr>
        <w:autoSpaceDE w:val="0"/>
        <w:autoSpaceDN w:val="0"/>
        <w:adjustRightInd w:val="0"/>
        <w:rPr>
          <w:rFonts w:ascii="Verdana" w:hAnsi="Verdana" w:cs="Helvetica-Bold"/>
          <w:b/>
          <w:bCs/>
          <w:color w:val="000000"/>
          <w:sz w:val="20"/>
          <w:szCs w:val="20"/>
        </w:rPr>
      </w:pPr>
    </w:p>
    <w:p w:rsidR="00151D1C" w:rsidRDefault="0066164F" w:rsidP="00151D1C">
      <w:pPr>
        <w:autoSpaceDE w:val="0"/>
        <w:autoSpaceDN w:val="0"/>
        <w:adjustRightInd w:val="0"/>
        <w:ind w:left="1304"/>
        <w:rPr>
          <w:rFonts w:ascii="Verdana" w:hAnsi="Verdana" w:cs="Helvetica-Bold"/>
          <w:b/>
          <w:bCs/>
          <w:color w:val="000000"/>
          <w:sz w:val="20"/>
          <w:szCs w:val="20"/>
        </w:rPr>
      </w:pPr>
      <w:r w:rsidRPr="0066164F">
        <w:pict>
          <v:shape id="_x0000_s1028" type="#_x0000_t202" style="position:absolute;left:0;text-align:left;margin-left:-27pt;margin-top:3.7pt;width:1in;height:54pt;z-index:251658752">
            <v:textbox style="mso-next-textbox:#_x0000_s1028">
              <w:txbxContent>
                <w:p w:rsidR="00537F72" w:rsidRDefault="00537F72" w:rsidP="00151D1C">
                  <w:pPr>
                    <w:rPr>
                      <w:color w:val="008000"/>
                      <w:sz w:val="72"/>
                      <w:szCs w:val="72"/>
                    </w:rPr>
                  </w:pPr>
                  <w:r>
                    <w:rPr>
                      <w:color w:val="008000"/>
                      <w:sz w:val="72"/>
                      <w:szCs w:val="72"/>
                    </w:rPr>
                    <w:t xml:space="preserve"> </w:t>
                  </w:r>
                  <w:r>
                    <w:rPr>
                      <w:color w:val="008000"/>
                      <w:sz w:val="72"/>
                      <w:szCs w:val="72"/>
                    </w:rPr>
                    <w:sym w:font="Wingdings" w:char="00FD"/>
                  </w:r>
                </w:p>
                <w:p w:rsidR="00537F72" w:rsidRDefault="00537F72" w:rsidP="00151D1C"/>
              </w:txbxContent>
            </v:textbox>
          </v:shape>
        </w:pict>
      </w:r>
      <w:r w:rsidR="00151D1C">
        <w:rPr>
          <w:rFonts w:ascii="Verdana" w:hAnsi="Verdana" w:cs="Helvetica-Bold"/>
          <w:b/>
          <w:bCs/>
          <w:color w:val="000000"/>
          <w:sz w:val="20"/>
          <w:szCs w:val="20"/>
        </w:rPr>
        <w:t>Mindre mangler</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w:t>
      </w:r>
      <w:r w:rsidR="000E1C9A">
        <w:rPr>
          <w:rFonts w:ascii="Verdana" w:hAnsi="Verdana" w:cs="Helvetica"/>
          <w:color w:val="000000"/>
          <w:sz w:val="20"/>
          <w:szCs w:val="20"/>
        </w:rPr>
        <w:t>ser</w:t>
      </w:r>
      <w:r>
        <w:rPr>
          <w:rFonts w:ascii="Verdana" w:hAnsi="Verdana" w:cs="Helvetica"/>
          <w:color w:val="000000"/>
          <w:sz w:val="20"/>
          <w:szCs w:val="20"/>
        </w:rPr>
        <w:t>, værdier, rutiner, kvalitetsstandarder og almen faglig</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472927" w:rsidRDefault="00472927" w:rsidP="00151D1C">
      <w:pPr>
        <w:autoSpaceDE w:val="0"/>
        <w:autoSpaceDN w:val="0"/>
        <w:adjustRightInd w:val="0"/>
        <w:ind w:left="1304"/>
        <w:rPr>
          <w:rFonts w:ascii="Verdana" w:hAnsi="Verdana" w:cs="Helvetica"/>
          <w:color w:val="000000"/>
          <w:sz w:val="20"/>
          <w:szCs w:val="20"/>
        </w:rPr>
      </w:pPr>
    </w:p>
    <w:p w:rsidR="00936C82" w:rsidRDefault="00936C82" w:rsidP="00936C82">
      <w:pPr>
        <w:autoSpaceDE w:val="0"/>
        <w:autoSpaceDN w:val="0"/>
        <w:adjustRightInd w:val="0"/>
        <w:ind w:left="1304"/>
        <w:rPr>
          <w:rFonts w:ascii="Verdana" w:hAnsi="Verdana" w:cs="Helvetica"/>
          <w:color w:val="000000"/>
          <w:sz w:val="20"/>
          <w:szCs w:val="20"/>
          <w:u w:val="single"/>
        </w:rPr>
      </w:pPr>
      <w:r w:rsidRPr="00CC102D">
        <w:rPr>
          <w:rFonts w:ascii="Verdana" w:hAnsi="Verdana" w:cs="Helvetica"/>
          <w:color w:val="000000"/>
          <w:sz w:val="20"/>
          <w:szCs w:val="20"/>
          <w:u w:val="single"/>
        </w:rPr>
        <w:t>Særlige fokusområder, som skal forbedre</w:t>
      </w:r>
      <w:r>
        <w:rPr>
          <w:rFonts w:ascii="Verdana" w:hAnsi="Verdana" w:cs="Helvetica"/>
          <w:color w:val="000000"/>
          <w:sz w:val="20"/>
          <w:szCs w:val="20"/>
          <w:u w:val="single"/>
        </w:rPr>
        <w:t>s:</w:t>
      </w:r>
    </w:p>
    <w:p w:rsidR="00936C82" w:rsidRDefault="00936C82" w:rsidP="00151D1C">
      <w:pPr>
        <w:autoSpaceDE w:val="0"/>
        <w:autoSpaceDN w:val="0"/>
        <w:adjustRightInd w:val="0"/>
        <w:ind w:left="1304"/>
        <w:rPr>
          <w:rFonts w:ascii="Verdana" w:hAnsi="Verdana" w:cs="Helvetica"/>
          <w:color w:val="000000"/>
          <w:sz w:val="20"/>
          <w:szCs w:val="20"/>
        </w:rPr>
      </w:pPr>
    </w:p>
    <w:p w:rsidR="00472927" w:rsidRDefault="00472927" w:rsidP="00472927">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u w:val="single"/>
        </w:rPr>
        <w:t>Tilsynets vejledning og kommentarer:</w:t>
      </w:r>
      <w:r>
        <w:rPr>
          <w:rFonts w:ascii="Verdana" w:hAnsi="Verdana" w:cs="Helvetica"/>
          <w:i/>
          <w:color w:val="000000"/>
          <w:sz w:val="20"/>
          <w:szCs w:val="20"/>
        </w:rPr>
        <w:t xml:space="preserve"> Som angivet lever det observerede op til lovgivning, regler, rutiner m.m. </w:t>
      </w:r>
    </w:p>
    <w:p w:rsidR="00472927" w:rsidRDefault="00472927" w:rsidP="00472927">
      <w:pPr>
        <w:autoSpaceDE w:val="0"/>
        <w:autoSpaceDN w:val="0"/>
        <w:adjustRightInd w:val="0"/>
        <w:ind w:left="1304"/>
        <w:rPr>
          <w:rFonts w:ascii="Verdana" w:hAnsi="Verdana"/>
          <w:bCs/>
          <w:i/>
          <w:sz w:val="20"/>
          <w:szCs w:val="20"/>
        </w:rPr>
      </w:pPr>
      <w:r>
        <w:rPr>
          <w:rFonts w:ascii="Verdana" w:hAnsi="Verdana" w:cs="Helvetica"/>
          <w:i/>
          <w:color w:val="000000"/>
          <w:sz w:val="20"/>
          <w:szCs w:val="20"/>
        </w:rPr>
        <w:t xml:space="preserve">I forhold til dokumentationen blev der ved Tilsynet foretaget stikprøvekontrol hos 3 tilfældigt udvalgte borgere. Der blev konstateret ikke dækkende dokumentation, idet der var uoverensstemmelser mellem den enkelte borgers helhedsvurdering og de borgerplaner </w:t>
      </w:r>
      <w:r w:rsidRPr="009C24D9">
        <w:rPr>
          <w:rFonts w:ascii="Verdana" w:hAnsi="Verdana"/>
          <w:bCs/>
          <w:i/>
          <w:sz w:val="20"/>
          <w:szCs w:val="20"/>
        </w:rPr>
        <w:t>der oprettes på baggrund af helhedsvurderingen</w:t>
      </w:r>
      <w:r>
        <w:rPr>
          <w:rFonts w:ascii="Verdana" w:hAnsi="Verdana"/>
          <w:bCs/>
          <w:i/>
          <w:sz w:val="20"/>
          <w:szCs w:val="20"/>
        </w:rPr>
        <w:t xml:space="preserve">. </w:t>
      </w:r>
    </w:p>
    <w:p w:rsidR="00472927" w:rsidRDefault="00472927" w:rsidP="00472927">
      <w:pPr>
        <w:autoSpaceDE w:val="0"/>
        <w:autoSpaceDN w:val="0"/>
        <w:adjustRightInd w:val="0"/>
        <w:ind w:left="1304"/>
        <w:rPr>
          <w:rFonts w:ascii="Verdana" w:hAnsi="Verdana"/>
          <w:bCs/>
          <w:i/>
          <w:sz w:val="20"/>
          <w:szCs w:val="20"/>
        </w:rPr>
      </w:pPr>
      <w:r>
        <w:rPr>
          <w:rFonts w:ascii="Verdana" w:hAnsi="Verdana"/>
          <w:bCs/>
          <w:i/>
          <w:sz w:val="20"/>
          <w:szCs w:val="20"/>
        </w:rPr>
        <w:t>Dokumentation</w:t>
      </w:r>
      <w:r w:rsidR="00936C82">
        <w:rPr>
          <w:rFonts w:ascii="Verdana" w:hAnsi="Verdana"/>
          <w:bCs/>
          <w:i/>
          <w:sz w:val="20"/>
          <w:szCs w:val="20"/>
        </w:rPr>
        <w:t>en</w:t>
      </w:r>
      <w:r>
        <w:rPr>
          <w:rFonts w:ascii="Verdana" w:hAnsi="Verdana"/>
          <w:bCs/>
          <w:i/>
          <w:sz w:val="20"/>
          <w:szCs w:val="20"/>
        </w:rPr>
        <w:t xml:space="preserve"> omkring P.N. medicin, især omkring evalu</w:t>
      </w:r>
      <w:r w:rsidR="002B7874">
        <w:rPr>
          <w:rFonts w:ascii="Verdana" w:hAnsi="Verdana"/>
          <w:bCs/>
          <w:i/>
          <w:sz w:val="20"/>
          <w:szCs w:val="20"/>
        </w:rPr>
        <w:t>e</w:t>
      </w:r>
      <w:r>
        <w:rPr>
          <w:rFonts w:ascii="Verdana" w:hAnsi="Verdana"/>
          <w:bCs/>
          <w:i/>
          <w:sz w:val="20"/>
          <w:szCs w:val="20"/>
        </w:rPr>
        <w:t>ring</w:t>
      </w:r>
      <w:r w:rsidR="00936C82">
        <w:rPr>
          <w:rFonts w:ascii="Verdana" w:hAnsi="Verdana"/>
          <w:bCs/>
          <w:i/>
          <w:sz w:val="20"/>
          <w:szCs w:val="20"/>
        </w:rPr>
        <w:t>,</w:t>
      </w:r>
      <w:r>
        <w:rPr>
          <w:rFonts w:ascii="Verdana" w:hAnsi="Verdana"/>
          <w:bCs/>
          <w:i/>
          <w:sz w:val="20"/>
          <w:szCs w:val="20"/>
        </w:rPr>
        <w:t xml:space="preserve"> var mangelfuld.</w:t>
      </w:r>
    </w:p>
    <w:p w:rsidR="00472927" w:rsidRDefault="00472927" w:rsidP="00472927">
      <w:pPr>
        <w:autoSpaceDE w:val="0"/>
        <w:autoSpaceDN w:val="0"/>
        <w:adjustRightInd w:val="0"/>
        <w:ind w:left="1304"/>
        <w:rPr>
          <w:rFonts w:ascii="Verdana" w:hAnsi="Verdana"/>
          <w:bCs/>
          <w:i/>
          <w:sz w:val="20"/>
          <w:szCs w:val="20"/>
        </w:rPr>
      </w:pPr>
      <w:r>
        <w:rPr>
          <w:rFonts w:ascii="Verdana" w:hAnsi="Verdana"/>
          <w:bCs/>
          <w:i/>
          <w:sz w:val="20"/>
          <w:szCs w:val="20"/>
        </w:rPr>
        <w:t>Enkelte borgerplaner manglede enten et mål helt, eller målet blev først beskrevet længere inde i borgerplanen.</w:t>
      </w:r>
    </w:p>
    <w:p w:rsidR="00472927" w:rsidRDefault="00472927" w:rsidP="00472927">
      <w:pPr>
        <w:autoSpaceDE w:val="0"/>
        <w:autoSpaceDN w:val="0"/>
        <w:adjustRightInd w:val="0"/>
        <w:ind w:left="1304"/>
        <w:rPr>
          <w:rFonts w:ascii="Verdana" w:hAnsi="Verdana"/>
          <w:bCs/>
          <w:i/>
          <w:sz w:val="20"/>
          <w:szCs w:val="20"/>
        </w:rPr>
      </w:pPr>
      <w:r>
        <w:rPr>
          <w:rFonts w:ascii="Verdana" w:hAnsi="Verdana"/>
          <w:bCs/>
          <w:i/>
          <w:sz w:val="20"/>
          <w:szCs w:val="20"/>
        </w:rPr>
        <w:t>Der skelnes ikke konsekvent imellem handling og evaluering.</w:t>
      </w:r>
    </w:p>
    <w:p w:rsidR="00472927" w:rsidRDefault="00472927" w:rsidP="00472927">
      <w:pPr>
        <w:autoSpaceDE w:val="0"/>
        <w:autoSpaceDN w:val="0"/>
        <w:adjustRightInd w:val="0"/>
        <w:ind w:left="1304"/>
        <w:rPr>
          <w:rFonts w:ascii="Verdana" w:hAnsi="Verdana"/>
          <w:bCs/>
          <w:i/>
          <w:sz w:val="20"/>
          <w:szCs w:val="20"/>
        </w:rPr>
      </w:pPr>
      <w:r>
        <w:rPr>
          <w:rFonts w:ascii="Verdana" w:hAnsi="Verdana"/>
          <w:bCs/>
          <w:i/>
          <w:sz w:val="20"/>
          <w:szCs w:val="20"/>
        </w:rPr>
        <w:t>En del borgerplaner vil med fordel kunne evalueres og evt. gøres inaktive.</w:t>
      </w:r>
    </w:p>
    <w:p w:rsidR="00472927" w:rsidRDefault="00472927" w:rsidP="00472927">
      <w:pPr>
        <w:autoSpaceDE w:val="0"/>
        <w:autoSpaceDN w:val="0"/>
        <w:adjustRightInd w:val="0"/>
        <w:ind w:left="1304"/>
        <w:rPr>
          <w:rFonts w:ascii="Verdana" w:hAnsi="Verdana"/>
          <w:bCs/>
          <w:i/>
          <w:sz w:val="20"/>
          <w:szCs w:val="20"/>
        </w:rPr>
      </w:pPr>
    </w:p>
    <w:p w:rsidR="00472927" w:rsidRDefault="00472927" w:rsidP="00472927">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Ved Tilsynet den 2. marts 2016 var der en god og behagelig stemning både blandt borgere, personale og ledelse. Borgerne der medvirkede ved tilsynet var meget glade og tilfredse med at bo på Damgården, og personalet gav udtryk for glæde ved arbejdet på Damgården </w:t>
      </w:r>
      <w:r w:rsidR="00936C82">
        <w:rPr>
          <w:rFonts w:ascii="Verdana" w:hAnsi="Verdana" w:cs="Helvetica"/>
          <w:i/>
          <w:color w:val="000000"/>
          <w:sz w:val="20"/>
          <w:szCs w:val="20"/>
        </w:rPr>
        <w:t>men</w:t>
      </w:r>
      <w:r>
        <w:rPr>
          <w:rFonts w:ascii="Verdana" w:hAnsi="Verdana" w:cs="Helvetica"/>
          <w:i/>
          <w:color w:val="000000"/>
          <w:sz w:val="20"/>
          <w:szCs w:val="20"/>
        </w:rPr>
        <w:t xml:space="preserve"> oplyste at der var iværksat initiativer mhp at b</w:t>
      </w:r>
      <w:r w:rsidR="00936C82">
        <w:rPr>
          <w:rFonts w:ascii="Verdana" w:hAnsi="Verdana" w:cs="Helvetica"/>
          <w:i/>
          <w:color w:val="000000"/>
          <w:sz w:val="20"/>
          <w:szCs w:val="20"/>
        </w:rPr>
        <w:t>edre trivslen mellem personalet, hvilket personalet så positivt på.</w:t>
      </w:r>
    </w:p>
    <w:p w:rsidR="00936C82" w:rsidRDefault="00936C82" w:rsidP="00472927">
      <w:pPr>
        <w:autoSpaceDE w:val="0"/>
        <w:autoSpaceDN w:val="0"/>
        <w:adjustRightInd w:val="0"/>
        <w:ind w:left="1304"/>
        <w:rPr>
          <w:rFonts w:ascii="Verdana" w:hAnsi="Verdana" w:cs="Helvetica"/>
          <w:i/>
          <w:color w:val="000000"/>
          <w:sz w:val="20"/>
          <w:szCs w:val="20"/>
        </w:rPr>
      </w:pPr>
    </w:p>
    <w:p w:rsidR="00472927" w:rsidRDefault="00472927" w:rsidP="00936C82">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Tilsynsførende blev mødt med stor venlighed og imødekommenhed og der var en meget positiv tilgang til tilsynet.</w:t>
      </w:r>
    </w:p>
    <w:p w:rsidR="00472927" w:rsidRDefault="00472927" w:rsidP="00472927">
      <w:pPr>
        <w:autoSpaceDE w:val="0"/>
        <w:autoSpaceDN w:val="0"/>
        <w:adjustRightInd w:val="0"/>
        <w:ind w:left="1304"/>
        <w:rPr>
          <w:rFonts w:ascii="Verdana" w:hAnsi="Verdana" w:cs="Helvetica"/>
          <w:i/>
          <w:color w:val="000000"/>
          <w:sz w:val="20"/>
          <w:szCs w:val="20"/>
        </w:rPr>
      </w:pPr>
    </w:p>
    <w:p w:rsidR="00472927" w:rsidRDefault="00472927" w:rsidP="00472927">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Sektionslederen er orienteret om ovenstående</w:t>
      </w:r>
      <w:r w:rsidR="00936C82">
        <w:rPr>
          <w:rFonts w:ascii="Verdana" w:hAnsi="Verdana" w:cs="Helvetica"/>
          <w:color w:val="000000"/>
          <w:sz w:val="20"/>
          <w:szCs w:val="20"/>
        </w:rPr>
        <w:t>. Rapporten er den 2. marts 2016</w:t>
      </w:r>
      <w:r>
        <w:rPr>
          <w:rFonts w:ascii="Verdana" w:hAnsi="Verdana" w:cs="Helvetica"/>
          <w:color w:val="000000"/>
          <w:sz w:val="20"/>
          <w:szCs w:val="20"/>
        </w:rPr>
        <w:t xml:space="preserve"> s</w:t>
      </w:r>
      <w:r w:rsidR="00936C82">
        <w:rPr>
          <w:rFonts w:ascii="Verdana" w:hAnsi="Verdana" w:cs="Helvetica"/>
          <w:color w:val="000000"/>
          <w:sz w:val="20"/>
          <w:szCs w:val="20"/>
        </w:rPr>
        <w:t>endt til høring hos afdelings-</w:t>
      </w:r>
      <w:r>
        <w:rPr>
          <w:rFonts w:ascii="Verdana" w:hAnsi="Verdana" w:cs="Helvetica"/>
          <w:color w:val="000000"/>
          <w:sz w:val="20"/>
          <w:szCs w:val="20"/>
        </w:rPr>
        <w:t xml:space="preserve"> og sektionsleder. </w:t>
      </w:r>
    </w:p>
    <w:p w:rsidR="00DE7653" w:rsidRDefault="00DE7653" w:rsidP="00DE7653">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Der er i høringsfasen ikke indkommet bemærkninger til rapporten.</w:t>
      </w:r>
    </w:p>
    <w:p w:rsidR="00DE7653" w:rsidRDefault="00DE7653" w:rsidP="00DE7653">
      <w:pPr>
        <w:autoSpaceDE w:val="0"/>
        <w:autoSpaceDN w:val="0"/>
        <w:adjustRightInd w:val="0"/>
        <w:ind w:left="1304"/>
        <w:rPr>
          <w:rFonts w:ascii="Verdana" w:hAnsi="Verdana" w:cs="Helvetica"/>
          <w:color w:val="000000"/>
          <w:sz w:val="20"/>
          <w:szCs w:val="20"/>
        </w:rPr>
      </w:pPr>
    </w:p>
    <w:p w:rsidR="00151D1C" w:rsidRDefault="00151D1C" w:rsidP="00151D1C">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w:t>
      </w:r>
      <w:r w:rsidR="000E1C9A">
        <w:rPr>
          <w:rFonts w:ascii="Verdana" w:hAnsi="Verdana" w:cs="Helvetica"/>
          <w:color w:val="000000"/>
          <w:sz w:val="20"/>
          <w:szCs w:val="20"/>
        </w:rPr>
        <w:t>ser</w:t>
      </w:r>
      <w:r>
        <w:rPr>
          <w:rFonts w:ascii="Verdana" w:hAnsi="Verdana" w:cs="Helvetica"/>
          <w:color w:val="000000"/>
          <w:sz w:val="20"/>
          <w:szCs w:val="20"/>
        </w:rPr>
        <w:t>, værdier, rutiner,</w:t>
      </w:r>
    </w:p>
    <w:p w:rsidR="00151D1C" w:rsidRDefault="002B7874"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w:t>
      </w:r>
      <w:r w:rsidR="000E1C9A">
        <w:rPr>
          <w:rFonts w:ascii="Verdana" w:hAnsi="Verdana" w:cs="Helvetica"/>
          <w:color w:val="000000"/>
          <w:sz w:val="20"/>
          <w:szCs w:val="20"/>
        </w:rPr>
        <w:t xml:space="preserve"> På baggrund af t</w:t>
      </w:r>
      <w:r w:rsidR="00151D1C">
        <w:rPr>
          <w:rFonts w:ascii="Verdana" w:hAnsi="Verdana" w:cs="Helvetica"/>
          <w:color w:val="000000"/>
          <w:sz w:val="20"/>
          <w:szCs w:val="20"/>
        </w:rPr>
        <w:t>ilsynets</w:t>
      </w:r>
    </w:p>
    <w:p w:rsidR="00151D1C" w:rsidRDefault="000E1C9A"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w:t>
      </w:r>
      <w:r w:rsidR="00151D1C">
        <w:rPr>
          <w:rFonts w:ascii="Verdana" w:hAnsi="Verdana" w:cs="Helvetica"/>
          <w:color w:val="000000"/>
          <w:sz w:val="20"/>
          <w:szCs w:val="20"/>
        </w:rPr>
        <w:t>lejecent</w:t>
      </w:r>
      <w:r>
        <w:rPr>
          <w:rFonts w:ascii="Verdana" w:hAnsi="Verdana" w:cs="Helvetica"/>
          <w:color w:val="000000"/>
          <w:sz w:val="20"/>
          <w:szCs w:val="20"/>
        </w:rPr>
        <w:t>ret</w:t>
      </w:r>
      <w:r w:rsidR="00151D1C">
        <w:rPr>
          <w:rFonts w:ascii="Verdana" w:hAnsi="Verdana" w:cs="Helvetica"/>
          <w:color w:val="000000"/>
          <w:sz w:val="20"/>
          <w:szCs w:val="20"/>
        </w:rPr>
        <w:t>/ældreboligerne en tids- og handlingsplan</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151D1C" w:rsidRDefault="00151D1C" w:rsidP="00151D1C">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151D1C" w:rsidRDefault="00151D1C" w:rsidP="00151D1C">
      <w:pPr>
        <w:autoSpaceDE w:val="0"/>
        <w:autoSpaceDN w:val="0"/>
        <w:adjustRightInd w:val="0"/>
        <w:rPr>
          <w:rFonts w:ascii="Verdana" w:hAnsi="Verdana" w:cs="Helvetica-Bold"/>
          <w:b/>
          <w:bCs/>
          <w:color w:val="000000"/>
          <w:sz w:val="22"/>
          <w:szCs w:val="22"/>
        </w:rPr>
      </w:pPr>
    </w:p>
    <w:p w:rsidR="001B39E6" w:rsidRDefault="001B39E6" w:rsidP="00151D1C">
      <w:pPr>
        <w:autoSpaceDE w:val="0"/>
        <w:autoSpaceDN w:val="0"/>
        <w:adjustRightInd w:val="0"/>
        <w:rPr>
          <w:rFonts w:ascii="Verdana" w:hAnsi="Verdana" w:cs="Helvetica-Bold"/>
          <w:b/>
          <w:bCs/>
          <w:color w:val="000000"/>
          <w:sz w:val="22"/>
          <w:szCs w:val="22"/>
        </w:rPr>
      </w:pPr>
    </w:p>
    <w:p w:rsidR="00936C82" w:rsidRDefault="00936C82" w:rsidP="00151D1C">
      <w:pPr>
        <w:autoSpaceDE w:val="0"/>
        <w:autoSpaceDN w:val="0"/>
        <w:adjustRightInd w:val="0"/>
        <w:rPr>
          <w:rFonts w:ascii="Verdana" w:hAnsi="Verdana" w:cs="Helvetica-Bold"/>
          <w:b/>
          <w:bCs/>
          <w:color w:val="000000"/>
          <w:sz w:val="22"/>
          <w:szCs w:val="22"/>
        </w:rPr>
      </w:pPr>
    </w:p>
    <w:p w:rsidR="00936C82" w:rsidRDefault="00936C82" w:rsidP="00151D1C">
      <w:pPr>
        <w:autoSpaceDE w:val="0"/>
        <w:autoSpaceDN w:val="0"/>
        <w:adjustRightInd w:val="0"/>
        <w:rPr>
          <w:rFonts w:ascii="Verdana" w:hAnsi="Verdana" w:cs="Helvetica-Bold"/>
          <w:b/>
          <w:bCs/>
          <w:color w:val="000000"/>
          <w:sz w:val="22"/>
          <w:szCs w:val="22"/>
        </w:rPr>
      </w:pPr>
    </w:p>
    <w:p w:rsidR="00936C82" w:rsidRDefault="00936C82" w:rsidP="00151D1C">
      <w:pPr>
        <w:autoSpaceDE w:val="0"/>
        <w:autoSpaceDN w:val="0"/>
        <w:adjustRightInd w:val="0"/>
        <w:rPr>
          <w:rFonts w:ascii="Verdana" w:hAnsi="Verdana" w:cs="Helvetica-Bold"/>
          <w:b/>
          <w:bCs/>
          <w:color w:val="000000"/>
          <w:sz w:val="22"/>
          <w:szCs w:val="22"/>
        </w:rPr>
      </w:pPr>
    </w:p>
    <w:p w:rsidR="00936C82" w:rsidRDefault="00936C82"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5. Aktuelle forhold på tilsynsdagen</w:t>
      </w:r>
    </w:p>
    <w:p w:rsidR="00151D1C" w:rsidRDefault="00151D1C" w:rsidP="00151D1C">
      <w:pPr>
        <w:autoSpaceDE w:val="0"/>
        <w:autoSpaceDN w:val="0"/>
        <w:adjustRightInd w:val="0"/>
        <w:rPr>
          <w:rFonts w:ascii="Verdana" w:hAnsi="Verdana" w:cs="Helvetica"/>
          <w:color w:val="000000"/>
          <w:sz w:val="22"/>
          <w:szCs w:val="22"/>
        </w:rPr>
      </w:pPr>
    </w:p>
    <w:p w:rsidR="00151D1C" w:rsidRDefault="00151D1C" w:rsidP="00151D1C">
      <w:pPr>
        <w:autoSpaceDE w:val="0"/>
        <w:autoSpaceDN w:val="0"/>
        <w:adjustRightInd w:val="0"/>
        <w:rPr>
          <w:rFonts w:ascii="Verdana" w:hAnsi="Verdana" w:cs="Helvetica"/>
          <w:color w:val="000000"/>
          <w:sz w:val="22"/>
          <w:szCs w:val="22"/>
        </w:rPr>
      </w:pPr>
    </w:p>
    <w:p w:rsidR="00CF1B3B" w:rsidRDefault="001E69B7" w:rsidP="00CF1B3B">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w:t>
      </w:r>
      <w:r w:rsidR="00CF1B3B">
        <w:rPr>
          <w:rFonts w:ascii="Verdana" w:hAnsi="Verdana" w:cs="Helvetica"/>
          <w:b/>
          <w:color w:val="000000"/>
          <w:sz w:val="20"/>
          <w:szCs w:val="20"/>
        </w:rPr>
        <w:t>. Kvalitetsforbedrende opfølgning siden sidste tilsyn</w:t>
      </w:r>
    </w:p>
    <w:p w:rsidR="00CF1B3B" w:rsidRDefault="00CF1B3B" w:rsidP="00CF1B3B">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1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09"/>
        <w:gridCol w:w="9308"/>
      </w:tblGrid>
      <w:tr w:rsidR="004C5F91" w:rsidTr="004C5F91">
        <w:trPr>
          <w:trHeight w:val="1220"/>
        </w:trPr>
        <w:tc>
          <w:tcPr>
            <w:tcW w:w="468" w:type="dxa"/>
            <w:tcBorders>
              <w:top w:val="single" w:sz="4" w:space="0" w:color="auto"/>
              <w:left w:val="single" w:sz="4" w:space="0" w:color="auto"/>
              <w:bottom w:val="single" w:sz="4" w:space="0" w:color="auto"/>
              <w:right w:val="single" w:sz="4" w:space="0" w:color="auto"/>
            </w:tcBorders>
          </w:tcPr>
          <w:p w:rsidR="004C5F91" w:rsidRPr="0056043F" w:rsidRDefault="004C5F91" w:rsidP="004C5F91">
            <w:pPr>
              <w:rPr>
                <w:rFonts w:ascii="Verdana" w:hAnsi="Verdana"/>
                <w:sz w:val="20"/>
                <w:szCs w:val="20"/>
              </w:rPr>
            </w:pPr>
            <w:r w:rsidRPr="004B3DB2">
              <w:rPr>
                <w:rFonts w:ascii="Verdana" w:hAnsi="Verdana"/>
                <w:color w:val="008000"/>
                <w:sz w:val="40"/>
                <w:szCs w:val="40"/>
              </w:rPr>
              <w:sym w:font="Wingdings" w:char="F0FB"/>
            </w:r>
          </w:p>
          <w:p w:rsidR="004C5F91" w:rsidRDefault="004C5F91" w:rsidP="004A1704">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4C5F91" w:rsidRDefault="004C5F91" w:rsidP="004C5F91">
            <w:pPr>
              <w:autoSpaceDE w:val="0"/>
              <w:autoSpaceDN w:val="0"/>
              <w:adjustRightInd w:val="0"/>
              <w:rPr>
                <w:rFonts w:ascii="Helvetica" w:hAnsi="Helvetica" w:cs="Helvetica"/>
                <w:b/>
                <w:color w:val="000000"/>
                <w:sz w:val="20"/>
                <w:szCs w:val="20"/>
              </w:rPr>
            </w:pPr>
            <w:r w:rsidRPr="00E60AB1">
              <w:rPr>
                <w:rFonts w:ascii="Verdana" w:hAnsi="Verdana"/>
                <w:sz w:val="20"/>
                <w:szCs w:val="20"/>
              </w:rPr>
              <w:t>Ledelse</w:t>
            </w:r>
            <w:r>
              <w:rPr>
                <w:rFonts w:ascii="Verdana" w:hAnsi="Verdana"/>
                <w:sz w:val="20"/>
                <w:szCs w:val="20"/>
              </w:rPr>
              <w:t>n</w:t>
            </w:r>
            <w:r w:rsidRPr="00E60AB1">
              <w:rPr>
                <w:rFonts w:ascii="Verdana" w:hAnsi="Verdana"/>
                <w:sz w:val="20"/>
                <w:szCs w:val="20"/>
              </w:rPr>
              <w:t xml:space="preserve"> oplyser at der fortsat</w:t>
            </w:r>
            <w:r>
              <w:rPr>
                <w:rFonts w:ascii="Verdana" w:hAnsi="Verdana"/>
                <w:sz w:val="20"/>
                <w:szCs w:val="20"/>
              </w:rPr>
              <w:t xml:space="preserve"> er</w:t>
            </w:r>
            <w:r w:rsidRPr="00E60AB1">
              <w:rPr>
                <w:rFonts w:ascii="Verdana" w:hAnsi="Verdana"/>
                <w:sz w:val="20"/>
                <w:szCs w:val="20"/>
              </w:rPr>
              <w:t xml:space="preserve"> fokus</w:t>
            </w:r>
            <w:r>
              <w:rPr>
                <w:rFonts w:ascii="Verdana" w:hAnsi="Verdana"/>
                <w:sz w:val="20"/>
                <w:szCs w:val="20"/>
              </w:rPr>
              <w:t xml:space="preserve"> på</w:t>
            </w:r>
            <w:r w:rsidRPr="00E60AB1">
              <w:rPr>
                <w:rFonts w:ascii="Verdana" w:hAnsi="Verdana"/>
                <w:sz w:val="20"/>
                <w:szCs w:val="20"/>
              </w:rPr>
              <w:t xml:space="preserve"> og vejledning omkring korrekt dokumentation og at der </w:t>
            </w:r>
            <w:r>
              <w:rPr>
                <w:rFonts w:ascii="Verdana" w:hAnsi="Verdana"/>
                <w:sz w:val="20"/>
                <w:szCs w:val="20"/>
              </w:rPr>
              <w:t>foretages</w:t>
            </w:r>
            <w:r w:rsidRPr="00E60AB1">
              <w:rPr>
                <w:rFonts w:ascii="Verdana" w:hAnsi="Verdana"/>
                <w:sz w:val="20"/>
                <w:szCs w:val="20"/>
              </w:rPr>
              <w:t xml:space="preserve"> stikprøvekontroller hvert kvartal</w:t>
            </w:r>
            <w:r>
              <w:rPr>
                <w:rFonts w:ascii="Verdana" w:hAnsi="Verdana"/>
                <w:sz w:val="20"/>
                <w:szCs w:val="20"/>
              </w:rPr>
              <w:t>. Sygeplejerskerne er tovholder på dette sammen med beboerens kontaktperson.</w:t>
            </w:r>
          </w:p>
        </w:tc>
        <w:tc>
          <w:tcPr>
            <w:tcW w:w="9310" w:type="dxa"/>
            <w:tcBorders>
              <w:top w:val="single" w:sz="4" w:space="0" w:color="auto"/>
              <w:left w:val="single" w:sz="4" w:space="0" w:color="auto"/>
              <w:bottom w:val="single" w:sz="4" w:space="0" w:color="auto"/>
              <w:right w:val="single" w:sz="4" w:space="0" w:color="auto"/>
            </w:tcBorders>
            <w:hideMark/>
          </w:tcPr>
          <w:p w:rsidR="004C5F91" w:rsidRDefault="004C5F91" w:rsidP="002D3831">
            <w:pPr>
              <w:autoSpaceDE w:val="0"/>
              <w:autoSpaceDN w:val="0"/>
              <w:adjustRightInd w:val="0"/>
              <w:rPr>
                <w:rFonts w:ascii="Helvetica" w:hAnsi="Helvetica" w:cs="Helvetica"/>
                <w:b/>
                <w:color w:val="000000"/>
                <w:sz w:val="20"/>
                <w:szCs w:val="20"/>
              </w:rPr>
            </w:pPr>
          </w:p>
        </w:tc>
      </w:tr>
    </w:tbl>
    <w:p w:rsidR="00CF1B3B" w:rsidRDefault="00CF1B3B" w:rsidP="00151D1C">
      <w:pPr>
        <w:autoSpaceDE w:val="0"/>
        <w:autoSpaceDN w:val="0"/>
        <w:adjustRightInd w:val="0"/>
        <w:rPr>
          <w:rFonts w:ascii="Verdana" w:hAnsi="Verdana" w:cs="Helvetica"/>
          <w:color w:val="000000"/>
          <w:sz w:val="22"/>
          <w:szCs w:val="22"/>
        </w:rPr>
      </w:pPr>
    </w:p>
    <w:p w:rsidR="00151D1C" w:rsidRPr="008215F4" w:rsidRDefault="001E69B7" w:rsidP="00151D1C">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w:t>
      </w:r>
      <w:r w:rsidR="00151D1C">
        <w:rPr>
          <w:rFonts w:ascii="Verdana" w:hAnsi="Verdana" w:cs="Helvetica"/>
          <w:b/>
          <w:color w:val="000000"/>
          <w:sz w:val="20"/>
          <w:szCs w:val="20"/>
        </w:rPr>
        <w:t>.  Kort beskrivelse af boligenheden</w:t>
      </w:r>
    </w:p>
    <w:p w:rsidR="008215F4" w:rsidRPr="00045A19" w:rsidRDefault="008215F4" w:rsidP="008215F4">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151D1C" w:rsidTr="00151D1C">
        <w:trPr>
          <w:trHeight w:val="804"/>
        </w:trPr>
        <w:tc>
          <w:tcPr>
            <w:tcW w:w="9778" w:type="dxa"/>
            <w:tcBorders>
              <w:top w:val="single" w:sz="4" w:space="0" w:color="auto"/>
              <w:left w:val="single" w:sz="4" w:space="0" w:color="auto"/>
              <w:bottom w:val="single" w:sz="4" w:space="0" w:color="auto"/>
              <w:right w:val="single" w:sz="4" w:space="0" w:color="auto"/>
            </w:tcBorders>
          </w:tcPr>
          <w:p w:rsidR="004C5F91" w:rsidRDefault="004C5F91" w:rsidP="004C5F91">
            <w:pPr>
              <w:autoSpaceDE w:val="0"/>
              <w:autoSpaceDN w:val="0"/>
              <w:adjustRightInd w:val="0"/>
              <w:rPr>
                <w:rFonts w:ascii="Verdana" w:hAnsi="Verdana"/>
                <w:sz w:val="20"/>
                <w:szCs w:val="20"/>
              </w:rPr>
            </w:pPr>
            <w:r w:rsidRPr="00691CAD">
              <w:rPr>
                <w:rFonts w:ascii="Verdana" w:hAnsi="Verdana"/>
                <w:sz w:val="20"/>
                <w:szCs w:val="20"/>
              </w:rPr>
              <w:t>Damgården er et plejecenter, der i 2001 er ombygget, så det nu består af en skærmet enhe</w:t>
            </w:r>
            <w:r>
              <w:rPr>
                <w:rFonts w:ascii="Verdana" w:hAnsi="Verdana"/>
                <w:sz w:val="20"/>
                <w:szCs w:val="20"/>
              </w:rPr>
              <w:t xml:space="preserve">d (Kærbo) med 10 demensboliger </w:t>
            </w:r>
            <w:r w:rsidRPr="00691CAD">
              <w:rPr>
                <w:rFonts w:ascii="Verdana" w:hAnsi="Verdana"/>
                <w:sz w:val="20"/>
                <w:szCs w:val="20"/>
              </w:rPr>
              <w:t>og en afdeli</w:t>
            </w:r>
            <w:r>
              <w:rPr>
                <w:rFonts w:ascii="Verdana" w:hAnsi="Verdana"/>
                <w:sz w:val="20"/>
                <w:szCs w:val="20"/>
              </w:rPr>
              <w:t xml:space="preserve">ng bestående af 14 plejeboliger </w:t>
            </w:r>
            <w:r w:rsidRPr="00691CAD">
              <w:rPr>
                <w:rFonts w:ascii="Verdana" w:hAnsi="Verdana"/>
                <w:sz w:val="20"/>
                <w:szCs w:val="20"/>
              </w:rPr>
              <w:t xml:space="preserve">(Dambo).  Selvom boligerne er et-rums boliger, er de så store, at det er muligt at indrette dem så de fremstår med </w:t>
            </w:r>
            <w:r w:rsidR="00DD409A" w:rsidRPr="00691CAD">
              <w:rPr>
                <w:rFonts w:ascii="Verdana" w:hAnsi="Verdana"/>
                <w:sz w:val="20"/>
                <w:szCs w:val="20"/>
              </w:rPr>
              <w:t>f</w:t>
            </w:r>
            <w:r w:rsidR="00DD409A">
              <w:rPr>
                <w:rFonts w:ascii="Verdana" w:hAnsi="Verdana"/>
                <w:sz w:val="20"/>
                <w:szCs w:val="20"/>
              </w:rPr>
              <w:t>. eks</w:t>
            </w:r>
            <w:r w:rsidRPr="00691CAD">
              <w:rPr>
                <w:rFonts w:ascii="Verdana" w:hAnsi="Verdana"/>
                <w:sz w:val="20"/>
                <w:szCs w:val="20"/>
              </w:rPr>
              <w:t xml:space="preserve"> separat soveafdeling. Til hver bolig er der udgang til en lille terrasse og et dejligt haveanlæg. På hver afdeling er et stort fællesrum hyggeligt indrettet med spiseafdeling, dagligstue og åbne køkkenfaciliteter. Til plejecentret er endvidere tilknyttet 10 ældreboliger. </w:t>
            </w:r>
            <w:r w:rsidRPr="00691CAD">
              <w:rPr>
                <w:rFonts w:ascii="Verdana" w:hAnsi="Verdana" w:cs="Helvetica"/>
                <w:color w:val="000000"/>
                <w:sz w:val="20"/>
                <w:szCs w:val="20"/>
              </w:rPr>
              <w:t>Der er fast personaletilknytning i ældreboligerne i dagtimerne. I aften og nattetimerne er det personale fra plejecenteret, der varetager opgaverne. D</w:t>
            </w:r>
            <w:r w:rsidRPr="00691CAD">
              <w:rPr>
                <w:rFonts w:ascii="Verdana" w:hAnsi="Verdana"/>
                <w:sz w:val="20"/>
                <w:szCs w:val="20"/>
              </w:rPr>
              <w:t xml:space="preserve">er er dagcenter og cafè og et veludstyret træningsrum, som flittigt benyttes. </w:t>
            </w:r>
            <w:r>
              <w:rPr>
                <w:rFonts w:ascii="Verdana" w:hAnsi="Verdana"/>
                <w:sz w:val="20"/>
                <w:szCs w:val="20"/>
              </w:rPr>
              <w:t xml:space="preserve"> Alle plejebolig-borgerne har mulighed for at deltage i aktiviteter i de enkelte afdelinger 2 gange ugentligt, hvor der også køres ud af huset på udflugter. </w:t>
            </w:r>
          </w:p>
          <w:p w:rsidR="004C5F91" w:rsidRDefault="004C5F91" w:rsidP="004C5F91">
            <w:pPr>
              <w:autoSpaceDE w:val="0"/>
              <w:autoSpaceDN w:val="0"/>
              <w:adjustRightInd w:val="0"/>
              <w:rPr>
                <w:rFonts w:ascii="Verdana" w:hAnsi="Verdana"/>
                <w:sz w:val="20"/>
                <w:szCs w:val="20"/>
              </w:rPr>
            </w:pPr>
            <w:r>
              <w:rPr>
                <w:rFonts w:ascii="Verdana" w:hAnsi="Verdana"/>
                <w:sz w:val="20"/>
                <w:szCs w:val="20"/>
              </w:rPr>
              <w:t xml:space="preserve">Det oplyses at haven er totalrenoveret i 2014 og fremstår som omhegnet fælleshave, med hyggekroge, hyggeterrasser og med kørestier. Det er planen er der skal indrettes sanseafsnit i haven, med stimulation for øjne, ører og lugtesans.                        </w:t>
            </w:r>
          </w:p>
          <w:p w:rsidR="00151D1C" w:rsidRDefault="004C5F91" w:rsidP="004C5F91">
            <w:pPr>
              <w:autoSpaceDE w:val="0"/>
              <w:autoSpaceDN w:val="0"/>
              <w:adjustRightInd w:val="0"/>
              <w:rPr>
                <w:rFonts w:ascii="Verdana" w:hAnsi="Verdana" w:cs="Helvetica"/>
                <w:color w:val="000000"/>
              </w:rPr>
            </w:pPr>
            <w:r>
              <w:rPr>
                <w:rFonts w:ascii="Verdana" w:hAnsi="Verdana"/>
                <w:sz w:val="20"/>
                <w:szCs w:val="20"/>
              </w:rPr>
              <w:t>Borgernes boliger fremstår rengjorte i sundhedsmæssig forsvarlig henseende. Ved Tilsynet d. 2.3.2016 blev der foretaget stikprøvekontrol hos 1 borger i plejeboligerne, 1 borger i demensboligerne og hos 1 borger i ældreboligerne.</w:t>
            </w:r>
          </w:p>
        </w:tc>
      </w:tr>
    </w:tbl>
    <w:p w:rsidR="001B432A" w:rsidRDefault="001B432A" w:rsidP="00151D1C">
      <w:pPr>
        <w:autoSpaceDE w:val="0"/>
        <w:autoSpaceDN w:val="0"/>
        <w:adjustRightInd w:val="0"/>
        <w:rPr>
          <w:rFonts w:ascii="Verdana" w:hAnsi="Verdana" w:cs="Helvetica"/>
          <w:b/>
          <w:color w:val="000000"/>
          <w:sz w:val="20"/>
          <w:szCs w:val="20"/>
        </w:rPr>
      </w:pPr>
    </w:p>
    <w:p w:rsidR="001B432A" w:rsidRDefault="001B432A" w:rsidP="00151D1C">
      <w:pPr>
        <w:autoSpaceDE w:val="0"/>
        <w:autoSpaceDN w:val="0"/>
        <w:adjustRightInd w:val="0"/>
        <w:rPr>
          <w:rFonts w:ascii="Verdana" w:hAnsi="Verdana" w:cs="Helvetica"/>
          <w:b/>
          <w:color w:val="000000"/>
          <w:sz w:val="20"/>
          <w:szCs w:val="20"/>
        </w:rPr>
      </w:pPr>
    </w:p>
    <w:p w:rsidR="00151D1C" w:rsidRDefault="001E69B7" w:rsidP="00151D1C">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w:t>
      </w:r>
      <w:r w:rsidR="00151D1C">
        <w:rPr>
          <w:rFonts w:ascii="Verdana" w:hAnsi="Verdana" w:cs="Helvetica"/>
          <w:b/>
          <w:color w:val="000000"/>
          <w:sz w:val="20"/>
          <w:szCs w:val="20"/>
        </w:rPr>
        <w:t>. Ændringer i beboersammensætning</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4C5F91" w:rsidRPr="0056043F" w:rsidRDefault="004C5F91" w:rsidP="004C5F91">
            <w:pPr>
              <w:rPr>
                <w:rFonts w:ascii="Verdana" w:hAnsi="Verdana"/>
                <w:sz w:val="20"/>
                <w:szCs w:val="20"/>
              </w:rPr>
            </w:pPr>
            <w:r w:rsidRPr="004B3DB2">
              <w:rPr>
                <w:rFonts w:ascii="Verdana" w:hAnsi="Verdana"/>
                <w:color w:val="008000"/>
                <w:sz w:val="40"/>
                <w:szCs w:val="40"/>
              </w:rPr>
              <w:sym w:font="Wingdings" w:char="F0FB"/>
            </w:r>
          </w:p>
          <w:p w:rsidR="00151D1C" w:rsidRDefault="00151D1C">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pPr>
              <w:rPr>
                <w:rFonts w:ascii="Verdana" w:hAnsi="Verdana"/>
                <w:color w:val="000000" w:themeColor="text1"/>
                <w:sz w:val="20"/>
                <w:szCs w:val="20"/>
              </w:rPr>
            </w:pPr>
            <w:r w:rsidRPr="00DD409A">
              <w:rPr>
                <w:rFonts w:ascii="Verdana" w:hAnsi="Verdana"/>
                <w:color w:val="000000" w:themeColor="text1"/>
                <w:sz w:val="20"/>
                <w:szCs w:val="20"/>
              </w:rPr>
              <w:t>Ledelsen oplyser, at der ikke er sket væsentlige ændringer i beboersammensætning siden sidste tilsyn</w:t>
            </w:r>
            <w:r w:rsidR="004C5F91" w:rsidRPr="00DD409A">
              <w:rPr>
                <w:rFonts w:ascii="Verdana" w:hAnsi="Verdana"/>
                <w:color w:val="000000" w:themeColor="text1"/>
                <w:sz w:val="20"/>
                <w:szCs w:val="20"/>
              </w:rPr>
              <w:t>. Dog oplyses at mange beboere har behov for kompleks pleje.</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rPr>
                <w:rFonts w:ascii="Verdana" w:hAnsi="Verdana"/>
                <w:sz w:val="20"/>
                <w:szCs w:val="20"/>
              </w:rPr>
            </w:pPr>
          </w:p>
          <w:p w:rsidR="00151D1C" w:rsidRDefault="00151D1C">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pPr>
              <w:rPr>
                <w:rFonts w:ascii="Verdana" w:hAnsi="Verdana"/>
                <w:color w:val="000000" w:themeColor="text1"/>
                <w:sz w:val="20"/>
                <w:szCs w:val="20"/>
              </w:rPr>
            </w:pPr>
            <w:r w:rsidRPr="00DD409A">
              <w:rPr>
                <w:rFonts w:ascii="Verdana" w:hAnsi="Verdana"/>
                <w:color w:val="000000" w:themeColor="text1"/>
                <w:sz w:val="20"/>
                <w:szCs w:val="20"/>
              </w:rPr>
              <w:t>Ledelsen oplyser, at beboersammensætningen er ændret således at der er:</w:t>
            </w:r>
          </w:p>
          <w:p w:rsidR="002B0BED" w:rsidRPr="00DD409A" w:rsidRDefault="002B0BED" w:rsidP="002B0BED">
            <w:pPr>
              <w:pStyle w:val="Listeafsnit"/>
              <w:numPr>
                <w:ilvl w:val="0"/>
                <w:numId w:val="5"/>
              </w:numPr>
              <w:rPr>
                <w:rFonts w:ascii="Verdana" w:hAnsi="Verdana"/>
                <w:color w:val="000000" w:themeColor="text1"/>
                <w:sz w:val="20"/>
                <w:szCs w:val="20"/>
              </w:rPr>
            </w:pPr>
            <w:r w:rsidRPr="00DD409A">
              <w:rPr>
                <w:rFonts w:ascii="Verdana" w:hAnsi="Verdana"/>
                <w:color w:val="000000" w:themeColor="text1"/>
                <w:sz w:val="20"/>
                <w:szCs w:val="20"/>
              </w:rPr>
              <w:t>Flere plejekrævende beboere</w:t>
            </w:r>
          </w:p>
          <w:p w:rsidR="002B0BED" w:rsidRPr="00DD409A" w:rsidRDefault="002B0BED" w:rsidP="002B0BED">
            <w:pPr>
              <w:pStyle w:val="Listeafsnit"/>
              <w:numPr>
                <w:ilvl w:val="0"/>
                <w:numId w:val="5"/>
              </w:numPr>
              <w:rPr>
                <w:rFonts w:ascii="Verdana" w:hAnsi="Verdana"/>
                <w:color w:val="000000" w:themeColor="text1"/>
                <w:sz w:val="20"/>
                <w:szCs w:val="20"/>
              </w:rPr>
            </w:pPr>
            <w:r w:rsidRPr="00DD409A">
              <w:rPr>
                <w:rFonts w:ascii="Verdana" w:hAnsi="Verdana"/>
                <w:color w:val="000000" w:themeColor="text1"/>
                <w:sz w:val="20"/>
                <w:szCs w:val="20"/>
              </w:rPr>
              <w:t>Flere selvhjulpne beboere</w:t>
            </w:r>
          </w:p>
          <w:p w:rsidR="002B0BED" w:rsidRPr="00DD409A" w:rsidRDefault="002B0BED" w:rsidP="002B0BED">
            <w:pPr>
              <w:pStyle w:val="Listeafsnit"/>
              <w:numPr>
                <w:ilvl w:val="0"/>
                <w:numId w:val="5"/>
              </w:numPr>
              <w:rPr>
                <w:rFonts w:ascii="Verdana" w:hAnsi="Verdana"/>
                <w:color w:val="000000" w:themeColor="text1"/>
                <w:sz w:val="20"/>
                <w:szCs w:val="20"/>
              </w:rPr>
            </w:pPr>
            <w:r w:rsidRPr="00DD409A">
              <w:rPr>
                <w:rFonts w:ascii="Verdana" w:hAnsi="Verdana"/>
                <w:color w:val="000000" w:themeColor="text1"/>
                <w:sz w:val="20"/>
                <w:szCs w:val="20"/>
              </w:rPr>
              <w:t>Flere demente beboere</w:t>
            </w:r>
          </w:p>
          <w:p w:rsidR="00151D1C" w:rsidRPr="00DD409A" w:rsidRDefault="004C5F91" w:rsidP="000E1C9A">
            <w:pPr>
              <w:pStyle w:val="Listeafsnit"/>
              <w:numPr>
                <w:ilvl w:val="0"/>
                <w:numId w:val="5"/>
              </w:numPr>
              <w:rPr>
                <w:rFonts w:ascii="Verdana" w:hAnsi="Verdana"/>
                <w:color w:val="000000" w:themeColor="text1"/>
                <w:sz w:val="20"/>
                <w:szCs w:val="20"/>
              </w:rPr>
            </w:pPr>
            <w:r w:rsidRPr="00DD409A">
              <w:rPr>
                <w:rFonts w:ascii="Verdana" w:hAnsi="Verdana"/>
                <w:color w:val="000000" w:themeColor="text1"/>
                <w:sz w:val="20"/>
                <w:szCs w:val="20"/>
              </w:rPr>
              <w:t>A</w:t>
            </w:r>
            <w:r w:rsidR="002B0BED" w:rsidRPr="00DD409A">
              <w:rPr>
                <w:rFonts w:ascii="Verdana" w:hAnsi="Verdana"/>
                <w:color w:val="000000" w:themeColor="text1"/>
                <w:sz w:val="20"/>
                <w:szCs w:val="20"/>
              </w:rPr>
              <w:t>ndre</w:t>
            </w:r>
          </w:p>
        </w:tc>
      </w:tr>
    </w:tbl>
    <w:p w:rsidR="00537F72" w:rsidRDefault="00537F72" w:rsidP="00537F72">
      <w:pPr>
        <w:autoSpaceDE w:val="0"/>
        <w:autoSpaceDN w:val="0"/>
        <w:adjustRightInd w:val="0"/>
        <w:ind w:left="644"/>
        <w:rPr>
          <w:rFonts w:ascii="Verdana" w:hAnsi="Verdana" w:cs="Helvetica"/>
          <w:b/>
          <w:color w:val="000000"/>
          <w:sz w:val="20"/>
          <w:szCs w:val="20"/>
        </w:rPr>
      </w:pPr>
    </w:p>
    <w:p w:rsidR="00537F72" w:rsidRDefault="00537F72" w:rsidP="00537F72">
      <w:pPr>
        <w:autoSpaceDE w:val="0"/>
        <w:autoSpaceDN w:val="0"/>
        <w:adjustRightInd w:val="0"/>
        <w:ind w:left="644"/>
        <w:rPr>
          <w:rFonts w:ascii="Verdana" w:hAnsi="Verdana" w:cs="Helvetica"/>
          <w:b/>
          <w:color w:val="000000"/>
          <w:sz w:val="20"/>
          <w:szCs w:val="20"/>
        </w:rPr>
      </w:pPr>
    </w:p>
    <w:p w:rsidR="00151D1C" w:rsidRDefault="001E69B7" w:rsidP="00151D1C">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w:t>
      </w:r>
      <w:r w:rsidR="00151D1C">
        <w:rPr>
          <w:rFonts w:ascii="Verdana" w:hAnsi="Verdana" w:cs="Helvetica"/>
          <w:b/>
          <w:color w:val="000000"/>
          <w:sz w:val="20"/>
          <w:szCs w:val="20"/>
        </w:rPr>
        <w:t>. Ændringer i personalesituation</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rPr>
          <w:trHeight w:val="462"/>
        </w:trPr>
        <w:tc>
          <w:tcPr>
            <w:tcW w:w="468" w:type="dxa"/>
            <w:tcBorders>
              <w:top w:val="single" w:sz="4" w:space="0" w:color="auto"/>
              <w:left w:val="single" w:sz="4" w:space="0" w:color="auto"/>
              <w:bottom w:val="single" w:sz="4" w:space="0" w:color="auto"/>
              <w:right w:val="single" w:sz="4" w:space="0" w:color="auto"/>
            </w:tcBorders>
          </w:tcPr>
          <w:p w:rsidR="004C5F91" w:rsidRPr="0056043F" w:rsidRDefault="004C5F91" w:rsidP="004C5F91">
            <w:pPr>
              <w:rPr>
                <w:rFonts w:ascii="Verdana" w:hAnsi="Verdana"/>
                <w:sz w:val="20"/>
                <w:szCs w:val="20"/>
              </w:rPr>
            </w:pPr>
            <w:r w:rsidRPr="004B3DB2">
              <w:rPr>
                <w:rFonts w:ascii="Verdana" w:hAnsi="Verdana"/>
                <w:color w:val="008000"/>
                <w:sz w:val="40"/>
                <w:szCs w:val="40"/>
              </w:rPr>
              <w:sym w:font="Wingdings" w:char="F0FB"/>
            </w:r>
          </w:p>
          <w:p w:rsidR="00151D1C" w:rsidRDefault="00151D1C">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pPr>
              <w:autoSpaceDE w:val="0"/>
              <w:autoSpaceDN w:val="0"/>
              <w:adjustRightInd w:val="0"/>
              <w:rPr>
                <w:rFonts w:ascii="Verdana" w:hAnsi="Verdana"/>
                <w:color w:val="000000" w:themeColor="text1"/>
                <w:sz w:val="20"/>
                <w:szCs w:val="20"/>
              </w:rPr>
            </w:pPr>
            <w:r w:rsidRPr="00DD409A">
              <w:rPr>
                <w:rFonts w:ascii="Verdana" w:hAnsi="Verdana"/>
                <w:color w:val="000000" w:themeColor="text1"/>
                <w:sz w:val="20"/>
                <w:szCs w:val="20"/>
              </w:rPr>
              <w:t>Ledelsen oplyser, at der ikke er sket væsentlige ændringer i personalesammensætningen siden sidste tilsyn</w:t>
            </w:r>
            <w:r w:rsidR="004C5F91" w:rsidRPr="00DD409A">
              <w:rPr>
                <w:rFonts w:ascii="Verdana" w:hAnsi="Verdana"/>
                <w:color w:val="000000" w:themeColor="text1"/>
                <w:sz w:val="20"/>
                <w:szCs w:val="20"/>
              </w:rPr>
              <w:t>. Dog oplyses at der aktuelt er 2 vakante stillinger.</w:t>
            </w:r>
          </w:p>
          <w:p w:rsidR="004C5F91" w:rsidRPr="00DD409A" w:rsidRDefault="004C5F91">
            <w:pPr>
              <w:autoSpaceDE w:val="0"/>
              <w:autoSpaceDN w:val="0"/>
              <w:adjustRightInd w:val="0"/>
              <w:rPr>
                <w:rFonts w:ascii="Verdana" w:hAnsi="Verdana" w:cs="Helvetica"/>
                <w:b/>
                <w:color w:val="000000" w:themeColor="text1"/>
                <w:sz w:val="20"/>
                <w:szCs w:val="20"/>
              </w:rPr>
            </w:pPr>
          </w:p>
        </w:tc>
      </w:tr>
      <w:tr w:rsidR="00151D1C" w:rsidTr="0056686B">
        <w:trPr>
          <w:trHeight w:val="813"/>
        </w:trPr>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56686B" w:rsidRPr="00DD409A" w:rsidRDefault="00151D1C" w:rsidP="002B0BED">
            <w:pPr>
              <w:rPr>
                <w:rFonts w:ascii="Verdana" w:hAnsi="Verdana"/>
                <w:color w:val="000000" w:themeColor="text1"/>
                <w:sz w:val="20"/>
                <w:szCs w:val="20"/>
              </w:rPr>
            </w:pPr>
            <w:r w:rsidRPr="00DD409A">
              <w:rPr>
                <w:rFonts w:ascii="Verdana" w:hAnsi="Verdana"/>
                <w:color w:val="000000" w:themeColor="text1"/>
                <w:sz w:val="20"/>
                <w:szCs w:val="20"/>
              </w:rPr>
              <w:t>Ledelsen oplyser, at personalesammensætningen er ændret således at der er:</w:t>
            </w:r>
          </w:p>
          <w:p w:rsidR="002B0BED" w:rsidRPr="00DD409A" w:rsidRDefault="002B0BED" w:rsidP="002B0BED">
            <w:pPr>
              <w:pStyle w:val="Listeafsnit"/>
              <w:numPr>
                <w:ilvl w:val="0"/>
                <w:numId w:val="6"/>
              </w:numPr>
              <w:rPr>
                <w:rFonts w:ascii="Verdana" w:hAnsi="Verdana"/>
                <w:color w:val="000000" w:themeColor="text1"/>
                <w:sz w:val="20"/>
                <w:szCs w:val="20"/>
              </w:rPr>
            </w:pPr>
            <w:r w:rsidRPr="00DD409A">
              <w:rPr>
                <w:rFonts w:ascii="Verdana" w:hAnsi="Verdana"/>
                <w:color w:val="000000" w:themeColor="text1"/>
                <w:sz w:val="20"/>
                <w:szCs w:val="20"/>
              </w:rPr>
              <w:t>Flere hjælpere</w:t>
            </w:r>
          </w:p>
          <w:p w:rsidR="002B0BED" w:rsidRPr="00DD409A" w:rsidRDefault="002B0BED" w:rsidP="002B0BED">
            <w:pPr>
              <w:pStyle w:val="Listeafsnit"/>
              <w:numPr>
                <w:ilvl w:val="0"/>
                <w:numId w:val="6"/>
              </w:numPr>
              <w:rPr>
                <w:rFonts w:ascii="Verdana" w:hAnsi="Verdana"/>
                <w:color w:val="000000" w:themeColor="text1"/>
                <w:sz w:val="20"/>
                <w:szCs w:val="20"/>
              </w:rPr>
            </w:pPr>
            <w:r w:rsidRPr="00DD409A">
              <w:rPr>
                <w:rFonts w:ascii="Verdana" w:hAnsi="Verdana"/>
                <w:color w:val="000000" w:themeColor="text1"/>
                <w:sz w:val="20"/>
                <w:szCs w:val="20"/>
              </w:rPr>
              <w:t>Færre hjælpere</w:t>
            </w:r>
          </w:p>
          <w:p w:rsidR="002B0BED" w:rsidRPr="00DD409A" w:rsidRDefault="002B0BED" w:rsidP="002B0BED">
            <w:pPr>
              <w:pStyle w:val="Listeafsnit"/>
              <w:numPr>
                <w:ilvl w:val="0"/>
                <w:numId w:val="6"/>
              </w:numPr>
              <w:rPr>
                <w:rFonts w:ascii="Verdana" w:hAnsi="Verdana"/>
                <w:color w:val="000000" w:themeColor="text1"/>
                <w:sz w:val="20"/>
                <w:szCs w:val="20"/>
              </w:rPr>
            </w:pPr>
            <w:r w:rsidRPr="00DD409A">
              <w:rPr>
                <w:rFonts w:ascii="Verdana" w:hAnsi="Verdana"/>
                <w:color w:val="000000" w:themeColor="text1"/>
                <w:sz w:val="20"/>
                <w:szCs w:val="20"/>
              </w:rPr>
              <w:t>Flere assistenter</w:t>
            </w:r>
          </w:p>
          <w:p w:rsidR="002B0BED" w:rsidRPr="00DD409A" w:rsidRDefault="002B0BED" w:rsidP="002B0BED">
            <w:pPr>
              <w:pStyle w:val="Listeafsnit"/>
              <w:numPr>
                <w:ilvl w:val="0"/>
                <w:numId w:val="6"/>
              </w:numPr>
              <w:rPr>
                <w:rFonts w:ascii="Verdana" w:hAnsi="Verdana"/>
                <w:color w:val="000000" w:themeColor="text1"/>
                <w:sz w:val="20"/>
                <w:szCs w:val="20"/>
              </w:rPr>
            </w:pPr>
            <w:r w:rsidRPr="00DD409A">
              <w:rPr>
                <w:rFonts w:ascii="Verdana" w:hAnsi="Verdana"/>
                <w:color w:val="000000" w:themeColor="text1"/>
                <w:sz w:val="20"/>
                <w:szCs w:val="20"/>
              </w:rPr>
              <w:t>Færre assistenter</w:t>
            </w:r>
          </w:p>
          <w:p w:rsidR="002B0BED" w:rsidRPr="00DD409A" w:rsidRDefault="002B0BED" w:rsidP="002B0BED">
            <w:pPr>
              <w:pStyle w:val="Listeafsnit"/>
              <w:numPr>
                <w:ilvl w:val="0"/>
                <w:numId w:val="6"/>
              </w:numPr>
              <w:rPr>
                <w:rFonts w:ascii="Verdana" w:hAnsi="Verdana"/>
                <w:color w:val="000000" w:themeColor="text1"/>
                <w:sz w:val="20"/>
                <w:szCs w:val="20"/>
              </w:rPr>
            </w:pPr>
            <w:r w:rsidRPr="00DD409A">
              <w:rPr>
                <w:rFonts w:ascii="Verdana" w:hAnsi="Verdana"/>
                <w:color w:val="000000" w:themeColor="text1"/>
                <w:sz w:val="20"/>
                <w:szCs w:val="20"/>
              </w:rPr>
              <w:t>Flere sygeplejersker</w:t>
            </w:r>
          </w:p>
          <w:p w:rsidR="002B0BED" w:rsidRPr="00DD409A" w:rsidRDefault="002B0BED" w:rsidP="002B0BED">
            <w:pPr>
              <w:pStyle w:val="Listeafsnit"/>
              <w:numPr>
                <w:ilvl w:val="0"/>
                <w:numId w:val="6"/>
              </w:numPr>
              <w:rPr>
                <w:rFonts w:ascii="Verdana" w:hAnsi="Verdana"/>
                <w:color w:val="000000" w:themeColor="text1"/>
                <w:sz w:val="20"/>
                <w:szCs w:val="20"/>
              </w:rPr>
            </w:pPr>
            <w:r w:rsidRPr="00DD409A">
              <w:rPr>
                <w:rFonts w:ascii="Verdana" w:hAnsi="Verdana"/>
                <w:color w:val="000000" w:themeColor="text1"/>
                <w:sz w:val="20"/>
                <w:szCs w:val="20"/>
              </w:rPr>
              <w:t>Færre sygeplejersker</w:t>
            </w:r>
          </w:p>
          <w:p w:rsidR="002B0BED" w:rsidRPr="00DD409A" w:rsidRDefault="002B0BED" w:rsidP="002B0BED">
            <w:pPr>
              <w:pStyle w:val="Listeafsnit"/>
              <w:numPr>
                <w:ilvl w:val="0"/>
                <w:numId w:val="6"/>
              </w:numPr>
              <w:rPr>
                <w:rFonts w:ascii="Verdana" w:hAnsi="Verdana"/>
                <w:color w:val="000000" w:themeColor="text1"/>
                <w:sz w:val="20"/>
                <w:szCs w:val="20"/>
              </w:rPr>
            </w:pPr>
            <w:r w:rsidRPr="00DD409A">
              <w:rPr>
                <w:rFonts w:ascii="Verdana" w:hAnsi="Verdana"/>
                <w:color w:val="000000" w:themeColor="text1"/>
                <w:sz w:val="20"/>
                <w:szCs w:val="20"/>
              </w:rPr>
              <w:t>Et større vikarforbrug</w:t>
            </w:r>
          </w:p>
          <w:p w:rsidR="002B0BED" w:rsidRPr="00DD409A" w:rsidRDefault="002B0BED" w:rsidP="002B0BED">
            <w:pPr>
              <w:pStyle w:val="Listeafsnit"/>
              <w:numPr>
                <w:ilvl w:val="0"/>
                <w:numId w:val="6"/>
              </w:numPr>
              <w:rPr>
                <w:rFonts w:ascii="Verdana" w:hAnsi="Verdana"/>
                <w:color w:val="000000" w:themeColor="text1"/>
                <w:sz w:val="20"/>
                <w:szCs w:val="20"/>
              </w:rPr>
            </w:pPr>
            <w:r w:rsidRPr="00DD409A">
              <w:rPr>
                <w:rFonts w:ascii="Verdana" w:hAnsi="Verdana"/>
                <w:color w:val="000000" w:themeColor="text1"/>
                <w:sz w:val="20"/>
                <w:szCs w:val="20"/>
              </w:rPr>
              <w:t>Et mindre vikarforbrug</w:t>
            </w:r>
          </w:p>
          <w:p w:rsidR="002B0BED" w:rsidRPr="00DD409A" w:rsidRDefault="004C5F91" w:rsidP="002B0BED">
            <w:pPr>
              <w:pStyle w:val="Listeafsnit"/>
              <w:numPr>
                <w:ilvl w:val="0"/>
                <w:numId w:val="6"/>
              </w:numPr>
              <w:rPr>
                <w:rFonts w:ascii="Verdana" w:hAnsi="Verdana"/>
                <w:color w:val="000000" w:themeColor="text1"/>
                <w:sz w:val="20"/>
                <w:szCs w:val="20"/>
              </w:rPr>
            </w:pPr>
            <w:r w:rsidRPr="00DD409A">
              <w:rPr>
                <w:rFonts w:ascii="Verdana" w:hAnsi="Verdana"/>
                <w:color w:val="000000" w:themeColor="text1"/>
                <w:sz w:val="20"/>
                <w:szCs w:val="20"/>
              </w:rPr>
              <w:t>A</w:t>
            </w:r>
            <w:r w:rsidR="002B0BED" w:rsidRPr="00DD409A">
              <w:rPr>
                <w:rFonts w:ascii="Verdana" w:hAnsi="Verdana"/>
                <w:color w:val="000000" w:themeColor="text1"/>
                <w:sz w:val="20"/>
                <w:szCs w:val="20"/>
              </w:rPr>
              <w:t>ndet</w:t>
            </w:r>
          </w:p>
        </w:tc>
      </w:tr>
    </w:tbl>
    <w:p w:rsidR="00151D1C" w:rsidRDefault="00151D1C" w:rsidP="00151D1C">
      <w:pPr>
        <w:autoSpaceDE w:val="0"/>
        <w:autoSpaceDN w:val="0"/>
        <w:adjustRightInd w:val="0"/>
        <w:ind w:left="360"/>
        <w:rPr>
          <w:rFonts w:ascii="Verdana" w:hAnsi="Verdana" w:cs="Helvetica"/>
          <w:b/>
          <w:color w:val="000000"/>
          <w:sz w:val="20"/>
          <w:szCs w:val="20"/>
        </w:rPr>
      </w:pPr>
    </w:p>
    <w:p w:rsidR="00151D1C" w:rsidRPr="001E69B7" w:rsidRDefault="001E69B7" w:rsidP="001E69B7">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00151D1C" w:rsidRPr="001E69B7">
        <w:rPr>
          <w:rFonts w:ascii="Verdana" w:hAnsi="Verdana" w:cs="Helvetica"/>
          <w:b/>
          <w:color w:val="000000"/>
          <w:sz w:val="20"/>
          <w:szCs w:val="20"/>
        </w:rPr>
        <w:t>. ”Tonen” / dialogen på stedet, herunder vurdering af, om der arbejdes værdibaseret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rPr>
          <w:trHeight w:val="70"/>
        </w:trPr>
        <w:tc>
          <w:tcPr>
            <w:tcW w:w="468" w:type="dxa"/>
            <w:tcBorders>
              <w:top w:val="single" w:sz="4" w:space="0" w:color="auto"/>
              <w:left w:val="single" w:sz="4" w:space="0" w:color="auto"/>
              <w:bottom w:val="single" w:sz="4" w:space="0" w:color="auto"/>
              <w:right w:val="single" w:sz="4" w:space="0" w:color="auto"/>
            </w:tcBorders>
          </w:tcPr>
          <w:p w:rsidR="004C5F91" w:rsidRPr="0056043F" w:rsidRDefault="004C5F91" w:rsidP="004C5F91">
            <w:pPr>
              <w:rPr>
                <w:rFonts w:ascii="Verdana" w:hAnsi="Verdana"/>
                <w:sz w:val="20"/>
                <w:szCs w:val="20"/>
              </w:rPr>
            </w:pPr>
            <w:r w:rsidRPr="004B3DB2">
              <w:rPr>
                <w:rFonts w:ascii="Verdana" w:hAnsi="Verdana"/>
                <w:color w:val="008000"/>
                <w:sz w:val="40"/>
                <w:szCs w:val="40"/>
              </w:rPr>
              <w:sym w:font="Wingdings" w:char="F0FB"/>
            </w:r>
          </w:p>
          <w:p w:rsidR="00151D1C" w:rsidRDefault="00151D1C">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4C5F91" w:rsidRPr="001B432A" w:rsidRDefault="004C5F91" w:rsidP="004C5F91">
            <w:pPr>
              <w:autoSpaceDE w:val="0"/>
              <w:autoSpaceDN w:val="0"/>
              <w:adjustRightInd w:val="0"/>
              <w:rPr>
                <w:rFonts w:ascii="Verdana" w:hAnsi="Verdana" w:cs="Helvetica"/>
                <w:color w:val="1F497D" w:themeColor="text2"/>
                <w:sz w:val="20"/>
                <w:szCs w:val="20"/>
              </w:rPr>
            </w:pPr>
            <w:r>
              <w:rPr>
                <w:rFonts w:ascii="Verdana" w:hAnsi="Verdana" w:cs="Helvetica"/>
                <w:color w:val="000000"/>
                <w:sz w:val="20"/>
                <w:szCs w:val="20"/>
              </w:rPr>
              <w:t>Tilsynet vurderer, at der er en åben, ærlig og respektfyldt dialogform mellem ledelse, personale og borgere, og at der værnes om tavshedspligten. Det vurderes at der arbejdes ud fra Svendborg Kommunes 4 overordnede værdier.</w:t>
            </w:r>
          </w:p>
          <w:p w:rsidR="004C5F91" w:rsidRPr="00D37A15" w:rsidRDefault="004C5F91" w:rsidP="0056686B">
            <w:pPr>
              <w:autoSpaceDE w:val="0"/>
              <w:autoSpaceDN w:val="0"/>
              <w:adjustRightInd w:val="0"/>
              <w:rPr>
                <w:rFonts w:ascii="Verdana" w:hAnsi="Verdana" w:cs="Helvetica"/>
                <w:sz w:val="20"/>
                <w:szCs w:val="20"/>
              </w:rPr>
            </w:pPr>
          </w:p>
          <w:p w:rsidR="002B0BED" w:rsidRDefault="002B0BED" w:rsidP="0056686B">
            <w:pPr>
              <w:autoSpaceDE w:val="0"/>
              <w:autoSpaceDN w:val="0"/>
              <w:adjustRightInd w:val="0"/>
              <w:rPr>
                <w:rFonts w:ascii="Verdana" w:hAnsi="Verdana" w:cs="Helvetica"/>
                <w:color w:val="000000"/>
                <w:sz w:val="20"/>
                <w:szCs w:val="20"/>
              </w:rPr>
            </w:pPr>
          </w:p>
        </w:tc>
      </w:tr>
    </w:tbl>
    <w:p w:rsidR="00151D1C" w:rsidRDefault="00151D1C" w:rsidP="00151D1C">
      <w:pPr>
        <w:autoSpaceDE w:val="0"/>
        <w:autoSpaceDN w:val="0"/>
        <w:adjustRightInd w:val="0"/>
        <w:rPr>
          <w:rFonts w:ascii="Verdana" w:hAnsi="Verdana" w:cs="Helvetica-Bold"/>
          <w:b/>
          <w:bCs/>
          <w:color w:val="000000"/>
          <w:sz w:val="22"/>
          <w:szCs w:val="22"/>
        </w:rPr>
      </w:pPr>
    </w:p>
    <w:p w:rsidR="002A7F30" w:rsidRDefault="002A7F30" w:rsidP="00151D1C">
      <w:pPr>
        <w:autoSpaceDE w:val="0"/>
        <w:autoSpaceDN w:val="0"/>
        <w:adjustRightInd w:val="0"/>
        <w:rPr>
          <w:rFonts w:ascii="Verdana" w:hAnsi="Verdana" w:cs="Helvetica-Bold"/>
          <w:b/>
          <w:bCs/>
          <w:color w:val="000000"/>
          <w:sz w:val="22"/>
          <w:szCs w:val="22"/>
        </w:rPr>
      </w:pPr>
    </w:p>
    <w:p w:rsidR="000E1C9A" w:rsidRDefault="000E1C9A"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151D1C" w:rsidRDefault="00151D1C" w:rsidP="00151D1C">
      <w:pPr>
        <w:autoSpaceDE w:val="0"/>
        <w:autoSpaceDN w:val="0"/>
        <w:adjustRightInd w:val="0"/>
        <w:rPr>
          <w:rFonts w:ascii="Verdana" w:hAnsi="Verdana" w:cs="Helvetica-Bold"/>
          <w:b/>
          <w:bCs/>
          <w:color w:val="000000"/>
          <w:sz w:val="22"/>
          <w:szCs w:val="22"/>
        </w:rPr>
      </w:pPr>
    </w:p>
    <w:p w:rsidR="001B432A" w:rsidRDefault="001B432A" w:rsidP="00151D1C">
      <w:pPr>
        <w:autoSpaceDE w:val="0"/>
        <w:autoSpaceDN w:val="0"/>
        <w:adjustRightInd w:val="0"/>
        <w:ind w:left="720"/>
        <w:rPr>
          <w:rFonts w:ascii="Verdana" w:hAnsi="Verdana" w:cs="Helvetica-Bold"/>
          <w:b/>
          <w:bCs/>
          <w:color w:val="000000"/>
          <w:sz w:val="20"/>
          <w:szCs w:val="20"/>
        </w:rPr>
      </w:pPr>
    </w:p>
    <w:p w:rsidR="00151D1C" w:rsidRDefault="007066A1"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w:t>
      </w:r>
      <w:r w:rsidR="00151D1C">
        <w:rPr>
          <w:rFonts w:ascii="Verdana" w:hAnsi="Verdana" w:cs="Helvetica-Bold"/>
          <w:b/>
          <w:bCs/>
          <w:color w:val="000000"/>
          <w:sz w:val="20"/>
          <w:szCs w:val="20"/>
        </w:rPr>
        <w:t xml:space="preserve">. </w:t>
      </w:r>
      <w:r>
        <w:rPr>
          <w:rFonts w:ascii="Verdana" w:hAnsi="Verdana" w:cs="Helvetica-Bold"/>
          <w:b/>
          <w:bCs/>
          <w:color w:val="000000"/>
          <w:sz w:val="20"/>
          <w:szCs w:val="20"/>
        </w:rPr>
        <w:t>A</w:t>
      </w:r>
      <w:r w:rsidR="00151D1C">
        <w:rPr>
          <w:rFonts w:ascii="Verdana" w:hAnsi="Verdana" w:cs="Helvetica-Bold"/>
          <w:b/>
          <w:bCs/>
          <w:color w:val="000000"/>
          <w:sz w:val="20"/>
          <w:szCs w:val="20"/>
        </w:rPr>
        <w:t>nsvar</w:t>
      </w:r>
      <w:r w:rsidR="00F11F83">
        <w:rPr>
          <w:rFonts w:ascii="Verdana" w:hAnsi="Verdana" w:cs="Helvetica-Bold"/>
          <w:b/>
          <w:bCs/>
          <w:color w:val="000000"/>
          <w:sz w:val="20"/>
          <w:szCs w:val="20"/>
        </w:rPr>
        <w:t>s</w:t>
      </w:r>
      <w:r w:rsidR="00151D1C">
        <w:rPr>
          <w:rFonts w:ascii="Verdana" w:hAnsi="Verdana" w:cs="Helvetica-Bold"/>
          <w:b/>
          <w:bCs/>
          <w:color w:val="000000"/>
          <w:sz w:val="20"/>
          <w:szCs w:val="20"/>
        </w:rPr>
        <w:t>- og kompetenceforhold</w:t>
      </w:r>
    </w:p>
    <w:p w:rsidR="00151D1C" w:rsidRDefault="007066A1"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w:t>
      </w:r>
      <w:r w:rsidR="00151D1C">
        <w:rPr>
          <w:rFonts w:ascii="Verdana" w:hAnsi="Verdana" w:cs="Helvetica"/>
          <w:color w:val="000000"/>
          <w:sz w:val="20"/>
          <w:szCs w:val="20"/>
        </w:rPr>
        <w:t xml:space="preserve"> om ansvars- og kompetenceforhold </w:t>
      </w:r>
      <w:r>
        <w:rPr>
          <w:rFonts w:ascii="Verdana" w:hAnsi="Verdana" w:cs="Helvetica"/>
          <w:color w:val="000000"/>
          <w:sz w:val="20"/>
          <w:szCs w:val="20"/>
        </w:rPr>
        <w:t>f</w:t>
      </w:r>
      <w:r w:rsidR="00151D1C">
        <w:rPr>
          <w:rFonts w:ascii="Verdana" w:hAnsi="Verdana" w:cs="Helvetica"/>
          <w:color w:val="000000"/>
          <w:sz w:val="20"/>
          <w:szCs w:val="20"/>
        </w:rPr>
        <w:t xml:space="preserve">or personalegrupper tilknyttet pleje, praktisk hjælp og sygepleje.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4C5F91" w:rsidRPr="0056043F" w:rsidRDefault="004C5F91" w:rsidP="004C5F91">
            <w:pPr>
              <w:rPr>
                <w:rFonts w:ascii="Verdana" w:hAnsi="Verdana"/>
                <w:sz w:val="20"/>
                <w:szCs w:val="20"/>
              </w:rPr>
            </w:pPr>
            <w:r w:rsidRPr="004B3DB2">
              <w:rPr>
                <w:rFonts w:ascii="Verdana" w:hAnsi="Verdana"/>
                <w:color w:val="008000"/>
                <w:sz w:val="40"/>
                <w:szCs w:val="40"/>
              </w:rPr>
              <w:sym w:font="Wingdings" w:char="F0FB"/>
            </w:r>
          </w:p>
          <w:p w:rsidR="00151D1C" w:rsidRPr="004C5F91" w:rsidRDefault="00151D1C">
            <w:pPr>
              <w:autoSpaceDE w:val="0"/>
              <w:autoSpaceDN w:val="0"/>
              <w:adjustRightInd w:val="0"/>
              <w:rPr>
                <w:rFonts w:ascii="Verdana" w:hAnsi="Verdana" w:cs="Helvetica"/>
                <w:color w:val="1F497D"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rsidP="007066A1">
            <w:pPr>
              <w:autoSpaceDE w:val="0"/>
              <w:autoSpaceDN w:val="0"/>
              <w:adjustRightInd w:val="0"/>
              <w:rPr>
                <w:rFonts w:ascii="Verdana" w:hAnsi="Verdana" w:cs="Helvetica"/>
                <w:color w:val="000000" w:themeColor="text1"/>
                <w:sz w:val="20"/>
                <w:szCs w:val="20"/>
              </w:rPr>
            </w:pPr>
            <w:r w:rsidRPr="00DD409A">
              <w:rPr>
                <w:rFonts w:ascii="Verdana" w:hAnsi="Verdana"/>
                <w:color w:val="000000" w:themeColor="text1"/>
                <w:sz w:val="20"/>
                <w:szCs w:val="20"/>
              </w:rPr>
              <w:t xml:space="preserve">Ledelsen oplyser, at der er overensstemmelse mellem beboersammensætning og personalets </w:t>
            </w:r>
            <w:r w:rsidR="007066A1" w:rsidRPr="00DD409A">
              <w:rPr>
                <w:rFonts w:ascii="Verdana" w:hAnsi="Verdana"/>
                <w:color w:val="000000" w:themeColor="text1"/>
                <w:sz w:val="20"/>
                <w:szCs w:val="20"/>
              </w:rPr>
              <w:t xml:space="preserve">ansvars- og </w:t>
            </w:r>
            <w:r w:rsidRPr="00DD409A">
              <w:rPr>
                <w:rFonts w:ascii="Verdana" w:hAnsi="Verdana"/>
                <w:color w:val="000000" w:themeColor="text1"/>
                <w:sz w:val="20"/>
                <w:szCs w:val="20"/>
              </w:rPr>
              <w:t>kompetence</w:t>
            </w:r>
            <w:r w:rsidR="007066A1" w:rsidRPr="00DD409A">
              <w:rPr>
                <w:rFonts w:ascii="Verdana" w:hAnsi="Verdana"/>
                <w:color w:val="000000" w:themeColor="text1"/>
                <w:sz w:val="20"/>
                <w:szCs w:val="20"/>
              </w:rPr>
              <w:t>forhold.</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151D1C" w:rsidRPr="00DD409A" w:rsidRDefault="00151D1C" w:rsidP="000E1C9A">
            <w:pPr>
              <w:rPr>
                <w:rFonts w:ascii="Verdana" w:hAnsi="Verdana" w:cs="Helvetica"/>
                <w:color w:val="000000" w:themeColor="text1"/>
                <w:sz w:val="20"/>
                <w:szCs w:val="20"/>
              </w:rPr>
            </w:pPr>
            <w:r w:rsidRPr="00DD409A">
              <w:rPr>
                <w:rFonts w:ascii="Verdana" w:hAnsi="Verdana"/>
                <w:color w:val="000000" w:themeColor="text1"/>
                <w:sz w:val="20"/>
                <w:szCs w:val="20"/>
              </w:rPr>
              <w:t xml:space="preserve">Ledelsen oplyser, at der på følgende områder ikke er overensstemmelse mellem beboersammensætning og personalets </w:t>
            </w:r>
            <w:r w:rsidR="007066A1" w:rsidRPr="00DD409A">
              <w:rPr>
                <w:rFonts w:ascii="Verdana" w:hAnsi="Verdana"/>
                <w:color w:val="000000" w:themeColor="text1"/>
                <w:sz w:val="20"/>
                <w:szCs w:val="20"/>
              </w:rPr>
              <w:t xml:space="preserve">ansvars- og </w:t>
            </w:r>
            <w:r w:rsidRPr="00DD409A">
              <w:rPr>
                <w:rFonts w:ascii="Verdana" w:hAnsi="Verdana"/>
                <w:color w:val="000000" w:themeColor="text1"/>
                <w:sz w:val="20"/>
                <w:szCs w:val="20"/>
              </w:rPr>
              <w:t>kompetence</w:t>
            </w:r>
            <w:r w:rsidR="007066A1" w:rsidRPr="00DD409A">
              <w:rPr>
                <w:rFonts w:ascii="Verdana" w:hAnsi="Verdana"/>
                <w:color w:val="000000" w:themeColor="text1"/>
                <w:sz w:val="20"/>
                <w:szCs w:val="20"/>
              </w:rPr>
              <w:t>forhold:</w:t>
            </w:r>
          </w:p>
        </w:tc>
      </w:tr>
    </w:tbl>
    <w:p w:rsidR="00151D1C" w:rsidRDefault="00151D1C" w:rsidP="00151D1C">
      <w:pPr>
        <w:autoSpaceDE w:val="0"/>
        <w:autoSpaceDN w:val="0"/>
        <w:adjustRightInd w:val="0"/>
        <w:ind w:left="36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w:t>
      </w:r>
      <w:r w:rsidR="00E01486">
        <w:rPr>
          <w:rFonts w:ascii="Verdana" w:hAnsi="Verdana" w:cs="Helvetica-Bold"/>
          <w:b/>
          <w:bCs/>
          <w:color w:val="000000"/>
          <w:sz w:val="20"/>
          <w:szCs w:val="20"/>
        </w:rPr>
        <w:t>2</w:t>
      </w:r>
      <w:r>
        <w:rPr>
          <w:rFonts w:ascii="Verdana" w:hAnsi="Verdana" w:cs="Helvetica-Bold"/>
          <w:b/>
          <w:bCs/>
          <w:color w:val="000000"/>
          <w:sz w:val="20"/>
          <w:szCs w:val="20"/>
        </w:rPr>
        <w:t>. Oplæring og introduktion til nyansatte og afløsere</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w:t>
      </w:r>
      <w:r w:rsidR="00E01486">
        <w:rPr>
          <w:rFonts w:ascii="Verdana" w:hAnsi="Verdana" w:cs="Helvetica"/>
          <w:color w:val="000000"/>
          <w:sz w:val="20"/>
          <w:szCs w:val="20"/>
        </w:rPr>
        <w:t xml:space="preserve"> viden om </w:t>
      </w:r>
      <w:r>
        <w:rPr>
          <w:rFonts w:ascii="Verdana" w:hAnsi="Verdana" w:cs="Helvetica"/>
          <w:color w:val="000000"/>
          <w:sz w:val="20"/>
          <w:szCs w:val="20"/>
        </w:rPr>
        <w:t>gældende lovgivning, procedurer, instrukser og kvalitetsstandarder. Det anføres, om det forespurgte personale er enig</w:t>
      </w:r>
      <w:r w:rsidR="00097699">
        <w:rPr>
          <w:rFonts w:ascii="Verdana" w:hAnsi="Verdana" w:cs="Helvetica"/>
          <w:color w:val="000000"/>
          <w:sz w:val="20"/>
          <w:szCs w:val="20"/>
        </w:rPr>
        <w:t>t</w:t>
      </w:r>
      <w:r>
        <w:rPr>
          <w:rFonts w:ascii="Verdana" w:hAnsi="Verdana" w:cs="Helvetica"/>
          <w:color w:val="000000"/>
          <w:sz w:val="20"/>
          <w:szCs w:val="20"/>
        </w:rPr>
        <w:t xml:space="preserve"> i ledelsens oplysninger.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DD409A">
        <w:trPr>
          <w:trHeight w:val="794"/>
        </w:trPr>
        <w:tc>
          <w:tcPr>
            <w:tcW w:w="468" w:type="dxa"/>
            <w:tcBorders>
              <w:top w:val="single" w:sz="4" w:space="0" w:color="auto"/>
              <w:left w:val="single" w:sz="4" w:space="0" w:color="auto"/>
              <w:bottom w:val="single" w:sz="4" w:space="0" w:color="auto"/>
              <w:right w:val="single" w:sz="4" w:space="0" w:color="auto"/>
            </w:tcBorders>
          </w:tcPr>
          <w:p w:rsidR="004C5F91" w:rsidRPr="0056043F" w:rsidRDefault="004C5F91" w:rsidP="004C5F91">
            <w:pPr>
              <w:rPr>
                <w:rFonts w:ascii="Verdana" w:hAnsi="Verdana"/>
                <w:sz w:val="20"/>
                <w:szCs w:val="20"/>
              </w:rPr>
            </w:pPr>
            <w:r w:rsidRPr="004B3DB2">
              <w:rPr>
                <w:rFonts w:ascii="Verdana" w:hAnsi="Verdana"/>
                <w:color w:val="008000"/>
                <w:sz w:val="40"/>
                <w:szCs w:val="40"/>
              </w:rPr>
              <w:sym w:font="Wingdings" w:char="F0FB"/>
            </w:r>
          </w:p>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4C5F91" w:rsidRPr="001B432A" w:rsidRDefault="004C5F91" w:rsidP="004C5F91">
            <w:pPr>
              <w:autoSpaceDE w:val="0"/>
              <w:autoSpaceDN w:val="0"/>
              <w:adjustRightInd w:val="0"/>
              <w:rPr>
                <w:rFonts w:ascii="Verdana" w:hAnsi="Verdana" w:cs="Helvetica"/>
                <w:color w:val="1F497D" w:themeColor="text2"/>
                <w:sz w:val="20"/>
                <w:szCs w:val="20"/>
              </w:rPr>
            </w:pPr>
            <w:r w:rsidRPr="00D84B92">
              <w:rPr>
                <w:rFonts w:ascii="Verdana" w:hAnsi="Verdana"/>
                <w:sz w:val="20"/>
                <w:szCs w:val="20"/>
              </w:rPr>
              <w:t xml:space="preserve">Ledelsen oplyser, at der iværksættes oplæring/introduktion til nyansatte og afløsere, således at disse er bekendt med gældende lovgivning, procedurer, instrukser og kvalitetsstandarder.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rsidP="00E01486">
            <w:pPr>
              <w:autoSpaceDE w:val="0"/>
              <w:autoSpaceDN w:val="0"/>
              <w:adjustRightInd w:val="0"/>
              <w:rPr>
                <w:rFonts w:ascii="Verdana" w:hAnsi="Verdana" w:cs="Helvetica"/>
                <w:color w:val="000000" w:themeColor="text1"/>
                <w:sz w:val="20"/>
                <w:szCs w:val="20"/>
              </w:rPr>
            </w:pPr>
            <w:r w:rsidRPr="00DD409A">
              <w:rPr>
                <w:rFonts w:ascii="Verdana" w:hAnsi="Verdana"/>
                <w:color w:val="000000" w:themeColor="text1"/>
                <w:sz w:val="20"/>
                <w:szCs w:val="20"/>
              </w:rPr>
              <w:t>Ledelsen oplyser, at der ikke iværksættes oplæring/introduktion til nyansatte og afløsere</w:t>
            </w:r>
            <w:r w:rsidR="00E01486" w:rsidRPr="00DD409A">
              <w:rPr>
                <w:rFonts w:ascii="Verdana" w:hAnsi="Verdana"/>
                <w:color w:val="000000" w:themeColor="text1"/>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4C5F91" w:rsidRPr="0056043F" w:rsidRDefault="004C5F91" w:rsidP="004C5F91">
            <w:pPr>
              <w:rPr>
                <w:rFonts w:ascii="Verdana" w:hAnsi="Verdana"/>
                <w:sz w:val="20"/>
                <w:szCs w:val="20"/>
              </w:rPr>
            </w:pPr>
            <w:r w:rsidRPr="004B3DB2">
              <w:rPr>
                <w:rFonts w:ascii="Verdana" w:hAnsi="Verdana"/>
                <w:color w:val="008000"/>
                <w:sz w:val="40"/>
                <w:szCs w:val="40"/>
              </w:rPr>
              <w:sym w:font="Wingdings" w:char="F0FB"/>
            </w:r>
          </w:p>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pPr>
              <w:autoSpaceDE w:val="0"/>
              <w:autoSpaceDN w:val="0"/>
              <w:adjustRightInd w:val="0"/>
              <w:rPr>
                <w:rFonts w:ascii="Verdana" w:hAnsi="Verdana" w:cs="Helvetica"/>
                <w:color w:val="000000" w:themeColor="text1"/>
                <w:sz w:val="20"/>
                <w:szCs w:val="20"/>
              </w:rPr>
            </w:pPr>
            <w:r w:rsidRPr="00DD409A">
              <w:rPr>
                <w:rFonts w:ascii="Verdana" w:hAnsi="Verdana"/>
                <w:color w:val="000000" w:themeColor="text1"/>
                <w:sz w:val="20"/>
                <w:szCs w:val="20"/>
              </w:rPr>
              <w:t>Personalet udtrykker enighed med ledelsens oplysninger</w:t>
            </w:r>
            <w:r w:rsidR="00F11F83" w:rsidRPr="00DD409A">
              <w:rPr>
                <w:rFonts w:ascii="Verdana" w:hAnsi="Verdana"/>
                <w:color w:val="000000" w:themeColor="text1"/>
                <w:sz w:val="20"/>
                <w:szCs w:val="20"/>
              </w:rPr>
              <w: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pPr>
              <w:autoSpaceDE w:val="0"/>
              <w:autoSpaceDN w:val="0"/>
              <w:adjustRightInd w:val="0"/>
              <w:rPr>
                <w:rFonts w:ascii="Verdana" w:hAnsi="Verdana" w:cs="Helvetica"/>
                <w:color w:val="000000" w:themeColor="text1"/>
                <w:sz w:val="20"/>
                <w:szCs w:val="20"/>
              </w:rPr>
            </w:pPr>
            <w:r w:rsidRPr="00DD409A">
              <w:rPr>
                <w:rFonts w:ascii="Verdana" w:hAnsi="Verdana"/>
                <w:color w:val="000000" w:themeColor="text1"/>
                <w:sz w:val="20"/>
                <w:szCs w:val="20"/>
              </w:rPr>
              <w:t>Personalet udtrykker uenighed med ledelsens oplysninger</w:t>
            </w:r>
            <w:r w:rsidR="00F11F83" w:rsidRPr="00DD409A">
              <w:rPr>
                <w:rFonts w:ascii="Verdana" w:hAnsi="Verdana"/>
                <w:color w:val="000000" w:themeColor="text1"/>
                <w:sz w:val="20"/>
                <w:szCs w:val="20"/>
              </w:rPr>
              <w:t>.</w:t>
            </w:r>
          </w:p>
        </w:tc>
      </w:tr>
    </w:tbl>
    <w:p w:rsidR="00151D1C" w:rsidRDefault="00151D1C" w:rsidP="00151D1C">
      <w:pPr>
        <w:autoSpaceDE w:val="0"/>
        <w:autoSpaceDN w:val="0"/>
        <w:adjustRightInd w:val="0"/>
        <w:ind w:left="72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w:t>
      </w:r>
      <w:r w:rsidR="00E01486">
        <w:rPr>
          <w:rFonts w:ascii="Verdana" w:hAnsi="Verdana" w:cs="Helvetica-Bold"/>
          <w:b/>
          <w:bCs/>
          <w:color w:val="000000"/>
          <w:sz w:val="20"/>
          <w:szCs w:val="20"/>
        </w:rPr>
        <w:t>3</w:t>
      </w:r>
      <w:r>
        <w:rPr>
          <w:rFonts w:ascii="Verdana" w:hAnsi="Verdana" w:cs="Helvetica-Bold"/>
          <w:b/>
          <w:bCs/>
          <w:color w:val="000000"/>
          <w:sz w:val="20"/>
          <w:szCs w:val="20"/>
        </w:rPr>
        <w:t>. Specifik oplæring til personalet</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opgaver, foretages </w:t>
      </w:r>
      <w:r w:rsidR="00E01486">
        <w:rPr>
          <w:rFonts w:ascii="Verdana" w:hAnsi="Verdana" w:cs="Helvetica"/>
          <w:color w:val="000000"/>
          <w:sz w:val="20"/>
          <w:szCs w:val="20"/>
        </w:rPr>
        <w:t>individue</w:t>
      </w:r>
      <w:r w:rsidR="00A718E8">
        <w:rPr>
          <w:rFonts w:ascii="Verdana" w:hAnsi="Verdana" w:cs="Helvetica"/>
          <w:color w:val="000000"/>
          <w:sz w:val="20"/>
          <w:szCs w:val="20"/>
        </w:rPr>
        <w:t xml:space="preserve">l </w:t>
      </w:r>
      <w:r>
        <w:rPr>
          <w:rFonts w:ascii="Verdana" w:hAnsi="Verdana" w:cs="Helvetica"/>
          <w:color w:val="000000"/>
          <w:sz w:val="20"/>
          <w:szCs w:val="20"/>
        </w:rPr>
        <w:t>oplæring af personalet</w:t>
      </w:r>
      <w:r w:rsidR="00A718E8">
        <w:rPr>
          <w:rFonts w:ascii="Verdana" w:hAnsi="Verdana" w:cs="Helvetica"/>
          <w:color w:val="000000"/>
          <w:sz w:val="20"/>
          <w:szCs w:val="20"/>
        </w:rPr>
        <w:t>, samt sikrer korrekt dokumentation</w:t>
      </w:r>
      <w:r>
        <w:rPr>
          <w:rFonts w:ascii="Verdana" w:hAnsi="Verdana" w:cs="Helvetica"/>
          <w:color w:val="000000"/>
          <w:sz w:val="20"/>
          <w:szCs w:val="20"/>
        </w:rPr>
        <w:t>.</w:t>
      </w:r>
      <w:r w:rsidR="00A718E8">
        <w:rPr>
          <w:rFonts w:ascii="Verdana" w:hAnsi="Verdana" w:cs="Helvetica"/>
          <w:color w:val="000000"/>
          <w:sz w:val="20"/>
          <w:szCs w:val="20"/>
        </w:rPr>
        <w:t xml:space="preserve"> </w:t>
      </w:r>
      <w:r>
        <w:rPr>
          <w:rFonts w:ascii="Verdana" w:hAnsi="Verdana" w:cs="Helvetica"/>
          <w:color w:val="000000"/>
          <w:sz w:val="20"/>
          <w:szCs w:val="20"/>
        </w:rPr>
        <w:t>Det anføres, om det forespurgte personale er enig</w:t>
      </w:r>
      <w:r w:rsidR="00235AFA">
        <w:rPr>
          <w:rFonts w:ascii="Verdana" w:hAnsi="Verdana" w:cs="Helvetica"/>
          <w:color w:val="000000"/>
          <w:sz w:val="20"/>
          <w:szCs w:val="20"/>
        </w:rPr>
        <w:t>t</w:t>
      </w:r>
      <w:r>
        <w:rPr>
          <w:rFonts w:ascii="Verdana" w:hAnsi="Verdana" w:cs="Helvetica"/>
          <w:color w:val="000000"/>
          <w:sz w:val="20"/>
          <w:szCs w:val="20"/>
        </w:rPr>
        <w:t xml:space="preserve"> i ledelsens oplysninger.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4C5F91" w:rsidRPr="0056043F" w:rsidRDefault="004C5F91" w:rsidP="004C5F91">
            <w:pPr>
              <w:rPr>
                <w:rFonts w:ascii="Verdana" w:hAnsi="Verdana"/>
                <w:sz w:val="20"/>
                <w:szCs w:val="20"/>
              </w:rPr>
            </w:pPr>
            <w:r w:rsidRPr="004B3DB2">
              <w:rPr>
                <w:rFonts w:ascii="Verdana" w:hAnsi="Verdana"/>
                <w:color w:val="008000"/>
                <w:sz w:val="40"/>
                <w:szCs w:val="40"/>
              </w:rPr>
              <w:sym w:font="Wingdings" w:char="F0FB"/>
            </w:r>
          </w:p>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4C5F91" w:rsidRPr="001B432A" w:rsidRDefault="004C5F91" w:rsidP="00A718E8">
            <w:pPr>
              <w:autoSpaceDE w:val="0"/>
              <w:autoSpaceDN w:val="0"/>
              <w:adjustRightInd w:val="0"/>
              <w:rPr>
                <w:rFonts w:ascii="Verdana" w:hAnsi="Verdana" w:cs="Helvetica"/>
                <w:color w:val="1F497D" w:themeColor="text2"/>
                <w:sz w:val="20"/>
                <w:szCs w:val="20"/>
              </w:rPr>
            </w:pPr>
            <w:r w:rsidRPr="00031104">
              <w:rPr>
                <w:rFonts w:ascii="Verdana" w:hAnsi="Verdana"/>
                <w:sz w:val="20"/>
                <w:szCs w:val="20"/>
              </w:rPr>
              <w:t>Ledelsen oplyser, at der foretages specifik oplæring af personalet i de situationer hvor der er behov for specifikke sundhedsfaglige opgaver.</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rsidP="00A718E8">
            <w:pPr>
              <w:autoSpaceDE w:val="0"/>
              <w:autoSpaceDN w:val="0"/>
              <w:adjustRightInd w:val="0"/>
              <w:rPr>
                <w:rFonts w:ascii="Verdana" w:hAnsi="Verdana" w:cs="Helvetica"/>
                <w:color w:val="000000" w:themeColor="text1"/>
                <w:sz w:val="20"/>
                <w:szCs w:val="20"/>
              </w:rPr>
            </w:pPr>
            <w:r w:rsidRPr="00DD409A">
              <w:rPr>
                <w:rFonts w:ascii="Verdana" w:hAnsi="Verdana"/>
                <w:color w:val="000000" w:themeColor="text1"/>
                <w:sz w:val="20"/>
                <w:szCs w:val="20"/>
              </w:rPr>
              <w:t xml:space="preserve">Ledelsen oplyser, at der ikke/sjældent foretages </w:t>
            </w:r>
            <w:r w:rsidR="00A718E8" w:rsidRPr="00DD409A">
              <w:rPr>
                <w:rFonts w:ascii="Verdana" w:hAnsi="Verdana"/>
                <w:color w:val="000000" w:themeColor="text1"/>
                <w:sz w:val="20"/>
                <w:szCs w:val="20"/>
              </w:rPr>
              <w:t xml:space="preserve">individuel </w:t>
            </w:r>
            <w:r w:rsidRPr="00DD409A">
              <w:rPr>
                <w:rFonts w:ascii="Verdana" w:hAnsi="Verdana"/>
                <w:color w:val="000000" w:themeColor="text1"/>
                <w:sz w:val="20"/>
                <w:szCs w:val="20"/>
              </w:rPr>
              <w:t>oplæring</w:t>
            </w:r>
            <w:r w:rsidR="00A718E8" w:rsidRPr="00DD409A">
              <w:rPr>
                <w:rFonts w:ascii="Verdana" w:hAnsi="Verdana"/>
                <w:color w:val="000000" w:themeColor="text1"/>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4C5F91" w:rsidRPr="0056043F" w:rsidRDefault="004C5F91" w:rsidP="004C5F91">
            <w:pPr>
              <w:rPr>
                <w:rFonts w:ascii="Verdana" w:hAnsi="Verdana"/>
                <w:sz w:val="20"/>
                <w:szCs w:val="20"/>
              </w:rPr>
            </w:pPr>
            <w:r w:rsidRPr="004B3DB2">
              <w:rPr>
                <w:rFonts w:ascii="Verdana" w:hAnsi="Verdana"/>
                <w:color w:val="008000"/>
                <w:sz w:val="40"/>
                <w:szCs w:val="40"/>
              </w:rPr>
              <w:sym w:font="Wingdings" w:char="F0FB"/>
            </w:r>
          </w:p>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pPr>
              <w:autoSpaceDE w:val="0"/>
              <w:autoSpaceDN w:val="0"/>
              <w:adjustRightInd w:val="0"/>
              <w:rPr>
                <w:rFonts w:ascii="Verdana" w:hAnsi="Verdana" w:cs="Helvetica"/>
                <w:color w:val="000000" w:themeColor="text1"/>
                <w:sz w:val="20"/>
                <w:szCs w:val="20"/>
              </w:rPr>
            </w:pPr>
            <w:r w:rsidRPr="00DD409A">
              <w:rPr>
                <w:rFonts w:ascii="Verdana" w:hAnsi="Verdana"/>
                <w:color w:val="000000" w:themeColor="text1"/>
                <w:sz w:val="20"/>
                <w:szCs w:val="20"/>
              </w:rPr>
              <w:t>Personalet udtrykker enighed med ledelsens oplysninger.</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pPr>
              <w:autoSpaceDE w:val="0"/>
              <w:autoSpaceDN w:val="0"/>
              <w:adjustRightInd w:val="0"/>
              <w:rPr>
                <w:rFonts w:ascii="Verdana" w:hAnsi="Verdana" w:cs="Helvetica"/>
                <w:color w:val="000000" w:themeColor="text1"/>
                <w:sz w:val="20"/>
                <w:szCs w:val="20"/>
              </w:rPr>
            </w:pPr>
            <w:r w:rsidRPr="00DD409A">
              <w:rPr>
                <w:rFonts w:ascii="Verdana" w:hAnsi="Verdana"/>
                <w:color w:val="000000" w:themeColor="text1"/>
                <w:sz w:val="20"/>
                <w:szCs w:val="20"/>
              </w:rPr>
              <w:t>Personalet udtrykker uenighed med ledelsens oplysninger.</w:t>
            </w:r>
          </w:p>
        </w:tc>
      </w:tr>
    </w:tbl>
    <w:p w:rsidR="00151D1C" w:rsidRDefault="00151D1C" w:rsidP="00151D1C">
      <w:pPr>
        <w:autoSpaceDE w:val="0"/>
        <w:autoSpaceDN w:val="0"/>
        <w:adjustRightInd w:val="0"/>
        <w:ind w:left="720"/>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w:t>
      </w:r>
      <w:r w:rsidR="004C7059">
        <w:rPr>
          <w:rFonts w:ascii="Verdana" w:hAnsi="Verdana" w:cs="Helvetica-Bold"/>
          <w:b/>
          <w:bCs/>
          <w:sz w:val="20"/>
          <w:szCs w:val="20"/>
        </w:rPr>
        <w:t>4</w:t>
      </w:r>
      <w:r w:rsidR="00151D1C">
        <w:rPr>
          <w:rFonts w:ascii="Verdana" w:hAnsi="Verdana" w:cs="Helvetica-Bold"/>
          <w:b/>
          <w:bCs/>
          <w:sz w:val="20"/>
          <w:szCs w:val="20"/>
        </w:rPr>
        <w:t>. Utilsigtede hændelser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46830" w:rsidTr="00151D1C">
        <w:tc>
          <w:tcPr>
            <w:tcW w:w="468" w:type="dxa"/>
            <w:tcBorders>
              <w:top w:val="single" w:sz="4" w:space="0" w:color="auto"/>
              <w:left w:val="single" w:sz="4" w:space="0" w:color="auto"/>
              <w:bottom w:val="single" w:sz="4" w:space="0" w:color="auto"/>
              <w:right w:val="single" w:sz="4" w:space="0" w:color="auto"/>
            </w:tcBorders>
          </w:tcPr>
          <w:p w:rsidR="00B46830" w:rsidRPr="0056043F" w:rsidRDefault="00B46830" w:rsidP="00B46830">
            <w:pPr>
              <w:rPr>
                <w:rFonts w:ascii="Verdana" w:hAnsi="Verdana"/>
                <w:sz w:val="20"/>
                <w:szCs w:val="20"/>
              </w:rPr>
            </w:pPr>
            <w:r w:rsidRPr="004B3DB2">
              <w:rPr>
                <w:rFonts w:ascii="Verdana" w:hAnsi="Verdana"/>
                <w:color w:val="008000"/>
                <w:sz w:val="40"/>
                <w:szCs w:val="40"/>
              </w:rPr>
              <w:sym w:font="Wingdings" w:char="F0FB"/>
            </w:r>
          </w:p>
          <w:p w:rsidR="00B46830" w:rsidRDefault="00B46830">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46830" w:rsidRPr="00031104" w:rsidRDefault="00B46830" w:rsidP="00B46830">
            <w:pPr>
              <w:autoSpaceDE w:val="0"/>
              <w:autoSpaceDN w:val="0"/>
              <w:adjustRightInd w:val="0"/>
              <w:rPr>
                <w:rFonts w:ascii="Verdana" w:hAnsi="Verdana" w:cs="Helvetica"/>
                <w:sz w:val="20"/>
                <w:szCs w:val="20"/>
              </w:rPr>
            </w:pPr>
            <w:r w:rsidRPr="00031104">
              <w:rPr>
                <w:rFonts w:ascii="Verdana" w:hAnsi="Verdana" w:cs="Helvetica"/>
                <w:sz w:val="20"/>
                <w:szCs w:val="20"/>
              </w:rPr>
              <w:t xml:space="preserve">Ledelsen oplyser, at utilsigtede hændelser indrapporteres elektronisk, og at der følges op på hændelserne sammen med medarbejderne med henblik på læring i organisationen. </w:t>
            </w:r>
            <w:r>
              <w:rPr>
                <w:rFonts w:ascii="Verdana" w:hAnsi="Verdana" w:cs="Helvetica"/>
                <w:sz w:val="20"/>
                <w:szCs w:val="20"/>
              </w:rPr>
              <w:t>Det oplyses at indrapporteringen så vidt det er muligt varetages af den person, der har forårsaget hændelsen.</w:t>
            </w:r>
          </w:p>
        </w:tc>
      </w:tr>
      <w:tr w:rsidR="00B46830" w:rsidRPr="00DD409A" w:rsidTr="00151D1C">
        <w:tc>
          <w:tcPr>
            <w:tcW w:w="468" w:type="dxa"/>
            <w:tcBorders>
              <w:top w:val="single" w:sz="4" w:space="0" w:color="auto"/>
              <w:left w:val="single" w:sz="4" w:space="0" w:color="auto"/>
              <w:bottom w:val="single" w:sz="4" w:space="0" w:color="auto"/>
              <w:right w:val="single" w:sz="4" w:space="0" w:color="auto"/>
            </w:tcBorders>
          </w:tcPr>
          <w:p w:rsidR="00B46830" w:rsidRPr="00DD409A" w:rsidRDefault="00B46830">
            <w:pPr>
              <w:autoSpaceDE w:val="0"/>
              <w:autoSpaceDN w:val="0"/>
              <w:adjustRightInd w:val="0"/>
              <w:rPr>
                <w:rFonts w:ascii="Verdana" w:hAnsi="Verdana" w:cs="Helvetica"/>
                <w:color w:val="000000" w:themeColor="text1"/>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46830" w:rsidRPr="00DD409A" w:rsidRDefault="00B46830" w:rsidP="004C7059">
            <w:pPr>
              <w:autoSpaceDE w:val="0"/>
              <w:autoSpaceDN w:val="0"/>
              <w:adjustRightInd w:val="0"/>
              <w:rPr>
                <w:rFonts w:ascii="Verdana" w:hAnsi="Verdana" w:cs="Helvetica"/>
                <w:color w:val="000000" w:themeColor="text1"/>
                <w:sz w:val="20"/>
                <w:szCs w:val="20"/>
              </w:rPr>
            </w:pPr>
            <w:r w:rsidRPr="00DD409A">
              <w:rPr>
                <w:rFonts w:ascii="Verdana" w:hAnsi="Verdana" w:cs="Helvetica"/>
                <w:color w:val="000000" w:themeColor="text1"/>
                <w:sz w:val="20"/>
                <w:szCs w:val="20"/>
              </w:rPr>
              <w:t xml:space="preserve">Ledelsen oplyser, at utilsigtede hændelser endnu ikke rapporteres elektronisk, og at der ikke følges op på hændelserne sammen med medarbejderne med henblik på læring. </w:t>
            </w:r>
          </w:p>
        </w:tc>
      </w:tr>
    </w:tbl>
    <w:p w:rsidR="00151D1C" w:rsidRPr="00DD409A" w:rsidRDefault="00151D1C" w:rsidP="00151D1C">
      <w:pPr>
        <w:autoSpaceDE w:val="0"/>
        <w:autoSpaceDN w:val="0"/>
        <w:adjustRightInd w:val="0"/>
        <w:rPr>
          <w:rFonts w:ascii="Verdana" w:hAnsi="Verdana" w:cs="Helvetica-Bold"/>
          <w:b/>
          <w:bCs/>
          <w:color w:val="000000" w:themeColor="text1"/>
          <w:sz w:val="22"/>
          <w:szCs w:val="22"/>
        </w:rPr>
      </w:pPr>
    </w:p>
    <w:p w:rsidR="00151D1C" w:rsidRPr="004C7059" w:rsidRDefault="009A7C9E" w:rsidP="004C7059">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w:t>
      </w:r>
      <w:r w:rsidR="004C7059" w:rsidRPr="004C7059">
        <w:rPr>
          <w:rFonts w:ascii="Verdana" w:hAnsi="Verdana" w:cs="Helvetica-Bold"/>
          <w:b/>
          <w:bCs/>
          <w:color w:val="000000"/>
          <w:sz w:val="20"/>
          <w:szCs w:val="20"/>
        </w:rPr>
        <w:t>5</w:t>
      </w:r>
      <w:r w:rsidR="00151D1C" w:rsidRPr="004C7059">
        <w:rPr>
          <w:rFonts w:ascii="Verdana" w:hAnsi="Verdana" w:cs="Helvetica-Bold"/>
          <w:b/>
          <w:bCs/>
          <w:color w:val="000000"/>
          <w:sz w:val="20"/>
          <w:szCs w:val="20"/>
        </w:rPr>
        <w:t>. Egenkontrol af sundhedsfaglig dokumentation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rsidP="005C171E">
            <w:pPr>
              <w:autoSpaceDE w:val="0"/>
              <w:autoSpaceDN w:val="0"/>
              <w:adjustRightInd w:val="0"/>
              <w:rPr>
                <w:rFonts w:ascii="Verdana" w:hAnsi="Verdana" w:cs="Helvetica-Bold"/>
                <w:bCs/>
                <w:color w:val="000000" w:themeColor="text1"/>
                <w:sz w:val="20"/>
                <w:szCs w:val="20"/>
              </w:rPr>
            </w:pPr>
            <w:r w:rsidRPr="00DD409A">
              <w:rPr>
                <w:rFonts w:ascii="Verdana" w:hAnsi="Verdana" w:cs="Helvetica-Bold"/>
                <w:bCs/>
                <w:color w:val="000000" w:themeColor="text1"/>
                <w:sz w:val="20"/>
                <w:szCs w:val="20"/>
              </w:rPr>
              <w:t>Ledelsen oplyser, at der foretage</w:t>
            </w:r>
            <w:r w:rsidR="005C171E" w:rsidRPr="00DD409A">
              <w:rPr>
                <w:rFonts w:ascii="Verdana" w:hAnsi="Verdana" w:cs="Helvetica-Bold"/>
                <w:bCs/>
                <w:color w:val="000000" w:themeColor="text1"/>
                <w:sz w:val="20"/>
                <w:szCs w:val="20"/>
              </w:rPr>
              <w:t>s</w:t>
            </w:r>
            <w:r w:rsidRPr="00DD409A">
              <w:rPr>
                <w:rFonts w:ascii="Verdana" w:hAnsi="Verdana" w:cs="Helvetica-Bold"/>
                <w:bCs/>
                <w:color w:val="000000" w:themeColor="text1"/>
                <w:sz w:val="20"/>
                <w:szCs w:val="20"/>
              </w:rPr>
              <w:t xml:space="preserve"> systematisk vurdering af den sundhedsfaglige dokumentation.</w:t>
            </w:r>
          </w:p>
          <w:p w:rsidR="00B46830" w:rsidRPr="001B432A" w:rsidRDefault="00B46830" w:rsidP="005C171E">
            <w:pPr>
              <w:autoSpaceDE w:val="0"/>
              <w:autoSpaceDN w:val="0"/>
              <w:adjustRightInd w:val="0"/>
              <w:rPr>
                <w:rFonts w:ascii="Verdana" w:hAnsi="Verdana" w:cs="Helvetica-Bold"/>
                <w:bCs/>
                <w:color w:val="1F497D" w:themeColor="text2"/>
                <w:sz w:val="20"/>
                <w:szCs w:val="20"/>
              </w:rPr>
            </w:pP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B46830" w:rsidRPr="0056043F" w:rsidRDefault="00B46830" w:rsidP="00B46830">
            <w:pPr>
              <w:rPr>
                <w:rFonts w:ascii="Verdana" w:hAnsi="Verdana"/>
                <w:sz w:val="20"/>
                <w:szCs w:val="20"/>
              </w:rPr>
            </w:pPr>
            <w:r w:rsidRPr="004B3DB2">
              <w:rPr>
                <w:rFonts w:ascii="Verdana" w:hAnsi="Verdana"/>
                <w:color w:val="008000"/>
                <w:sz w:val="40"/>
                <w:szCs w:val="40"/>
              </w:rPr>
              <w:sym w:font="Wingdings" w:char="F0FB"/>
            </w:r>
          </w:p>
          <w:p w:rsidR="00151D1C" w:rsidRDefault="00151D1C">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B46830" w:rsidRDefault="00B46830">
            <w:pPr>
              <w:autoSpaceDE w:val="0"/>
              <w:autoSpaceDN w:val="0"/>
              <w:adjustRightInd w:val="0"/>
              <w:rPr>
                <w:rFonts w:ascii="Verdana" w:hAnsi="Verdana" w:cs="Helvetica-Bold"/>
                <w:bCs/>
                <w:color w:val="1F497D" w:themeColor="text2"/>
                <w:sz w:val="20"/>
                <w:szCs w:val="20"/>
              </w:rPr>
            </w:pPr>
            <w:r w:rsidRPr="005016F1">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r>
              <w:rPr>
                <w:rFonts w:ascii="Verdana" w:hAnsi="Verdana" w:cs="Helvetica-Bold"/>
                <w:bCs/>
                <w:sz w:val="20"/>
                <w:szCs w:val="20"/>
              </w:rPr>
              <w:t xml:space="preserve"> Det oplyses at der tages stikprøvekontroller ved sygeplejersker og assistenter</w:t>
            </w:r>
          </w:p>
          <w:p w:rsidR="00151D1C" w:rsidRPr="001B432A" w:rsidRDefault="00151D1C">
            <w:pPr>
              <w:autoSpaceDE w:val="0"/>
              <w:autoSpaceDN w:val="0"/>
              <w:adjustRightInd w:val="0"/>
              <w:rPr>
                <w:rFonts w:ascii="Verdana" w:hAnsi="Verdana" w:cs="Helvetica-Bold"/>
                <w:bCs/>
                <w:color w:val="1F497D" w:themeColor="text2"/>
                <w:sz w:val="20"/>
                <w:szCs w:val="20"/>
              </w:rPr>
            </w:pP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rsidP="005C171E">
            <w:pPr>
              <w:autoSpaceDE w:val="0"/>
              <w:autoSpaceDN w:val="0"/>
              <w:adjustRightInd w:val="0"/>
              <w:rPr>
                <w:rFonts w:ascii="Verdana" w:hAnsi="Verdana" w:cs="Helvetica-Bold"/>
                <w:b/>
                <w:bCs/>
                <w:color w:val="000000" w:themeColor="text1"/>
              </w:rPr>
            </w:pPr>
            <w:r w:rsidRPr="00DD409A">
              <w:rPr>
                <w:rFonts w:ascii="Verdana" w:hAnsi="Verdana" w:cs="Helvetica-Bold"/>
                <w:bCs/>
                <w:color w:val="000000" w:themeColor="text1"/>
                <w:sz w:val="20"/>
                <w:szCs w:val="20"/>
              </w:rPr>
              <w:t>Ledelsen oplyser, at der ikke foretage</w:t>
            </w:r>
            <w:r w:rsidR="005C171E" w:rsidRPr="00DD409A">
              <w:rPr>
                <w:rFonts w:ascii="Verdana" w:hAnsi="Verdana" w:cs="Helvetica-Bold"/>
                <w:bCs/>
                <w:color w:val="000000" w:themeColor="text1"/>
                <w:sz w:val="20"/>
                <w:szCs w:val="20"/>
              </w:rPr>
              <w:t>s</w:t>
            </w:r>
            <w:r w:rsidRPr="00DD409A">
              <w:rPr>
                <w:rFonts w:ascii="Verdana" w:hAnsi="Verdana" w:cs="Helvetica-Bold"/>
                <w:bCs/>
                <w:color w:val="000000" w:themeColor="text1"/>
                <w:sz w:val="20"/>
                <w:szCs w:val="20"/>
              </w:rPr>
              <w:t xml:space="preserve"> systematisk vurdering af den sundhedsfaglige dokumentation.</w:t>
            </w:r>
            <w:r w:rsidR="005C171E" w:rsidRPr="00DD409A">
              <w:rPr>
                <w:rFonts w:ascii="Verdana" w:hAnsi="Verdana" w:cs="Helvetica-Bold"/>
                <w:bCs/>
                <w:color w:val="000000" w:themeColor="text1"/>
                <w:sz w:val="20"/>
                <w:szCs w:val="20"/>
              </w:rPr>
              <w:t xml:space="preserve"> </w:t>
            </w:r>
            <w:r w:rsidR="005C171E" w:rsidRPr="00DD409A">
              <w:rPr>
                <w:rFonts w:ascii="Verdana" w:hAnsi="Verdana" w:cs="Helvetica-Bold"/>
                <w:b/>
                <w:bCs/>
                <w:color w:val="000000" w:themeColor="text1"/>
                <w:sz w:val="20"/>
                <w:szCs w:val="20"/>
              </w:rPr>
              <w:t>OBS: Begrundelse herfor:</w:t>
            </w:r>
          </w:p>
        </w:tc>
      </w:tr>
    </w:tbl>
    <w:p w:rsidR="00151D1C" w:rsidRDefault="00151D1C" w:rsidP="00151D1C">
      <w:pPr>
        <w:autoSpaceDE w:val="0"/>
        <w:autoSpaceDN w:val="0"/>
        <w:adjustRightInd w:val="0"/>
        <w:rPr>
          <w:rFonts w:ascii="Verdana" w:hAnsi="Verdana" w:cs="Helvetica-Bold"/>
          <w:b/>
          <w:bCs/>
          <w:color w:val="000000"/>
          <w:sz w:val="22"/>
          <w:szCs w:val="22"/>
        </w:rPr>
      </w:pPr>
    </w:p>
    <w:p w:rsidR="00321E89" w:rsidRPr="00FF291C" w:rsidRDefault="005C171E" w:rsidP="00321E89">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6.6</w:t>
      </w:r>
      <w:r w:rsidR="00321E89">
        <w:rPr>
          <w:rFonts w:ascii="Verdana" w:hAnsi="Verdana" w:cs="Helvetica-Bold"/>
          <w:b/>
          <w:bCs/>
          <w:color w:val="000000"/>
          <w:sz w:val="20"/>
          <w:szCs w:val="20"/>
        </w:rPr>
        <w:t xml:space="preserve">. Rehabilitering </w:t>
      </w:r>
    </w:p>
    <w:p w:rsidR="00321E89" w:rsidRDefault="00321E89" w:rsidP="00321E89">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w:t>
      </w:r>
      <w:r w:rsidR="00EE171E">
        <w:rPr>
          <w:rFonts w:ascii="Verdana" w:hAnsi="Verdana" w:cs="Helvetica"/>
          <w:sz w:val="20"/>
          <w:szCs w:val="20"/>
        </w:rPr>
        <w:t xml:space="preserve">i dagligdagen </w:t>
      </w:r>
      <w:r>
        <w:rPr>
          <w:rFonts w:ascii="Verdana" w:hAnsi="Verdana" w:cs="Helvetica"/>
          <w:sz w:val="20"/>
          <w:szCs w:val="20"/>
        </w:rPr>
        <w:t xml:space="preserve">arbejdes </w:t>
      </w:r>
      <w:r w:rsidR="00EE171E">
        <w:rPr>
          <w:rFonts w:ascii="Verdana" w:hAnsi="Verdana" w:cs="Helvetica"/>
          <w:sz w:val="20"/>
          <w:szCs w:val="20"/>
        </w:rPr>
        <w:t xml:space="preserve">rehabiliterende for at modvirke funktionstab eller genvinde tabte færdigheder.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321E89" w:rsidRPr="001B432A" w:rsidTr="00D37A15">
        <w:tc>
          <w:tcPr>
            <w:tcW w:w="468" w:type="dxa"/>
            <w:tcBorders>
              <w:top w:val="single" w:sz="4" w:space="0" w:color="auto"/>
              <w:left w:val="single" w:sz="4" w:space="0" w:color="auto"/>
              <w:bottom w:val="single" w:sz="4" w:space="0" w:color="auto"/>
              <w:right w:val="single" w:sz="4" w:space="0" w:color="auto"/>
            </w:tcBorders>
          </w:tcPr>
          <w:p w:rsidR="00B46830" w:rsidRPr="0056043F" w:rsidRDefault="00B46830" w:rsidP="00B46830">
            <w:pPr>
              <w:rPr>
                <w:rFonts w:ascii="Verdana" w:hAnsi="Verdana"/>
                <w:sz w:val="20"/>
                <w:szCs w:val="20"/>
              </w:rPr>
            </w:pPr>
            <w:r w:rsidRPr="004B3DB2">
              <w:rPr>
                <w:rFonts w:ascii="Verdana" w:hAnsi="Verdana"/>
                <w:color w:val="008000"/>
                <w:sz w:val="40"/>
                <w:szCs w:val="40"/>
              </w:rPr>
              <w:sym w:font="Wingdings" w:char="F0FB"/>
            </w:r>
          </w:p>
          <w:p w:rsidR="00321E89" w:rsidRPr="001B432A" w:rsidRDefault="00321E89" w:rsidP="00D37A15">
            <w:pPr>
              <w:autoSpaceDE w:val="0"/>
              <w:autoSpaceDN w:val="0"/>
              <w:adjustRightInd w:val="0"/>
              <w:rPr>
                <w:rFonts w:ascii="Verdana" w:hAnsi="Verdana" w:cs="Helvetica"/>
                <w:color w:val="1F497D"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321E89" w:rsidRPr="00DD409A" w:rsidRDefault="00321E89" w:rsidP="00B46830">
            <w:pPr>
              <w:autoSpaceDE w:val="0"/>
              <w:autoSpaceDN w:val="0"/>
              <w:adjustRightInd w:val="0"/>
              <w:rPr>
                <w:rFonts w:ascii="Verdana" w:hAnsi="Verdana" w:cs="Helvetica"/>
                <w:color w:val="000000" w:themeColor="text1"/>
                <w:sz w:val="20"/>
                <w:szCs w:val="20"/>
              </w:rPr>
            </w:pPr>
            <w:r w:rsidRPr="00DD409A">
              <w:rPr>
                <w:rFonts w:ascii="Verdana" w:hAnsi="Verdana"/>
                <w:color w:val="000000" w:themeColor="text1"/>
                <w:sz w:val="20"/>
                <w:szCs w:val="20"/>
              </w:rPr>
              <w:t xml:space="preserve">Ledelsen oplyser, at der arbejdes </w:t>
            </w:r>
            <w:r w:rsidR="00EE171E" w:rsidRPr="00DD409A">
              <w:rPr>
                <w:rFonts w:ascii="Verdana" w:hAnsi="Verdana"/>
                <w:color w:val="000000" w:themeColor="text1"/>
                <w:sz w:val="20"/>
                <w:szCs w:val="20"/>
              </w:rPr>
              <w:t>rehabiliterende</w:t>
            </w:r>
            <w:r w:rsidR="00B46830" w:rsidRPr="00DD409A">
              <w:rPr>
                <w:rFonts w:ascii="Verdana" w:hAnsi="Verdana"/>
                <w:color w:val="000000" w:themeColor="text1"/>
                <w:sz w:val="20"/>
                <w:szCs w:val="20"/>
              </w:rPr>
              <w:t xml:space="preserve"> og at personalet tænker rehabilitering ind som en naturlig del af hverdagen med borgerne og personale og ledelse sparrer hyppigt med rehabliteringsterapeuten der er tilknyttet plejecentret. Der er ifølge ledelsen kontinuerligt fokus på borgernes funktionsniveau og ledelsen oplyser at hele personalet har gennemgået kursus omkring rehabilitering.</w:t>
            </w:r>
          </w:p>
        </w:tc>
      </w:tr>
      <w:tr w:rsidR="00321E89" w:rsidRPr="001B432A" w:rsidTr="00D37A15">
        <w:tc>
          <w:tcPr>
            <w:tcW w:w="468" w:type="dxa"/>
            <w:tcBorders>
              <w:top w:val="single" w:sz="4" w:space="0" w:color="auto"/>
              <w:left w:val="single" w:sz="4" w:space="0" w:color="auto"/>
              <w:bottom w:val="single" w:sz="4" w:space="0" w:color="auto"/>
              <w:right w:val="single" w:sz="4" w:space="0" w:color="auto"/>
            </w:tcBorders>
          </w:tcPr>
          <w:p w:rsidR="00321E89" w:rsidRPr="001B432A" w:rsidRDefault="00321E89" w:rsidP="00D37A15">
            <w:pPr>
              <w:autoSpaceDE w:val="0"/>
              <w:autoSpaceDN w:val="0"/>
              <w:adjustRightInd w:val="0"/>
              <w:rPr>
                <w:rFonts w:ascii="Verdana" w:hAnsi="Verdana" w:cs="Helvetica"/>
                <w:color w:val="1F497D"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321E89" w:rsidRPr="00DD409A" w:rsidRDefault="00321E89" w:rsidP="00EE171E">
            <w:pPr>
              <w:autoSpaceDE w:val="0"/>
              <w:autoSpaceDN w:val="0"/>
              <w:adjustRightInd w:val="0"/>
              <w:rPr>
                <w:rFonts w:ascii="Verdana" w:hAnsi="Verdana" w:cs="Helvetica"/>
                <w:color w:val="000000" w:themeColor="text1"/>
                <w:sz w:val="20"/>
                <w:szCs w:val="20"/>
              </w:rPr>
            </w:pPr>
            <w:r w:rsidRPr="00DD409A">
              <w:rPr>
                <w:rFonts w:ascii="Verdana" w:hAnsi="Verdana"/>
                <w:color w:val="000000" w:themeColor="text1"/>
                <w:sz w:val="20"/>
                <w:szCs w:val="20"/>
              </w:rPr>
              <w:t xml:space="preserve">Ledelsen oplyser, at der ikke arbejdes </w:t>
            </w:r>
            <w:r w:rsidR="00EE171E" w:rsidRPr="00DD409A">
              <w:rPr>
                <w:rFonts w:ascii="Verdana" w:hAnsi="Verdana"/>
                <w:color w:val="000000" w:themeColor="text1"/>
                <w:sz w:val="20"/>
                <w:szCs w:val="20"/>
              </w:rPr>
              <w:t>rehabiliterende</w:t>
            </w:r>
            <w:r w:rsidRPr="00DD409A">
              <w:rPr>
                <w:rFonts w:ascii="Verdana" w:hAnsi="Verdana"/>
                <w:color w:val="000000" w:themeColor="text1"/>
                <w:sz w:val="20"/>
                <w:szCs w:val="20"/>
              </w:rPr>
              <w:t>.</w:t>
            </w:r>
            <w:r w:rsidR="00EE171E" w:rsidRPr="00DD409A">
              <w:rPr>
                <w:rFonts w:ascii="Verdana" w:hAnsi="Verdana"/>
                <w:color w:val="000000" w:themeColor="text1"/>
                <w:sz w:val="20"/>
                <w:szCs w:val="20"/>
              </w:rPr>
              <w:t xml:space="preserve"> </w:t>
            </w:r>
            <w:r w:rsidR="00EE171E" w:rsidRPr="00DD409A">
              <w:rPr>
                <w:rFonts w:ascii="Verdana" w:hAnsi="Verdana" w:cs="Helvetica-Bold"/>
                <w:b/>
                <w:bCs/>
                <w:color w:val="000000" w:themeColor="text1"/>
                <w:sz w:val="20"/>
                <w:szCs w:val="20"/>
              </w:rPr>
              <w:t>OBS: Begrundelse herfor:</w:t>
            </w:r>
          </w:p>
        </w:tc>
      </w:tr>
    </w:tbl>
    <w:p w:rsidR="00321E89" w:rsidRPr="001B432A" w:rsidRDefault="00321E89" w:rsidP="00321E89">
      <w:pPr>
        <w:autoSpaceDE w:val="0"/>
        <w:autoSpaceDN w:val="0"/>
        <w:adjustRightInd w:val="0"/>
        <w:rPr>
          <w:rFonts w:ascii="Verdana" w:hAnsi="Verdana" w:cs="Helvetica"/>
          <w:color w:val="1F497D" w:themeColor="text2"/>
          <w:sz w:val="20"/>
          <w:szCs w:val="20"/>
        </w:rPr>
      </w:pPr>
    </w:p>
    <w:p w:rsidR="00321E89" w:rsidRPr="00803A00" w:rsidRDefault="00321E89" w:rsidP="00321E89">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w:t>
      </w:r>
      <w:r w:rsidR="00EE171E">
        <w:rPr>
          <w:rFonts w:ascii="Verdana" w:hAnsi="Verdana" w:cs="Helvetica"/>
          <w:b/>
          <w:color w:val="000000"/>
          <w:sz w:val="20"/>
          <w:szCs w:val="20"/>
        </w:rPr>
        <w:t>7</w:t>
      </w:r>
      <w:r>
        <w:rPr>
          <w:rFonts w:ascii="Verdana" w:hAnsi="Verdana" w:cs="Helvetica"/>
          <w:b/>
          <w:color w:val="000000"/>
          <w:sz w:val="20"/>
          <w:szCs w:val="20"/>
        </w:rPr>
        <w:t xml:space="preserve">. </w:t>
      </w:r>
      <w:r w:rsidR="003A0E92">
        <w:rPr>
          <w:rFonts w:ascii="Verdana" w:hAnsi="Verdana" w:cs="Helvetica"/>
          <w:b/>
          <w:color w:val="000000"/>
          <w:sz w:val="20"/>
          <w:szCs w:val="20"/>
        </w:rPr>
        <w:t>Måltider</w:t>
      </w:r>
    </w:p>
    <w:p w:rsidR="00321E89" w:rsidRDefault="00321E89" w:rsidP="00321E89">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 xml:space="preserve">beskriver indsats omkring </w:t>
      </w:r>
      <w:r w:rsidR="003A0E92">
        <w:rPr>
          <w:rFonts w:ascii="Verdana" w:hAnsi="Verdana" w:cs="Helvetica"/>
          <w:color w:val="000000"/>
          <w:sz w:val="20"/>
          <w:szCs w:val="20"/>
        </w:rPr>
        <w:t>måltiderne</w:t>
      </w:r>
      <w:r>
        <w:rPr>
          <w:rFonts w:ascii="Verdana" w:hAnsi="Verdana" w:cs="Helvetica"/>
          <w:color w:val="000000"/>
          <w:sz w:val="20"/>
          <w:szCs w:val="20"/>
        </w:rPr>
        <w:t>, herunder beskrivelse af hvordan der serveres, skabes hygge og hjemlig stemning samt om pårørendes mulighed for at deltage i måltidet.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46830" w:rsidTr="00B46830">
        <w:tc>
          <w:tcPr>
            <w:tcW w:w="471" w:type="dxa"/>
            <w:tcBorders>
              <w:top w:val="single" w:sz="4" w:space="0" w:color="auto"/>
              <w:left w:val="single" w:sz="4" w:space="0" w:color="auto"/>
              <w:bottom w:val="single" w:sz="4" w:space="0" w:color="auto"/>
              <w:right w:val="single" w:sz="4" w:space="0" w:color="auto"/>
            </w:tcBorders>
          </w:tcPr>
          <w:p w:rsidR="00B46830" w:rsidRPr="0056043F" w:rsidRDefault="00B46830" w:rsidP="00B46830">
            <w:pPr>
              <w:rPr>
                <w:rFonts w:ascii="Verdana" w:hAnsi="Verdana"/>
                <w:sz w:val="20"/>
                <w:szCs w:val="20"/>
              </w:rPr>
            </w:pPr>
            <w:r w:rsidRPr="004B3DB2">
              <w:rPr>
                <w:rFonts w:ascii="Verdana" w:hAnsi="Verdana"/>
                <w:color w:val="008000"/>
                <w:sz w:val="40"/>
                <w:szCs w:val="40"/>
              </w:rPr>
              <w:sym w:font="Wingdings" w:char="F0FB"/>
            </w:r>
          </w:p>
          <w:p w:rsidR="00B46830" w:rsidRDefault="00B46830" w:rsidP="00D37A15">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46830" w:rsidRPr="005016F1" w:rsidRDefault="00B46830" w:rsidP="00B46830">
            <w:pPr>
              <w:autoSpaceDE w:val="0"/>
              <w:autoSpaceDN w:val="0"/>
              <w:adjustRightInd w:val="0"/>
              <w:rPr>
                <w:rFonts w:ascii="Verdana" w:hAnsi="Verdana" w:cs="Helvetica"/>
                <w:sz w:val="20"/>
                <w:szCs w:val="20"/>
              </w:rPr>
            </w:pPr>
            <w:r w:rsidRPr="005016F1">
              <w:rPr>
                <w:rFonts w:ascii="Verdana" w:hAnsi="Verdana" w:cs="Helvetica"/>
                <w:sz w:val="20"/>
                <w:szCs w:val="20"/>
              </w:rPr>
              <w:t>Ledelsen beskriver at der arbejdes for at fremme Det Gode Måltid for beboerne, på følgende måde:</w:t>
            </w:r>
            <w:r>
              <w:rPr>
                <w:rFonts w:ascii="Verdana" w:hAnsi="Verdana" w:cs="Helvetica"/>
                <w:sz w:val="20"/>
                <w:szCs w:val="20"/>
              </w:rPr>
              <w:t xml:space="preserve"> Der har været arbejdet med projektet fod under eget køkkenbord og der er  samarbejde med kommunens kost- og ernæringskonsulent. Det oplyses at der tillaves mange lune retter, så der dufter af mad samt at der hyppigt arrangeres frokoster og spisearrangementer. Desuden oplyses stort fokus på gode mellemmåltider.</w:t>
            </w:r>
          </w:p>
          <w:p w:rsidR="00B46830" w:rsidRPr="005016F1" w:rsidRDefault="00B46830" w:rsidP="00B46830">
            <w:pPr>
              <w:autoSpaceDE w:val="0"/>
              <w:autoSpaceDN w:val="0"/>
              <w:adjustRightInd w:val="0"/>
              <w:rPr>
                <w:rFonts w:ascii="Verdana" w:hAnsi="Verdana" w:cs="Helvetica"/>
                <w:sz w:val="20"/>
                <w:szCs w:val="20"/>
              </w:rPr>
            </w:pPr>
          </w:p>
        </w:tc>
      </w:tr>
      <w:tr w:rsidR="00B46830" w:rsidTr="00B46830">
        <w:tc>
          <w:tcPr>
            <w:tcW w:w="471" w:type="dxa"/>
            <w:tcBorders>
              <w:top w:val="single" w:sz="4" w:space="0" w:color="auto"/>
              <w:left w:val="single" w:sz="4" w:space="0" w:color="auto"/>
              <w:bottom w:val="single" w:sz="4" w:space="0" w:color="auto"/>
              <w:right w:val="single" w:sz="4" w:space="0" w:color="auto"/>
            </w:tcBorders>
          </w:tcPr>
          <w:p w:rsidR="00B46830" w:rsidRDefault="00B46830" w:rsidP="00D37A15">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46830" w:rsidRPr="00DD409A" w:rsidRDefault="00B46830" w:rsidP="006A1242">
            <w:pPr>
              <w:autoSpaceDE w:val="0"/>
              <w:autoSpaceDN w:val="0"/>
              <w:adjustRightInd w:val="0"/>
              <w:rPr>
                <w:rFonts w:ascii="Verdana" w:hAnsi="Verdana" w:cs="Helvetica"/>
                <w:color w:val="000000" w:themeColor="text1"/>
                <w:sz w:val="20"/>
                <w:szCs w:val="20"/>
              </w:rPr>
            </w:pPr>
            <w:r w:rsidRPr="00DD409A">
              <w:rPr>
                <w:rFonts w:ascii="Verdana" w:hAnsi="Verdana" w:cs="Helvetica"/>
                <w:color w:val="000000" w:themeColor="text1"/>
                <w:sz w:val="20"/>
                <w:szCs w:val="20"/>
              </w:rPr>
              <w:t>Ledelsen oplyser, hvorvidt borgerne har indflydelse på udarbejdelse af menuen, og at borgernes individuelle ønsker og behov i forhold til kosten tilgodeses / respekteres.</w:t>
            </w:r>
          </w:p>
        </w:tc>
      </w:tr>
    </w:tbl>
    <w:p w:rsidR="00321E89" w:rsidRDefault="00321E89" w:rsidP="00321E89">
      <w:pPr>
        <w:autoSpaceDE w:val="0"/>
        <w:autoSpaceDN w:val="0"/>
        <w:adjustRightInd w:val="0"/>
        <w:ind w:firstLine="720"/>
        <w:rPr>
          <w:rFonts w:ascii="Verdana" w:hAnsi="Verdana" w:cs="Helvetica"/>
          <w:color w:val="000000"/>
          <w:sz w:val="20"/>
          <w:szCs w:val="20"/>
        </w:rPr>
      </w:pPr>
    </w:p>
    <w:p w:rsidR="00004248" w:rsidRPr="006A1242" w:rsidRDefault="00321E89" w:rsidP="006A1242">
      <w:pPr>
        <w:pStyle w:val="Listeafsnit"/>
        <w:numPr>
          <w:ilvl w:val="0"/>
          <w:numId w:val="1"/>
        </w:numPr>
        <w:autoSpaceDE w:val="0"/>
        <w:autoSpaceDN w:val="0"/>
        <w:adjustRightInd w:val="0"/>
        <w:rPr>
          <w:rFonts w:ascii="Verdana" w:hAnsi="Verdana" w:cs="Helvetica-Bold"/>
          <w:b/>
          <w:bCs/>
          <w:color w:val="000000"/>
          <w:sz w:val="20"/>
          <w:szCs w:val="20"/>
        </w:rPr>
      </w:pPr>
      <w:r w:rsidRPr="006A1242">
        <w:rPr>
          <w:rFonts w:ascii="Verdana" w:hAnsi="Verdana" w:cs="Helvetica-Bold"/>
          <w:b/>
          <w:bCs/>
          <w:color w:val="000000"/>
          <w:sz w:val="20"/>
          <w:szCs w:val="20"/>
        </w:rPr>
        <w:t>6.</w:t>
      </w:r>
      <w:r w:rsidR="002E1E1A">
        <w:rPr>
          <w:rFonts w:ascii="Verdana" w:hAnsi="Verdana" w:cs="Helvetica-Bold"/>
          <w:b/>
          <w:bCs/>
          <w:color w:val="000000"/>
          <w:sz w:val="20"/>
          <w:szCs w:val="20"/>
        </w:rPr>
        <w:t>8.</w:t>
      </w:r>
      <w:r w:rsidRPr="006A1242">
        <w:rPr>
          <w:rFonts w:ascii="Verdana" w:hAnsi="Verdana" w:cs="Helvetica-Bold"/>
          <w:b/>
          <w:bCs/>
          <w:color w:val="000000"/>
          <w:sz w:val="20"/>
          <w:szCs w:val="20"/>
        </w:rPr>
        <w:t xml:space="preserve"> </w:t>
      </w:r>
      <w:r w:rsidR="002E1E1A">
        <w:rPr>
          <w:rFonts w:ascii="Verdana" w:hAnsi="Verdana" w:cs="Helvetica-Bold"/>
          <w:b/>
          <w:bCs/>
          <w:color w:val="000000"/>
          <w:sz w:val="20"/>
          <w:szCs w:val="20"/>
        </w:rPr>
        <w:t>Kulturen if</w:t>
      </w:r>
      <w:r w:rsidRPr="006A1242">
        <w:rPr>
          <w:rFonts w:ascii="Verdana" w:hAnsi="Verdana" w:cs="Helvetica-Bold"/>
          <w:b/>
          <w:bCs/>
          <w:color w:val="000000"/>
          <w:sz w:val="20"/>
          <w:szCs w:val="20"/>
        </w:rPr>
        <w:t>t. borgerens hjem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004248" w:rsidRPr="001B432A" w:rsidTr="00537F72">
        <w:trPr>
          <w:trHeight w:val="70"/>
        </w:trPr>
        <w:tc>
          <w:tcPr>
            <w:tcW w:w="468" w:type="dxa"/>
            <w:tcBorders>
              <w:top w:val="single" w:sz="4" w:space="0" w:color="auto"/>
              <w:left w:val="single" w:sz="4" w:space="0" w:color="auto"/>
              <w:bottom w:val="single" w:sz="4" w:space="0" w:color="auto"/>
              <w:right w:val="single" w:sz="4" w:space="0" w:color="auto"/>
            </w:tcBorders>
          </w:tcPr>
          <w:p w:rsidR="00B46830" w:rsidRPr="0056043F" w:rsidRDefault="00B46830" w:rsidP="00B46830">
            <w:pPr>
              <w:rPr>
                <w:rFonts w:ascii="Verdana" w:hAnsi="Verdana"/>
                <w:sz w:val="20"/>
                <w:szCs w:val="20"/>
              </w:rPr>
            </w:pPr>
            <w:r w:rsidRPr="004B3DB2">
              <w:rPr>
                <w:rFonts w:ascii="Verdana" w:hAnsi="Verdana"/>
                <w:color w:val="008000"/>
                <w:sz w:val="40"/>
                <w:szCs w:val="40"/>
              </w:rPr>
              <w:sym w:font="Wingdings" w:char="F0FB"/>
            </w:r>
          </w:p>
          <w:p w:rsidR="00004248" w:rsidRDefault="00004248" w:rsidP="00D37A15">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46830" w:rsidRDefault="00B46830" w:rsidP="00B46830">
            <w:pPr>
              <w:autoSpaceDE w:val="0"/>
              <w:autoSpaceDN w:val="0"/>
              <w:adjustRightInd w:val="0"/>
              <w:rPr>
                <w:rFonts w:ascii="Verdana" w:hAnsi="Verdana" w:cs="Helvetica"/>
                <w:sz w:val="20"/>
                <w:szCs w:val="20"/>
              </w:rPr>
            </w:pPr>
            <w:r>
              <w:rPr>
                <w:rFonts w:ascii="Verdana" w:hAnsi="Verdana" w:cs="Helvetica"/>
                <w:sz w:val="20"/>
                <w:szCs w:val="20"/>
              </w:rPr>
              <w:t>Ledelsen oplyser</w:t>
            </w:r>
            <w:r w:rsidRPr="00B46830">
              <w:rPr>
                <w:rFonts w:ascii="Verdana" w:hAnsi="Verdana" w:cs="Helvetica"/>
                <w:sz w:val="20"/>
                <w:szCs w:val="20"/>
              </w:rPr>
              <w:t xml:space="preserve"> at der er stor opmærksom på at respektere borgerens hjem og at der arbejdes med balancen mellem dette og personalets arbejdsplads</w:t>
            </w:r>
            <w:r>
              <w:rPr>
                <w:rFonts w:ascii="Verdana" w:hAnsi="Verdana" w:cs="Helvetica"/>
                <w:sz w:val="20"/>
                <w:szCs w:val="20"/>
              </w:rPr>
              <w:t>.</w:t>
            </w:r>
          </w:p>
          <w:p w:rsidR="004443BF" w:rsidRPr="00B46830" w:rsidRDefault="004443BF" w:rsidP="00537F72">
            <w:pPr>
              <w:autoSpaceDE w:val="0"/>
              <w:autoSpaceDN w:val="0"/>
              <w:adjustRightInd w:val="0"/>
              <w:rPr>
                <w:rFonts w:ascii="Verdana" w:hAnsi="Verdana" w:cs="Helvetica"/>
                <w:color w:val="1F497D" w:themeColor="text2"/>
                <w:sz w:val="20"/>
                <w:szCs w:val="20"/>
              </w:rPr>
            </w:pPr>
            <w:r>
              <w:rPr>
                <w:rFonts w:ascii="Verdana" w:hAnsi="Verdana" w:cs="Helvetica"/>
                <w:sz w:val="20"/>
                <w:szCs w:val="20"/>
              </w:rPr>
              <w:t>Ledelsen oplyser at der altid handles individuelt og i tæt samarbejde med pårørende og beboere om at finde passende løsninger.</w:t>
            </w:r>
          </w:p>
        </w:tc>
      </w:tr>
    </w:tbl>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7. Personale</w:t>
      </w: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673FB"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w:t>
      </w:r>
      <w:r w:rsidR="00151D1C">
        <w:rPr>
          <w:rFonts w:ascii="Verdana" w:hAnsi="Verdana" w:cs="Helvetica-Bold"/>
          <w:b/>
          <w:bCs/>
          <w:color w:val="000000"/>
          <w:sz w:val="20"/>
          <w:szCs w:val="20"/>
        </w:rPr>
        <w:t>ygiejne</w:t>
      </w:r>
    </w:p>
    <w:p w:rsidR="00151D1C" w:rsidRDefault="001673FB" w:rsidP="00151D1C">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sidR="00775AB8">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sidR="00775AB8">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sidR="00775AB8">
        <w:rPr>
          <w:rFonts w:ascii="Verdana" w:hAnsi="Verdana" w:cs="Helvetica-Bold"/>
          <w:color w:val="000000"/>
          <w:sz w:val="20"/>
          <w:szCs w:val="20"/>
        </w:rPr>
        <w:t xml:space="preserve"> </w:t>
      </w:r>
      <w:r w:rsidR="00151D1C">
        <w:rPr>
          <w:rFonts w:ascii="Verdana" w:hAnsi="Verdana" w:cs="Helvetica-Bold"/>
          <w:color w:val="000000"/>
          <w:sz w:val="20"/>
          <w:szCs w:val="20"/>
        </w:rPr>
        <w:t>Bærer plejepersonalet smykker (ure/ringe)?</w:t>
      </w:r>
      <w:r>
        <w:rPr>
          <w:rFonts w:ascii="Verdana" w:hAnsi="Verdana" w:cs="Helvetica-Bold"/>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4443BF" w:rsidRPr="0056043F" w:rsidRDefault="004443BF" w:rsidP="004443BF">
            <w:pPr>
              <w:rPr>
                <w:rFonts w:ascii="Verdana" w:hAnsi="Verdana"/>
                <w:sz w:val="20"/>
                <w:szCs w:val="20"/>
              </w:rPr>
            </w:pPr>
            <w:r w:rsidRPr="004B3DB2">
              <w:rPr>
                <w:rFonts w:ascii="Verdana" w:hAnsi="Verdana"/>
                <w:color w:val="008000"/>
                <w:sz w:val="40"/>
                <w:szCs w:val="40"/>
              </w:rPr>
              <w:sym w:font="Wingdings" w:char="F0FB"/>
            </w:r>
          </w:p>
          <w:p w:rsidR="00151D1C" w:rsidRDefault="00151D1C">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E87F93" w:rsidP="00C97DA6">
            <w:pPr>
              <w:autoSpaceDE w:val="0"/>
              <w:autoSpaceDN w:val="0"/>
              <w:adjustRightInd w:val="0"/>
              <w:rPr>
                <w:rFonts w:ascii="Verdana" w:hAnsi="Verdana" w:cs="Helvetica-Bold"/>
                <w:color w:val="000000" w:themeColor="text1"/>
                <w:sz w:val="20"/>
                <w:szCs w:val="20"/>
              </w:rPr>
            </w:pPr>
            <w:r w:rsidRPr="00DD409A">
              <w:rPr>
                <w:rFonts w:ascii="Verdana" w:hAnsi="Verdana"/>
                <w:color w:val="000000" w:themeColor="text1"/>
                <w:sz w:val="20"/>
                <w:szCs w:val="20"/>
              </w:rPr>
              <w:t>Ovennævnte instrukser</w:t>
            </w:r>
            <w:r w:rsidR="00151D1C" w:rsidRPr="00DD409A">
              <w:rPr>
                <w:rFonts w:ascii="Verdana" w:hAnsi="Verdana"/>
                <w:color w:val="000000" w:themeColor="text1"/>
                <w:sz w:val="20"/>
                <w:szCs w:val="20"/>
              </w:rPr>
              <w:t xml:space="preserve"> er kendt</w:t>
            </w:r>
            <w:r w:rsidRPr="00DD409A">
              <w:rPr>
                <w:rFonts w:ascii="Verdana" w:hAnsi="Verdana"/>
                <w:color w:val="000000" w:themeColor="text1"/>
                <w:sz w:val="20"/>
                <w:szCs w:val="20"/>
              </w:rPr>
              <w:t>e</w:t>
            </w:r>
            <w:r w:rsidR="00151D1C" w:rsidRPr="00DD409A">
              <w:rPr>
                <w:rFonts w:ascii="Verdana" w:hAnsi="Verdana"/>
                <w:color w:val="000000" w:themeColor="text1"/>
                <w:sz w:val="20"/>
                <w:szCs w:val="20"/>
              </w:rPr>
              <w:t xml:space="preserve"> og tilgængelig</w:t>
            </w:r>
            <w:r w:rsidRPr="00DD409A">
              <w:rPr>
                <w:rFonts w:ascii="Verdana" w:hAnsi="Verdana"/>
                <w:color w:val="000000" w:themeColor="text1"/>
                <w:sz w:val="20"/>
                <w:szCs w:val="20"/>
              </w:rPr>
              <w:t>e</w:t>
            </w:r>
            <w:r w:rsidR="00151D1C" w:rsidRPr="00DD409A">
              <w:rPr>
                <w:rFonts w:ascii="Verdana" w:hAnsi="Verdana"/>
                <w:color w:val="000000" w:themeColor="text1"/>
                <w:sz w:val="20"/>
                <w:szCs w:val="20"/>
              </w:rPr>
              <w:t xml:space="preserve"> for personalet.</w:t>
            </w:r>
            <w:r w:rsidRPr="00DD409A">
              <w:rPr>
                <w:rFonts w:ascii="Verdana" w:hAnsi="Verdana"/>
                <w:color w:val="000000" w:themeColor="text1"/>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E87F93" w:rsidP="00C97DA6">
            <w:pPr>
              <w:autoSpaceDE w:val="0"/>
              <w:autoSpaceDN w:val="0"/>
              <w:adjustRightInd w:val="0"/>
              <w:rPr>
                <w:rFonts w:ascii="Verdana" w:hAnsi="Verdana" w:cs="Helvetica-Bold"/>
                <w:color w:val="000000" w:themeColor="text1"/>
                <w:sz w:val="20"/>
                <w:szCs w:val="20"/>
              </w:rPr>
            </w:pPr>
            <w:r w:rsidRPr="00DD409A">
              <w:rPr>
                <w:rFonts w:ascii="Verdana" w:hAnsi="Verdana"/>
                <w:color w:val="000000" w:themeColor="text1"/>
                <w:sz w:val="20"/>
                <w:szCs w:val="20"/>
              </w:rPr>
              <w:t>Ovennævnte instrukser</w:t>
            </w:r>
            <w:r w:rsidR="00151D1C" w:rsidRPr="00DD409A">
              <w:rPr>
                <w:rFonts w:ascii="Verdana" w:hAnsi="Verdana"/>
                <w:color w:val="000000" w:themeColor="text1"/>
                <w:sz w:val="20"/>
                <w:szCs w:val="20"/>
              </w:rPr>
              <w:t xml:space="preserve"> er ikke kendt</w:t>
            </w:r>
            <w:r w:rsidRPr="00DD409A">
              <w:rPr>
                <w:rFonts w:ascii="Verdana" w:hAnsi="Verdana"/>
                <w:color w:val="000000" w:themeColor="text1"/>
                <w:sz w:val="20"/>
                <w:szCs w:val="20"/>
              </w:rPr>
              <w:t>e</w:t>
            </w:r>
            <w:r w:rsidR="00151D1C" w:rsidRPr="00DD409A">
              <w:rPr>
                <w:rFonts w:ascii="Verdana" w:hAnsi="Verdana"/>
                <w:color w:val="000000" w:themeColor="text1"/>
                <w:sz w:val="20"/>
                <w:szCs w:val="20"/>
              </w:rPr>
              <w:t xml:space="preserve"> og tilgængelig</w:t>
            </w:r>
            <w:r w:rsidRPr="00DD409A">
              <w:rPr>
                <w:rFonts w:ascii="Verdana" w:hAnsi="Verdana"/>
                <w:color w:val="000000" w:themeColor="text1"/>
                <w:sz w:val="20"/>
                <w:szCs w:val="20"/>
              </w:rPr>
              <w:t>e</w:t>
            </w:r>
            <w:r w:rsidR="00151D1C" w:rsidRPr="00DD409A">
              <w:rPr>
                <w:rFonts w:ascii="Verdana" w:hAnsi="Verdana"/>
                <w:color w:val="000000" w:themeColor="text1"/>
                <w:sz w:val="20"/>
                <w:szCs w:val="20"/>
              </w:rPr>
              <w:t xml:space="preserve"> for personalet.</w:t>
            </w:r>
            <w:r w:rsidRPr="00DD409A">
              <w:rPr>
                <w:rFonts w:ascii="Verdana" w:hAnsi="Verdana"/>
                <w:color w:val="000000" w:themeColor="text1"/>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4443BF" w:rsidRPr="0056043F" w:rsidRDefault="004443BF" w:rsidP="004443BF">
            <w:pPr>
              <w:rPr>
                <w:rFonts w:ascii="Verdana" w:hAnsi="Verdana"/>
                <w:sz w:val="20"/>
                <w:szCs w:val="20"/>
              </w:rPr>
            </w:pPr>
            <w:r w:rsidRPr="004B3DB2">
              <w:rPr>
                <w:rFonts w:ascii="Verdana" w:hAnsi="Verdana"/>
                <w:color w:val="008000"/>
                <w:sz w:val="40"/>
                <w:szCs w:val="40"/>
              </w:rPr>
              <w:sym w:font="Wingdings" w:char="F0FB"/>
            </w:r>
          </w:p>
          <w:p w:rsidR="00151D1C" w:rsidRDefault="00151D1C">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rsidP="002B0BED">
            <w:pPr>
              <w:autoSpaceDE w:val="0"/>
              <w:autoSpaceDN w:val="0"/>
              <w:adjustRightInd w:val="0"/>
              <w:rPr>
                <w:rFonts w:ascii="Verdana" w:hAnsi="Verdana"/>
                <w:color w:val="000000" w:themeColor="text1"/>
                <w:sz w:val="20"/>
                <w:szCs w:val="20"/>
              </w:rPr>
            </w:pPr>
            <w:r w:rsidRPr="00DD409A">
              <w:rPr>
                <w:rFonts w:ascii="Verdana" w:hAnsi="Verdana"/>
                <w:color w:val="000000" w:themeColor="text1"/>
                <w:sz w:val="20"/>
                <w:szCs w:val="20"/>
              </w:rPr>
              <w:t>Det observeres, at plejepersonalet ikke bærer smykker (ure/ringe).</w:t>
            </w:r>
            <w:r w:rsidR="00282244" w:rsidRPr="00DD409A">
              <w:rPr>
                <w:rFonts w:ascii="Verdana" w:hAnsi="Verdana"/>
                <w:color w:val="000000" w:themeColor="text1"/>
                <w:sz w:val="20"/>
                <w:szCs w:val="20"/>
              </w:rPr>
              <w:t xml:space="preserve"> </w:t>
            </w:r>
          </w:p>
          <w:p w:rsidR="004443BF" w:rsidRPr="00DD409A" w:rsidRDefault="004443BF" w:rsidP="002B0BED">
            <w:pPr>
              <w:autoSpaceDE w:val="0"/>
              <w:autoSpaceDN w:val="0"/>
              <w:adjustRightInd w:val="0"/>
              <w:rPr>
                <w:rFonts w:ascii="Verdana" w:hAnsi="Verdana" w:cs="Helvetica-Bold"/>
                <w:color w:val="000000" w:themeColor="text1"/>
                <w:sz w:val="20"/>
                <w:szCs w:val="20"/>
              </w:rPr>
            </w:pPr>
            <w:r w:rsidRPr="00DD409A">
              <w:rPr>
                <w:rFonts w:ascii="Verdana" w:hAnsi="Verdana"/>
                <w:color w:val="000000" w:themeColor="text1"/>
                <w:sz w:val="20"/>
                <w:szCs w:val="20"/>
              </w:rPr>
              <w:t>Personalet giver udtryk for at de er bevidste om at påsætning af kunstige negle ej heller er tilladt hos plejepersonalet.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pPr>
              <w:autoSpaceDE w:val="0"/>
              <w:autoSpaceDN w:val="0"/>
              <w:adjustRightInd w:val="0"/>
              <w:rPr>
                <w:rFonts w:ascii="Verdana" w:hAnsi="Verdana" w:cs="Helvetica-Bold"/>
                <w:color w:val="000000" w:themeColor="text1"/>
                <w:sz w:val="20"/>
                <w:szCs w:val="20"/>
              </w:rPr>
            </w:pPr>
            <w:r w:rsidRPr="00DD409A">
              <w:rPr>
                <w:rFonts w:ascii="Verdana" w:hAnsi="Verdana"/>
                <w:color w:val="000000" w:themeColor="text1"/>
                <w:sz w:val="20"/>
                <w:szCs w:val="20"/>
              </w:rPr>
              <w:t>Det observeres, at personalet bærer smykker (ure/ringe).</w:t>
            </w:r>
          </w:p>
        </w:tc>
      </w:tr>
    </w:tbl>
    <w:p w:rsidR="00151D1C" w:rsidRDefault="00151D1C" w:rsidP="00151D1C">
      <w:pPr>
        <w:autoSpaceDE w:val="0"/>
        <w:autoSpaceDN w:val="0"/>
        <w:adjustRightInd w:val="0"/>
        <w:rPr>
          <w:rFonts w:ascii="Verdana" w:hAnsi="Verdana" w:cs="Helvetica"/>
          <w:color w:val="000000"/>
          <w:sz w:val="20"/>
          <w:szCs w:val="20"/>
        </w:rPr>
      </w:pPr>
    </w:p>
    <w:p w:rsidR="00151D1C" w:rsidRDefault="00D46C33"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w:t>
      </w:r>
      <w:r w:rsidR="00151D1C">
        <w:rPr>
          <w:rFonts w:ascii="Verdana" w:hAnsi="Verdana" w:cs="Helvetica"/>
          <w:b/>
          <w:color w:val="000000"/>
          <w:sz w:val="20"/>
          <w:szCs w:val="20"/>
        </w:rPr>
        <w:t xml:space="preserve">. </w:t>
      </w:r>
      <w:r w:rsidR="00C97DA6">
        <w:rPr>
          <w:rFonts w:ascii="Verdana" w:hAnsi="Verdana" w:cs="Helvetica"/>
          <w:b/>
          <w:color w:val="000000"/>
          <w:sz w:val="20"/>
          <w:szCs w:val="20"/>
        </w:rPr>
        <w:t>Rammer for pleje og omsorg</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Pers</w:t>
      </w:r>
      <w:r w:rsidR="00766CD8">
        <w:rPr>
          <w:rFonts w:ascii="Verdana" w:hAnsi="Verdana" w:cs="Helvetica"/>
          <w:color w:val="000000"/>
          <w:sz w:val="20"/>
          <w:szCs w:val="20"/>
        </w:rPr>
        <w:t xml:space="preserve">onalets oplevelser af </w:t>
      </w:r>
      <w:r w:rsidR="00C97DA6">
        <w:rPr>
          <w:rFonts w:ascii="Verdana" w:hAnsi="Verdana" w:cs="Helvetica"/>
          <w:color w:val="000000"/>
          <w:sz w:val="20"/>
          <w:szCs w:val="20"/>
        </w:rPr>
        <w:t xml:space="preserve">rammerne </w:t>
      </w:r>
      <w:r>
        <w:rPr>
          <w:rFonts w:ascii="Verdana" w:hAnsi="Verdana" w:cs="Helvetica"/>
          <w:color w:val="000000"/>
          <w:sz w:val="20"/>
          <w:szCs w:val="20"/>
        </w:rPr>
        <w:t xml:space="preserve">for at </w:t>
      </w:r>
      <w:r w:rsidR="00C97DA6">
        <w:rPr>
          <w:rFonts w:ascii="Verdana" w:hAnsi="Verdana" w:cs="Helvetica"/>
          <w:color w:val="000000"/>
          <w:sz w:val="20"/>
          <w:szCs w:val="20"/>
        </w:rPr>
        <w:t xml:space="preserve">kunne </w:t>
      </w:r>
      <w:r>
        <w:rPr>
          <w:rFonts w:ascii="Verdana" w:hAnsi="Verdana" w:cs="Helvetica"/>
          <w:color w:val="000000"/>
          <w:sz w:val="20"/>
          <w:szCs w:val="20"/>
        </w:rPr>
        <w:t>yde den optimale</w:t>
      </w:r>
      <w:r w:rsidR="00C97DA6">
        <w:rPr>
          <w:rFonts w:ascii="Verdana" w:hAnsi="Verdana" w:cs="Helvetica"/>
          <w:color w:val="000000"/>
          <w:sz w:val="20"/>
          <w:szCs w:val="20"/>
        </w:rPr>
        <w:t xml:space="preserve"> og individuelle pleje og omsorg til hver enkelt 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EA0181" w:rsidP="00C97DA6">
            <w:pPr>
              <w:autoSpaceDE w:val="0"/>
              <w:autoSpaceDN w:val="0"/>
              <w:adjustRightInd w:val="0"/>
              <w:rPr>
                <w:rFonts w:ascii="Verdana" w:hAnsi="Verdana" w:cs="Helvetica"/>
                <w:color w:val="000000" w:themeColor="text1"/>
                <w:sz w:val="20"/>
                <w:szCs w:val="20"/>
              </w:rPr>
            </w:pPr>
            <w:r w:rsidRPr="00DD409A">
              <w:rPr>
                <w:rFonts w:ascii="Verdana" w:hAnsi="Verdana"/>
                <w:color w:val="000000" w:themeColor="text1"/>
                <w:sz w:val="20"/>
                <w:szCs w:val="20"/>
              </w:rPr>
              <w:t xml:space="preserve">Personalet beskriver, at </w:t>
            </w:r>
            <w:r w:rsidR="00C97DA6" w:rsidRPr="00DD409A">
              <w:rPr>
                <w:rFonts w:ascii="Verdana" w:hAnsi="Verdana"/>
                <w:color w:val="000000" w:themeColor="text1"/>
                <w:sz w:val="20"/>
                <w:szCs w:val="20"/>
              </w:rPr>
              <w:t>rammerne</w:t>
            </w:r>
            <w:r w:rsidRPr="00DD409A">
              <w:rPr>
                <w:rFonts w:ascii="Verdana" w:hAnsi="Verdana"/>
                <w:color w:val="000000" w:themeColor="text1"/>
                <w:sz w:val="20"/>
                <w:szCs w:val="20"/>
              </w:rPr>
              <w:t xml:space="preserve"> er gode.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4443BF" w:rsidRPr="0056043F" w:rsidRDefault="004443BF" w:rsidP="004443BF">
            <w:pPr>
              <w:rPr>
                <w:rFonts w:ascii="Verdana" w:hAnsi="Verdana"/>
                <w:sz w:val="20"/>
                <w:szCs w:val="20"/>
              </w:rPr>
            </w:pPr>
            <w:r w:rsidRPr="004B3DB2">
              <w:rPr>
                <w:rFonts w:ascii="Verdana" w:hAnsi="Verdana"/>
                <w:color w:val="008000"/>
                <w:sz w:val="40"/>
                <w:szCs w:val="40"/>
              </w:rPr>
              <w:sym w:font="Wingdings" w:char="F0FB"/>
            </w:r>
          </w:p>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pPr>
              <w:autoSpaceDE w:val="0"/>
              <w:autoSpaceDN w:val="0"/>
              <w:adjustRightInd w:val="0"/>
              <w:rPr>
                <w:rFonts w:ascii="Verdana" w:hAnsi="Verdana"/>
                <w:color w:val="000000" w:themeColor="text1"/>
                <w:sz w:val="20"/>
                <w:szCs w:val="20"/>
              </w:rPr>
            </w:pPr>
            <w:r w:rsidRPr="00DD409A">
              <w:rPr>
                <w:rFonts w:ascii="Verdana" w:hAnsi="Verdana"/>
                <w:color w:val="000000" w:themeColor="text1"/>
                <w:sz w:val="20"/>
                <w:szCs w:val="20"/>
              </w:rPr>
              <w:t>Personalet</w:t>
            </w:r>
            <w:r w:rsidR="007E27CA" w:rsidRPr="00DD409A">
              <w:rPr>
                <w:rFonts w:ascii="Verdana" w:hAnsi="Verdana"/>
                <w:color w:val="000000" w:themeColor="text1"/>
                <w:sz w:val="20"/>
                <w:szCs w:val="20"/>
              </w:rPr>
              <w:t xml:space="preserve"> giver udtryk for, at </w:t>
            </w:r>
            <w:r w:rsidR="00C97DA6" w:rsidRPr="00DD409A">
              <w:rPr>
                <w:rFonts w:ascii="Verdana" w:hAnsi="Verdana"/>
                <w:color w:val="000000" w:themeColor="text1"/>
                <w:sz w:val="20"/>
                <w:szCs w:val="20"/>
              </w:rPr>
              <w:t>rammerne k</w:t>
            </w:r>
            <w:r w:rsidRPr="00DD409A">
              <w:rPr>
                <w:rFonts w:ascii="Verdana" w:hAnsi="Verdana"/>
                <w:color w:val="000000" w:themeColor="text1"/>
                <w:sz w:val="20"/>
                <w:szCs w:val="20"/>
              </w:rPr>
              <w:t>unne være bedre</w:t>
            </w:r>
            <w:r w:rsidR="004443BF" w:rsidRPr="00DD409A">
              <w:rPr>
                <w:rFonts w:ascii="Verdana" w:hAnsi="Verdana"/>
                <w:color w:val="000000" w:themeColor="text1"/>
                <w:sz w:val="20"/>
                <w:szCs w:val="20"/>
              </w:rPr>
              <w:t xml:space="preserve"> begrundet i at de kan mærke der aktuelt er færre personaler på arbejde i dagligdagen. Beboerne bliver fortsat professionelt taget vare på, men personalet ønsker mere tid til fordybelse omkring de enkelte aktiviteter med og for borgerne. Personalet oplyser at de er gode til at prioritere vigtige opgaver først.</w:t>
            </w:r>
          </w:p>
          <w:p w:rsidR="004443BF" w:rsidRPr="00DD409A" w:rsidRDefault="004443BF">
            <w:pPr>
              <w:autoSpaceDE w:val="0"/>
              <w:autoSpaceDN w:val="0"/>
              <w:adjustRightInd w:val="0"/>
              <w:rPr>
                <w:rFonts w:ascii="Verdana" w:hAnsi="Verdana"/>
                <w:color w:val="000000" w:themeColor="text1"/>
                <w:sz w:val="20"/>
                <w:szCs w:val="20"/>
              </w:rPr>
            </w:pPr>
          </w:p>
        </w:tc>
      </w:tr>
    </w:tbl>
    <w:p w:rsidR="00151D1C" w:rsidRDefault="00151D1C" w:rsidP="00151D1C">
      <w:pPr>
        <w:autoSpaceDE w:val="0"/>
        <w:autoSpaceDN w:val="0"/>
        <w:adjustRightInd w:val="0"/>
        <w:rPr>
          <w:rFonts w:ascii="Verdana" w:hAnsi="Verdana" w:cs="Helvetica"/>
          <w:color w:val="000000"/>
          <w:sz w:val="20"/>
          <w:szCs w:val="20"/>
        </w:rPr>
      </w:pPr>
    </w:p>
    <w:p w:rsidR="00151D1C" w:rsidRDefault="002570A6"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w:t>
      </w:r>
      <w:r w:rsidR="007A219F">
        <w:rPr>
          <w:rFonts w:ascii="Verdana" w:hAnsi="Verdana" w:cs="Helvetica-Bold"/>
          <w:b/>
          <w:bCs/>
          <w:color w:val="000000"/>
          <w:sz w:val="20"/>
          <w:szCs w:val="20"/>
        </w:rPr>
        <w:t>3</w:t>
      </w:r>
      <w:r w:rsidR="00151D1C">
        <w:rPr>
          <w:rFonts w:ascii="Verdana" w:hAnsi="Verdana" w:cs="Helvetica-Bold"/>
          <w:b/>
          <w:bCs/>
          <w:color w:val="000000"/>
          <w:sz w:val="20"/>
          <w:szCs w:val="20"/>
        </w:rPr>
        <w:t xml:space="preserve">. </w:t>
      </w:r>
      <w:r w:rsidR="00554983">
        <w:rPr>
          <w:rFonts w:ascii="Verdana" w:hAnsi="Verdana" w:cs="Helvetica-Bold"/>
          <w:b/>
          <w:bCs/>
          <w:color w:val="000000"/>
          <w:sz w:val="20"/>
          <w:szCs w:val="20"/>
        </w:rPr>
        <w:t>Sundhedsfaglig dokumentation</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Foreligger der ajourførte borgeraftaler og borgerplaner for borgeren, der indeholder alle relevante pleje- og omsorgsindsatser, eller henvisninger hertil.</w:t>
      </w:r>
      <w:r w:rsidR="005D56AD">
        <w:rPr>
          <w:rFonts w:ascii="Verdana" w:hAnsi="Verdana" w:cs="Helvetica"/>
          <w:color w:val="000000"/>
          <w:sz w:val="20"/>
          <w:szCs w:val="20"/>
        </w:rPr>
        <w:t xml:space="preserve"> </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x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EA0181">
        <w:tc>
          <w:tcPr>
            <w:tcW w:w="471"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pPr>
              <w:autoSpaceDE w:val="0"/>
              <w:autoSpaceDN w:val="0"/>
              <w:adjustRightInd w:val="0"/>
              <w:rPr>
                <w:rFonts w:ascii="Verdana" w:hAnsi="Verdana" w:cs="Helvetica"/>
                <w:color w:val="000000" w:themeColor="text1"/>
                <w:sz w:val="20"/>
                <w:szCs w:val="20"/>
              </w:rPr>
            </w:pPr>
            <w:r w:rsidRPr="00DD409A">
              <w:rPr>
                <w:rFonts w:ascii="Verdana" w:hAnsi="Verdana"/>
                <w:bCs/>
                <w:color w:val="000000" w:themeColor="text1"/>
                <w:sz w:val="20"/>
                <w:szCs w:val="20"/>
              </w:rPr>
              <w:t>Hos de vurderede borgere foreligger der ajourførte borgeraftaler og borgerplaner, der indeholder alle relevante pleje- og omsorgsindsatser, eller henvisninger hertil.</w:t>
            </w:r>
          </w:p>
        </w:tc>
      </w:tr>
      <w:tr w:rsidR="00EA0181" w:rsidTr="00EA0181">
        <w:tc>
          <w:tcPr>
            <w:tcW w:w="471" w:type="dxa"/>
            <w:tcBorders>
              <w:top w:val="single" w:sz="4" w:space="0" w:color="auto"/>
              <w:left w:val="single" w:sz="4" w:space="0" w:color="auto"/>
              <w:bottom w:val="single" w:sz="4" w:space="0" w:color="auto"/>
              <w:right w:val="single" w:sz="4" w:space="0" w:color="auto"/>
            </w:tcBorders>
          </w:tcPr>
          <w:p w:rsidR="004443BF" w:rsidRPr="0056043F" w:rsidRDefault="004443BF" w:rsidP="004443BF">
            <w:pPr>
              <w:rPr>
                <w:rFonts w:ascii="Verdana" w:hAnsi="Verdana"/>
                <w:sz w:val="20"/>
                <w:szCs w:val="20"/>
              </w:rPr>
            </w:pPr>
            <w:r w:rsidRPr="004B3DB2">
              <w:rPr>
                <w:rFonts w:ascii="Verdana" w:hAnsi="Verdana"/>
                <w:color w:val="008000"/>
                <w:sz w:val="40"/>
                <w:szCs w:val="40"/>
              </w:rPr>
              <w:sym w:font="Wingdings" w:char="F0FB"/>
            </w:r>
          </w:p>
          <w:p w:rsidR="00EA0181" w:rsidRDefault="00EA0181" w:rsidP="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DD409A" w:rsidRDefault="00EA0181" w:rsidP="00482A4B">
            <w:pPr>
              <w:autoSpaceDE w:val="0"/>
              <w:autoSpaceDN w:val="0"/>
              <w:adjustRightInd w:val="0"/>
              <w:rPr>
                <w:rFonts w:ascii="Verdana" w:hAnsi="Verdana"/>
                <w:bCs/>
                <w:color w:val="000000" w:themeColor="text1"/>
                <w:sz w:val="20"/>
                <w:szCs w:val="20"/>
              </w:rPr>
            </w:pPr>
            <w:r w:rsidRPr="00DD409A">
              <w:rPr>
                <w:rFonts w:ascii="Verdana" w:hAnsi="Verdana"/>
                <w:bCs/>
                <w:color w:val="000000" w:themeColor="text1"/>
                <w:sz w:val="20"/>
                <w:szCs w:val="20"/>
              </w:rPr>
              <w:t>Hos de vurderede borgere er der oprettet borgeraftaler og borgerplaner. Der er ikke overensstemmelse mellem borgeraftaler og de oprettede borgerplaner. (Se i øvrigt konklusion)</w:t>
            </w:r>
          </w:p>
        </w:tc>
      </w:tr>
      <w:tr w:rsidR="00EA0181" w:rsidTr="00EA0181">
        <w:trPr>
          <w:trHeight w:val="431"/>
        </w:trPr>
        <w:tc>
          <w:tcPr>
            <w:tcW w:w="471" w:type="dxa"/>
            <w:tcBorders>
              <w:top w:val="single" w:sz="4" w:space="0" w:color="auto"/>
              <w:left w:val="single" w:sz="4" w:space="0" w:color="auto"/>
              <w:bottom w:val="single" w:sz="4" w:space="0" w:color="auto"/>
              <w:right w:val="single" w:sz="4" w:space="0" w:color="auto"/>
            </w:tcBorders>
          </w:tcPr>
          <w:p w:rsidR="00EA0181" w:rsidRDefault="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DD409A" w:rsidRDefault="00EA0181" w:rsidP="00086E26">
            <w:pPr>
              <w:autoSpaceDE w:val="0"/>
              <w:autoSpaceDN w:val="0"/>
              <w:adjustRightInd w:val="0"/>
              <w:rPr>
                <w:rFonts w:ascii="Verdana" w:hAnsi="Verdana" w:cs="Helvetica"/>
                <w:color w:val="000000" w:themeColor="text1"/>
                <w:sz w:val="20"/>
                <w:szCs w:val="20"/>
              </w:rPr>
            </w:pPr>
            <w:r w:rsidRPr="00DD409A">
              <w:rPr>
                <w:rFonts w:ascii="Verdana" w:hAnsi="Verdana" w:cs="Helvetica"/>
                <w:color w:val="000000" w:themeColor="text1"/>
                <w:sz w:val="20"/>
                <w:szCs w:val="20"/>
              </w:rPr>
              <w:t>Hos de vurderede borgere foreligger der ajourførte borgerplaner</w:t>
            </w:r>
            <w:r w:rsidR="00086E26" w:rsidRPr="00DD409A">
              <w:rPr>
                <w:rFonts w:ascii="Verdana" w:hAnsi="Verdana" w:cs="Helvetica"/>
                <w:color w:val="000000" w:themeColor="text1"/>
                <w:sz w:val="20"/>
                <w:szCs w:val="20"/>
              </w:rPr>
              <w:t xml:space="preserve">. </w:t>
            </w:r>
            <w:r w:rsidRPr="00DD409A">
              <w:rPr>
                <w:rFonts w:ascii="Verdana" w:hAnsi="Verdana" w:cs="Helvetica"/>
                <w:color w:val="000000" w:themeColor="text1"/>
                <w:sz w:val="20"/>
                <w:szCs w:val="20"/>
              </w:rPr>
              <w:t>Borgeraftalerne findes mangelfulde.</w:t>
            </w:r>
          </w:p>
        </w:tc>
      </w:tr>
      <w:tr w:rsidR="00EA0181" w:rsidTr="00EA0181">
        <w:trPr>
          <w:trHeight w:val="250"/>
        </w:trPr>
        <w:tc>
          <w:tcPr>
            <w:tcW w:w="471" w:type="dxa"/>
            <w:tcBorders>
              <w:top w:val="single" w:sz="4" w:space="0" w:color="auto"/>
              <w:left w:val="single" w:sz="4" w:space="0" w:color="auto"/>
              <w:bottom w:val="single" w:sz="4" w:space="0" w:color="auto"/>
              <w:right w:val="single" w:sz="4" w:space="0" w:color="auto"/>
            </w:tcBorders>
          </w:tcPr>
          <w:p w:rsidR="00EA0181" w:rsidRDefault="00EA0181" w:rsidP="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DD409A" w:rsidRDefault="00EA0181" w:rsidP="00086E26">
            <w:pPr>
              <w:autoSpaceDE w:val="0"/>
              <w:autoSpaceDN w:val="0"/>
              <w:adjustRightInd w:val="0"/>
              <w:rPr>
                <w:rFonts w:ascii="Verdana" w:hAnsi="Verdana" w:cs="Helvetica"/>
                <w:color w:val="000000" w:themeColor="text1"/>
                <w:sz w:val="20"/>
                <w:szCs w:val="20"/>
              </w:rPr>
            </w:pPr>
            <w:r w:rsidRPr="00DD409A">
              <w:rPr>
                <w:rFonts w:ascii="Verdana" w:hAnsi="Verdana" w:cs="Helvetica"/>
                <w:color w:val="000000" w:themeColor="text1"/>
                <w:sz w:val="20"/>
                <w:szCs w:val="20"/>
              </w:rPr>
              <w:t>Hos de vurderede borgere foreligger der ajourførte borgeraftaler. Borgerplanerne findes mangelfulde.</w:t>
            </w:r>
          </w:p>
        </w:tc>
      </w:tr>
      <w:tr w:rsidR="00EA0181" w:rsidTr="00EA0181">
        <w:tc>
          <w:tcPr>
            <w:tcW w:w="471" w:type="dxa"/>
            <w:tcBorders>
              <w:top w:val="single" w:sz="4" w:space="0" w:color="auto"/>
              <w:left w:val="single" w:sz="4" w:space="0" w:color="auto"/>
              <w:bottom w:val="single" w:sz="4" w:space="0" w:color="auto"/>
              <w:right w:val="single" w:sz="4" w:space="0" w:color="auto"/>
            </w:tcBorders>
          </w:tcPr>
          <w:p w:rsidR="00EA0181" w:rsidRDefault="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DD409A" w:rsidRDefault="00EA0181">
            <w:pPr>
              <w:autoSpaceDE w:val="0"/>
              <w:autoSpaceDN w:val="0"/>
              <w:adjustRightInd w:val="0"/>
              <w:rPr>
                <w:rFonts w:ascii="Verdana" w:hAnsi="Verdana" w:cs="Helvetica"/>
                <w:color w:val="000000" w:themeColor="text1"/>
                <w:sz w:val="20"/>
                <w:szCs w:val="20"/>
              </w:rPr>
            </w:pPr>
            <w:r w:rsidRPr="00DD409A">
              <w:rPr>
                <w:rFonts w:ascii="Verdana" w:hAnsi="Verdana"/>
                <w:bCs/>
                <w:color w:val="000000" w:themeColor="text1"/>
                <w:sz w:val="20"/>
                <w:szCs w:val="20"/>
              </w:rPr>
              <w:t>I et eller flere tilfælde hos de vurderede borgere foreligger ingen borgeraftaler eller borgerplaner.</w:t>
            </w:r>
          </w:p>
        </w:tc>
      </w:tr>
    </w:tbl>
    <w:p w:rsidR="00151D1C" w:rsidRDefault="00151D1C" w:rsidP="00450824">
      <w:pPr>
        <w:autoSpaceDE w:val="0"/>
        <w:autoSpaceDN w:val="0"/>
        <w:adjustRightInd w:val="0"/>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w:t>
      </w:r>
      <w:r w:rsidR="007A219F">
        <w:rPr>
          <w:rFonts w:ascii="Verdana" w:hAnsi="Verdana" w:cs="Helvetica-Bold"/>
          <w:b/>
          <w:bCs/>
          <w:sz w:val="20"/>
          <w:szCs w:val="20"/>
        </w:rPr>
        <w:t>4</w:t>
      </w:r>
      <w:r w:rsidR="00151D1C">
        <w:rPr>
          <w:rFonts w:ascii="Verdana" w:hAnsi="Verdana" w:cs="Helvetica-Bold"/>
          <w:b/>
          <w:bCs/>
          <w:sz w:val="20"/>
          <w:szCs w:val="20"/>
        </w:rPr>
        <w:t>. Utilsigtede hændelser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4443BF" w:rsidRPr="0056043F" w:rsidRDefault="004443BF" w:rsidP="004443BF">
            <w:pPr>
              <w:rPr>
                <w:rFonts w:ascii="Verdana" w:hAnsi="Verdana"/>
                <w:sz w:val="20"/>
                <w:szCs w:val="20"/>
              </w:rPr>
            </w:pPr>
            <w:r w:rsidRPr="004B3DB2">
              <w:rPr>
                <w:rFonts w:ascii="Verdana" w:hAnsi="Verdana"/>
                <w:color w:val="008000"/>
                <w:sz w:val="40"/>
                <w:szCs w:val="40"/>
              </w:rPr>
              <w:sym w:font="Wingdings" w:char="F0FB"/>
            </w:r>
          </w:p>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rsidP="00086E26">
            <w:pPr>
              <w:autoSpaceDE w:val="0"/>
              <w:autoSpaceDN w:val="0"/>
              <w:adjustRightInd w:val="0"/>
              <w:rPr>
                <w:rFonts w:ascii="Verdana" w:hAnsi="Verdana" w:cs="Helvetica"/>
                <w:color w:val="000000" w:themeColor="text1"/>
                <w:sz w:val="20"/>
                <w:szCs w:val="20"/>
              </w:rPr>
            </w:pPr>
            <w:r w:rsidRPr="00DD409A">
              <w:rPr>
                <w:rFonts w:ascii="Verdana" w:hAnsi="Verdana" w:cs="Helvetica"/>
                <w:color w:val="000000" w:themeColor="text1"/>
                <w:sz w:val="20"/>
                <w:szCs w:val="20"/>
              </w:rPr>
              <w:t>Personalet oplyser, at de rapporterer ut</w:t>
            </w:r>
            <w:r w:rsidR="00086E26" w:rsidRPr="00DD409A">
              <w:rPr>
                <w:rFonts w:ascii="Verdana" w:hAnsi="Verdana" w:cs="Helvetica"/>
                <w:color w:val="000000" w:themeColor="text1"/>
                <w:sz w:val="20"/>
                <w:szCs w:val="20"/>
              </w:rPr>
              <w:t>ilsigtede hændelser elektronisk</w:t>
            </w:r>
            <w:r w:rsidRPr="00DD409A">
              <w:rPr>
                <w:rFonts w:ascii="Verdana" w:hAnsi="Verdana" w:cs="Helvetica"/>
                <w:color w:val="000000" w:themeColor="text1"/>
                <w:sz w:val="20"/>
                <w:szCs w:val="20"/>
              </w:rPr>
              <w:t xml:space="preserve"> og at ledelsen følger op på hændelserne sammen med medarbejderne med henblik på læring</w:t>
            </w:r>
            <w:r w:rsidR="00086E26" w:rsidRPr="00DD409A">
              <w:rPr>
                <w:rFonts w:ascii="Verdana" w:hAnsi="Verdana" w:cs="Helvetica"/>
                <w:color w:val="000000" w:themeColor="text1"/>
                <w:sz w:val="20"/>
                <w:szCs w:val="20"/>
              </w:rPr>
              <w:t>.</w:t>
            </w:r>
          </w:p>
          <w:p w:rsidR="004443BF" w:rsidRPr="00DD409A" w:rsidRDefault="004443BF" w:rsidP="00086E26">
            <w:pPr>
              <w:autoSpaceDE w:val="0"/>
              <w:autoSpaceDN w:val="0"/>
              <w:adjustRightInd w:val="0"/>
              <w:rPr>
                <w:rFonts w:ascii="Verdana" w:hAnsi="Verdana" w:cs="Helvetica"/>
                <w:color w:val="000000" w:themeColor="text1"/>
                <w:sz w:val="20"/>
                <w:szCs w:val="20"/>
              </w:rPr>
            </w:pPr>
            <w:r w:rsidRPr="00DD409A">
              <w:rPr>
                <w:rFonts w:ascii="Verdana" w:hAnsi="Verdana" w:cs="Helvetica"/>
                <w:color w:val="000000" w:themeColor="text1"/>
                <w:sz w:val="20"/>
                <w:szCs w:val="20"/>
              </w:rPr>
              <w:t>Det oplyses at indrapporteringen så vidt det er muligt varetages af den person, der har forårsaget hændelsen.</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rsidP="00086E26">
            <w:pPr>
              <w:autoSpaceDE w:val="0"/>
              <w:autoSpaceDN w:val="0"/>
              <w:adjustRightInd w:val="0"/>
              <w:rPr>
                <w:rFonts w:ascii="Verdana" w:hAnsi="Verdana" w:cs="Helvetica"/>
                <w:color w:val="000000" w:themeColor="text1"/>
                <w:sz w:val="20"/>
                <w:szCs w:val="20"/>
              </w:rPr>
            </w:pPr>
            <w:r w:rsidRPr="00DD409A">
              <w:rPr>
                <w:rFonts w:ascii="Verdana" w:hAnsi="Verdana" w:cs="Helvetica"/>
                <w:color w:val="000000" w:themeColor="text1"/>
                <w:sz w:val="20"/>
                <w:szCs w:val="20"/>
              </w:rPr>
              <w:t>Personalet oplyser, at de endnu ikke rapporterer ut</w:t>
            </w:r>
            <w:r w:rsidR="00086E26" w:rsidRPr="00DD409A">
              <w:rPr>
                <w:rFonts w:ascii="Verdana" w:hAnsi="Verdana" w:cs="Helvetica"/>
                <w:color w:val="000000" w:themeColor="text1"/>
                <w:sz w:val="20"/>
                <w:szCs w:val="20"/>
              </w:rPr>
              <w:t>ilsigtede hændelser elektronisk</w:t>
            </w:r>
            <w:r w:rsidRPr="00DD409A">
              <w:rPr>
                <w:rFonts w:ascii="Verdana" w:hAnsi="Verdana" w:cs="Helvetica"/>
                <w:color w:val="000000" w:themeColor="text1"/>
                <w:sz w:val="20"/>
                <w:szCs w:val="20"/>
              </w:rPr>
              <w:t xml:space="preserve"> og at ledelsen ikke følger op på hændelserne sammen med medarbejderne med henblik på læring</w:t>
            </w:r>
            <w:r w:rsidR="00086E26" w:rsidRPr="00DD409A">
              <w:rPr>
                <w:rFonts w:ascii="Verdana" w:hAnsi="Verdana" w:cs="Helvetica"/>
                <w:color w:val="000000" w:themeColor="text1"/>
                <w:sz w:val="20"/>
                <w:szCs w:val="20"/>
              </w:rPr>
              <w:t>.</w:t>
            </w:r>
          </w:p>
        </w:tc>
      </w:tr>
    </w:tbl>
    <w:p w:rsidR="00151D1C" w:rsidRDefault="00151D1C" w:rsidP="00151D1C">
      <w:pPr>
        <w:autoSpaceDE w:val="0"/>
        <w:autoSpaceDN w:val="0"/>
        <w:adjustRightInd w:val="0"/>
        <w:ind w:left="644"/>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w:t>
      </w:r>
      <w:r w:rsidR="00086E26">
        <w:rPr>
          <w:rFonts w:ascii="Verdana" w:hAnsi="Verdana" w:cs="Helvetica"/>
          <w:b/>
          <w:color w:val="000000"/>
          <w:sz w:val="20"/>
          <w:szCs w:val="20"/>
        </w:rPr>
        <w:t>5</w:t>
      </w:r>
      <w:r w:rsidR="00151D1C">
        <w:rPr>
          <w:rFonts w:ascii="Verdana" w:hAnsi="Verdana" w:cs="Helvetica"/>
          <w:b/>
          <w:color w:val="000000"/>
          <w:sz w:val="20"/>
          <w:szCs w:val="20"/>
        </w:rPr>
        <w:t>. Trivsel på arbejdspladsen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4443BF" w:rsidRPr="0056043F" w:rsidRDefault="004443BF" w:rsidP="004443BF">
            <w:pPr>
              <w:rPr>
                <w:rFonts w:ascii="Verdana" w:hAnsi="Verdana"/>
                <w:sz w:val="20"/>
                <w:szCs w:val="20"/>
              </w:rPr>
            </w:pPr>
            <w:r w:rsidRPr="004B3DB2">
              <w:rPr>
                <w:rFonts w:ascii="Verdana" w:hAnsi="Verdana"/>
                <w:color w:val="008000"/>
                <w:sz w:val="40"/>
                <w:szCs w:val="40"/>
              </w:rPr>
              <w:sym w:font="Wingdings" w:char="F0FB"/>
            </w:r>
          </w:p>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4443BF" w:rsidRPr="001B432A" w:rsidRDefault="00151D1C" w:rsidP="00421EEA">
            <w:pPr>
              <w:autoSpaceDE w:val="0"/>
              <w:autoSpaceDN w:val="0"/>
              <w:adjustRightInd w:val="0"/>
              <w:rPr>
                <w:rFonts w:ascii="Verdana" w:hAnsi="Verdana" w:cs="Helvetica"/>
                <w:color w:val="C00000"/>
                <w:sz w:val="20"/>
                <w:szCs w:val="20"/>
              </w:rPr>
            </w:pPr>
            <w:r w:rsidRPr="00DD409A">
              <w:rPr>
                <w:rFonts w:ascii="Verdana" w:hAnsi="Verdana"/>
                <w:color w:val="000000" w:themeColor="text1"/>
                <w:sz w:val="20"/>
                <w:szCs w:val="20"/>
              </w:rPr>
              <w:t>Personalet giver udtryk for</w:t>
            </w:r>
            <w:r w:rsidR="004443BF">
              <w:rPr>
                <w:rFonts w:ascii="Verdana" w:hAnsi="Verdana"/>
                <w:color w:val="C00000"/>
                <w:sz w:val="20"/>
                <w:szCs w:val="20"/>
              </w:rPr>
              <w:t xml:space="preserve"> </w:t>
            </w:r>
            <w:r w:rsidR="004443BF" w:rsidRPr="004443BF">
              <w:rPr>
                <w:rFonts w:ascii="Verdana" w:hAnsi="Verdana" w:cs="Helvetica"/>
                <w:color w:val="000000"/>
                <w:sz w:val="20"/>
                <w:szCs w:val="20"/>
              </w:rPr>
              <w:t xml:space="preserve">glæde ved arbejdet på Damgården </w:t>
            </w:r>
            <w:r w:rsidR="004443BF">
              <w:rPr>
                <w:rFonts w:ascii="Verdana" w:hAnsi="Verdana" w:cs="Helvetica"/>
                <w:color w:val="000000"/>
                <w:sz w:val="20"/>
                <w:szCs w:val="20"/>
              </w:rPr>
              <w:t>og oplys</w:t>
            </w:r>
            <w:r w:rsidR="004443BF" w:rsidRPr="004443BF">
              <w:rPr>
                <w:rFonts w:ascii="Verdana" w:hAnsi="Verdana" w:cs="Helvetica"/>
                <w:color w:val="000000"/>
                <w:sz w:val="20"/>
                <w:szCs w:val="20"/>
              </w:rPr>
              <w:t>e</w:t>
            </w:r>
            <w:r w:rsidR="004443BF">
              <w:rPr>
                <w:rFonts w:ascii="Verdana" w:hAnsi="Verdana" w:cs="Helvetica"/>
                <w:color w:val="000000"/>
                <w:sz w:val="20"/>
                <w:szCs w:val="20"/>
              </w:rPr>
              <w:t xml:space="preserve">r at der er </w:t>
            </w:r>
            <w:r w:rsidR="004443BF" w:rsidRPr="004443BF">
              <w:rPr>
                <w:rFonts w:ascii="Verdana" w:hAnsi="Verdana" w:cs="Helvetica"/>
                <w:color w:val="000000"/>
                <w:sz w:val="20"/>
                <w:szCs w:val="20"/>
              </w:rPr>
              <w:t>iværksat initiativer mhp at bedre trivslen mellem pe</w:t>
            </w:r>
            <w:r w:rsidR="004443BF">
              <w:rPr>
                <w:rFonts w:ascii="Verdana" w:hAnsi="Verdana" w:cs="Helvetica"/>
                <w:color w:val="000000"/>
                <w:sz w:val="20"/>
                <w:szCs w:val="20"/>
              </w:rPr>
              <w:t xml:space="preserve">rsonalet, hvilket personalet ser </w:t>
            </w:r>
            <w:r w:rsidR="004443BF" w:rsidRPr="004443BF">
              <w:rPr>
                <w:rFonts w:ascii="Verdana" w:hAnsi="Verdana" w:cs="Helvetica"/>
                <w:color w:val="000000"/>
                <w:sz w:val="20"/>
                <w:szCs w:val="20"/>
              </w:rPr>
              <w:t>positivt på.</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151D1C" w:rsidRPr="00DD409A" w:rsidRDefault="00151D1C">
            <w:pPr>
              <w:autoSpaceDE w:val="0"/>
              <w:autoSpaceDN w:val="0"/>
              <w:adjustRightInd w:val="0"/>
              <w:rPr>
                <w:rFonts w:ascii="Verdana" w:hAnsi="Verdana"/>
                <w:color w:val="000000" w:themeColor="text1"/>
                <w:sz w:val="20"/>
                <w:szCs w:val="20"/>
              </w:rPr>
            </w:pPr>
            <w:r w:rsidRPr="00DD409A">
              <w:rPr>
                <w:rFonts w:ascii="Verdana" w:hAnsi="Verdana"/>
                <w:color w:val="000000" w:themeColor="text1"/>
                <w:sz w:val="20"/>
                <w:szCs w:val="20"/>
              </w:rPr>
              <w:t>Personalet giver udtryk for, at følgende forhold påvirker trivslen på arbejdspladsen:</w:t>
            </w:r>
          </w:p>
          <w:p w:rsidR="00151D1C" w:rsidRPr="00DD409A" w:rsidRDefault="00151D1C">
            <w:pPr>
              <w:autoSpaceDE w:val="0"/>
              <w:autoSpaceDN w:val="0"/>
              <w:adjustRightInd w:val="0"/>
              <w:rPr>
                <w:rFonts w:ascii="Verdana" w:hAnsi="Verdana" w:cs="Helvetica"/>
                <w:color w:val="000000" w:themeColor="text1"/>
                <w:sz w:val="20"/>
                <w:szCs w:val="20"/>
              </w:rPr>
            </w:pPr>
          </w:p>
        </w:tc>
      </w:tr>
    </w:tbl>
    <w:p w:rsidR="00EA7E6D" w:rsidRDefault="00EA7E6D" w:rsidP="00151D1C">
      <w:pPr>
        <w:autoSpaceDE w:val="0"/>
        <w:autoSpaceDN w:val="0"/>
        <w:adjustRightInd w:val="0"/>
        <w:ind w:left="720"/>
        <w:rPr>
          <w:rFonts w:ascii="Verdana" w:hAnsi="Verdana" w:cs="Helvetica"/>
          <w:color w:val="000000"/>
          <w:sz w:val="20"/>
          <w:szCs w:val="20"/>
        </w:rPr>
      </w:pPr>
    </w:p>
    <w:p w:rsidR="007A219F" w:rsidRDefault="007A219F" w:rsidP="007122B6">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7.</w:t>
      </w:r>
      <w:r w:rsidR="008502F4">
        <w:rPr>
          <w:rFonts w:ascii="Verdana" w:hAnsi="Verdana" w:cs="Helvetica"/>
          <w:b/>
          <w:sz w:val="20"/>
          <w:szCs w:val="20"/>
        </w:rPr>
        <w:t>6</w:t>
      </w:r>
      <w:r w:rsidR="00321E89">
        <w:rPr>
          <w:rFonts w:ascii="Verdana" w:hAnsi="Verdana" w:cs="Helvetica"/>
          <w:b/>
          <w:sz w:val="20"/>
          <w:szCs w:val="20"/>
        </w:rPr>
        <w:t xml:space="preserve">.  </w:t>
      </w:r>
      <w:r w:rsidR="00321E89">
        <w:rPr>
          <w:rFonts w:ascii="Verdana" w:hAnsi="Verdana" w:cs="Helvetica-Bold"/>
          <w:b/>
          <w:bCs/>
          <w:color w:val="000000"/>
          <w:sz w:val="20"/>
          <w:szCs w:val="20"/>
        </w:rPr>
        <w:t xml:space="preserve">Rehabilitering </w:t>
      </w:r>
    </w:p>
    <w:p w:rsidR="00321E89" w:rsidRDefault="008502F4" w:rsidP="00321E89">
      <w:pPr>
        <w:autoSpaceDE w:val="0"/>
        <w:autoSpaceDN w:val="0"/>
        <w:adjustRightInd w:val="0"/>
        <w:ind w:left="720"/>
        <w:rPr>
          <w:rFonts w:ascii="Verdana" w:hAnsi="Verdana" w:cs="Helvetica"/>
          <w:sz w:val="20"/>
          <w:szCs w:val="20"/>
        </w:rPr>
      </w:pPr>
      <w:r>
        <w:rPr>
          <w:rFonts w:ascii="Verdana" w:hAnsi="Verdana" w:cs="Helvetica"/>
          <w:sz w:val="20"/>
          <w:szCs w:val="20"/>
        </w:rPr>
        <w:t xml:space="preserve">Personalet beskriver, hvorvidt og hvordan der i dagligdagen arbejdes rehabiliterende for at modvirke funktionstab eller genvinde tabte færdigheder.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321E89" w:rsidTr="00D37A15">
        <w:trPr>
          <w:trHeight w:val="332"/>
        </w:trPr>
        <w:tc>
          <w:tcPr>
            <w:tcW w:w="468" w:type="dxa"/>
            <w:tcBorders>
              <w:top w:val="single" w:sz="4" w:space="0" w:color="auto"/>
              <w:left w:val="single" w:sz="4" w:space="0" w:color="auto"/>
              <w:bottom w:val="single" w:sz="4" w:space="0" w:color="auto"/>
              <w:right w:val="single" w:sz="4" w:space="0" w:color="auto"/>
            </w:tcBorders>
          </w:tcPr>
          <w:p w:rsidR="004443BF" w:rsidRPr="0056043F" w:rsidRDefault="004443BF" w:rsidP="004443BF">
            <w:pPr>
              <w:rPr>
                <w:rFonts w:ascii="Verdana" w:hAnsi="Verdana"/>
                <w:sz w:val="20"/>
                <w:szCs w:val="20"/>
              </w:rPr>
            </w:pPr>
            <w:r w:rsidRPr="004B3DB2">
              <w:rPr>
                <w:rFonts w:ascii="Verdana" w:hAnsi="Verdana"/>
                <w:color w:val="008000"/>
                <w:sz w:val="40"/>
                <w:szCs w:val="40"/>
              </w:rPr>
              <w:sym w:font="Wingdings" w:char="F0FB"/>
            </w:r>
          </w:p>
          <w:p w:rsidR="00321E89" w:rsidRDefault="00321E89" w:rsidP="00D37A15">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321E89" w:rsidRPr="00DD409A" w:rsidRDefault="00321E89" w:rsidP="002B7874">
            <w:pPr>
              <w:autoSpaceDE w:val="0"/>
              <w:autoSpaceDN w:val="0"/>
              <w:adjustRightInd w:val="0"/>
              <w:rPr>
                <w:rFonts w:ascii="Verdana" w:hAnsi="Verdana" w:cs="Helvetica"/>
                <w:color w:val="000000" w:themeColor="text1"/>
                <w:sz w:val="20"/>
                <w:szCs w:val="20"/>
              </w:rPr>
            </w:pPr>
            <w:r w:rsidRPr="00DD409A">
              <w:rPr>
                <w:rFonts w:ascii="Verdana" w:hAnsi="Verdana"/>
                <w:color w:val="000000" w:themeColor="text1"/>
                <w:sz w:val="20"/>
                <w:szCs w:val="20"/>
              </w:rPr>
              <w:t>Personalet oplyser, at der arbejdes</w:t>
            </w:r>
            <w:r w:rsidR="00943570" w:rsidRPr="00DD409A">
              <w:rPr>
                <w:rFonts w:ascii="Verdana" w:hAnsi="Verdana"/>
                <w:color w:val="000000" w:themeColor="text1"/>
                <w:sz w:val="20"/>
                <w:szCs w:val="20"/>
              </w:rPr>
              <w:t xml:space="preserve"> rehabiliterende</w:t>
            </w:r>
            <w:r w:rsidR="002B7874" w:rsidRPr="00DD409A">
              <w:rPr>
                <w:rFonts w:ascii="Verdana" w:hAnsi="Verdana"/>
                <w:color w:val="000000" w:themeColor="text1"/>
                <w:sz w:val="20"/>
                <w:szCs w:val="20"/>
              </w:rPr>
              <w:t xml:space="preserve"> som en naturlig ting i hverdagen for og med borgerne. Personalet sparret med rehabliteringsterapeuten der er tilknyttet plejecentret og der er kontinuerligt fokus på borgernes funktionsniveau</w:t>
            </w:r>
          </w:p>
        </w:tc>
      </w:tr>
      <w:tr w:rsidR="00321E89" w:rsidRPr="00EA0181" w:rsidTr="00D37A15">
        <w:trPr>
          <w:trHeight w:val="341"/>
        </w:trPr>
        <w:tc>
          <w:tcPr>
            <w:tcW w:w="468" w:type="dxa"/>
            <w:tcBorders>
              <w:top w:val="single" w:sz="4" w:space="0" w:color="auto"/>
              <w:left w:val="single" w:sz="4" w:space="0" w:color="auto"/>
              <w:bottom w:val="single" w:sz="4" w:space="0" w:color="auto"/>
              <w:right w:val="single" w:sz="4" w:space="0" w:color="auto"/>
            </w:tcBorders>
          </w:tcPr>
          <w:p w:rsidR="00321E89" w:rsidRPr="00EA0181" w:rsidRDefault="00321E89" w:rsidP="00D37A15">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321E89" w:rsidRPr="00DD409A" w:rsidRDefault="00321E89" w:rsidP="00943570">
            <w:pPr>
              <w:autoSpaceDE w:val="0"/>
              <w:autoSpaceDN w:val="0"/>
              <w:adjustRightInd w:val="0"/>
              <w:rPr>
                <w:rFonts w:ascii="Verdana" w:hAnsi="Verdana" w:cs="Helvetica"/>
                <w:b/>
                <w:color w:val="000000" w:themeColor="text1"/>
                <w:sz w:val="20"/>
                <w:szCs w:val="20"/>
              </w:rPr>
            </w:pPr>
            <w:r w:rsidRPr="00DD409A">
              <w:rPr>
                <w:rFonts w:ascii="Verdana" w:hAnsi="Verdana"/>
                <w:color w:val="000000" w:themeColor="text1"/>
                <w:sz w:val="20"/>
                <w:szCs w:val="20"/>
              </w:rPr>
              <w:t xml:space="preserve">Personalet oplyser, at der ikke arbejdes </w:t>
            </w:r>
            <w:r w:rsidR="00943570" w:rsidRPr="00DD409A">
              <w:rPr>
                <w:rFonts w:ascii="Verdana" w:hAnsi="Verdana"/>
                <w:color w:val="000000" w:themeColor="text1"/>
                <w:sz w:val="20"/>
                <w:szCs w:val="20"/>
              </w:rPr>
              <w:t xml:space="preserve">rehabiliterende. </w:t>
            </w:r>
            <w:r w:rsidR="00943570" w:rsidRPr="00DD409A">
              <w:rPr>
                <w:rFonts w:ascii="Verdana" w:hAnsi="Verdana"/>
                <w:b/>
                <w:color w:val="000000" w:themeColor="text1"/>
                <w:sz w:val="20"/>
                <w:szCs w:val="20"/>
              </w:rPr>
              <w:t>OBS begrundelse herfor:</w:t>
            </w:r>
          </w:p>
        </w:tc>
      </w:tr>
    </w:tbl>
    <w:p w:rsidR="00321E89" w:rsidRPr="00EA0181" w:rsidRDefault="00321E89" w:rsidP="00321E89">
      <w:pPr>
        <w:autoSpaceDE w:val="0"/>
        <w:autoSpaceDN w:val="0"/>
        <w:adjustRightInd w:val="0"/>
        <w:rPr>
          <w:rFonts w:ascii="Verdana" w:hAnsi="Verdana" w:cs="Helvetica"/>
          <w:sz w:val="20"/>
          <w:szCs w:val="20"/>
        </w:rPr>
      </w:pPr>
    </w:p>
    <w:p w:rsidR="00EA7E6D" w:rsidRDefault="00EA7E6D" w:rsidP="00151D1C">
      <w:pPr>
        <w:autoSpaceDE w:val="0"/>
        <w:autoSpaceDN w:val="0"/>
        <w:adjustRightInd w:val="0"/>
        <w:rPr>
          <w:rFonts w:ascii="Verdana" w:hAnsi="Verdana" w:cs="Helvetica-Bold"/>
          <w:b/>
          <w:bCs/>
          <w:color w:val="000000"/>
          <w:sz w:val="22"/>
          <w:szCs w:val="22"/>
        </w:rPr>
      </w:pPr>
    </w:p>
    <w:p w:rsidR="00004248" w:rsidRPr="00C5282F" w:rsidRDefault="007A219F" w:rsidP="00004248">
      <w:pPr>
        <w:pStyle w:val="Listeafsnit"/>
        <w:numPr>
          <w:ilvl w:val="0"/>
          <w:numId w:val="1"/>
        </w:numPr>
        <w:autoSpaceDE w:val="0"/>
        <w:autoSpaceDN w:val="0"/>
        <w:adjustRightInd w:val="0"/>
        <w:rPr>
          <w:rFonts w:ascii="Verdana" w:hAnsi="Verdana" w:cs="Helvetica-Bold"/>
          <w:b/>
          <w:bCs/>
          <w:color w:val="000000"/>
          <w:sz w:val="20"/>
          <w:szCs w:val="20"/>
        </w:rPr>
      </w:pPr>
      <w:r w:rsidRPr="00C5282F">
        <w:rPr>
          <w:rFonts w:ascii="Verdana" w:hAnsi="Verdana" w:cs="Helvetica-Bold"/>
          <w:b/>
          <w:bCs/>
          <w:color w:val="000000"/>
          <w:sz w:val="20"/>
          <w:szCs w:val="20"/>
        </w:rPr>
        <w:t>7.</w:t>
      </w:r>
      <w:r w:rsidR="00C5282F" w:rsidRPr="00C5282F">
        <w:rPr>
          <w:rFonts w:ascii="Verdana" w:hAnsi="Verdana" w:cs="Helvetica-Bold"/>
          <w:b/>
          <w:bCs/>
          <w:color w:val="000000"/>
          <w:sz w:val="20"/>
          <w:szCs w:val="20"/>
        </w:rPr>
        <w:t>7.</w:t>
      </w:r>
      <w:r w:rsidR="00321E89" w:rsidRPr="00C5282F">
        <w:rPr>
          <w:rFonts w:ascii="Verdana" w:hAnsi="Verdana" w:cs="Helvetica-Bold"/>
          <w:b/>
          <w:bCs/>
          <w:color w:val="000000"/>
          <w:sz w:val="20"/>
          <w:szCs w:val="20"/>
        </w:rPr>
        <w:t xml:space="preserve"> </w:t>
      </w:r>
      <w:r w:rsidR="00C5282F" w:rsidRPr="00C5282F">
        <w:rPr>
          <w:rFonts w:ascii="Verdana" w:hAnsi="Verdana" w:cs="Helvetica-Bold"/>
          <w:b/>
          <w:bCs/>
          <w:color w:val="000000"/>
          <w:sz w:val="20"/>
          <w:szCs w:val="20"/>
        </w:rPr>
        <w:t>Kulturen ift. Borgerens hjem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004248" w:rsidRPr="001B432A" w:rsidTr="00D37A15">
        <w:tc>
          <w:tcPr>
            <w:tcW w:w="468" w:type="dxa"/>
            <w:tcBorders>
              <w:top w:val="single" w:sz="4" w:space="0" w:color="auto"/>
              <w:left w:val="single" w:sz="4" w:space="0" w:color="auto"/>
              <w:bottom w:val="single" w:sz="4" w:space="0" w:color="auto"/>
              <w:right w:val="single" w:sz="4" w:space="0" w:color="auto"/>
            </w:tcBorders>
          </w:tcPr>
          <w:p w:rsidR="002B7874" w:rsidRPr="0056043F" w:rsidRDefault="002B7874" w:rsidP="002B7874">
            <w:pPr>
              <w:rPr>
                <w:rFonts w:ascii="Verdana" w:hAnsi="Verdana"/>
                <w:sz w:val="20"/>
                <w:szCs w:val="20"/>
              </w:rPr>
            </w:pPr>
            <w:r w:rsidRPr="004B3DB2">
              <w:rPr>
                <w:rFonts w:ascii="Verdana" w:hAnsi="Verdana"/>
                <w:color w:val="008000"/>
                <w:sz w:val="40"/>
                <w:szCs w:val="40"/>
              </w:rPr>
              <w:sym w:font="Wingdings" w:char="F0FB"/>
            </w:r>
          </w:p>
          <w:p w:rsidR="00004248" w:rsidRDefault="00004248" w:rsidP="00D37A15">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B7874" w:rsidRDefault="002B7874" w:rsidP="002B7874">
            <w:pPr>
              <w:autoSpaceDE w:val="0"/>
              <w:autoSpaceDN w:val="0"/>
              <w:adjustRightInd w:val="0"/>
              <w:rPr>
                <w:rFonts w:ascii="Verdana" w:hAnsi="Verdana" w:cs="Helvetica"/>
                <w:sz w:val="20"/>
                <w:szCs w:val="20"/>
              </w:rPr>
            </w:pPr>
            <w:r>
              <w:rPr>
                <w:rFonts w:ascii="Verdana" w:hAnsi="Verdana" w:cs="Helvetica"/>
                <w:sz w:val="20"/>
                <w:szCs w:val="20"/>
              </w:rPr>
              <w:t xml:space="preserve">Personalet oplyser </w:t>
            </w:r>
            <w:r w:rsidRPr="00B46830">
              <w:rPr>
                <w:rFonts w:ascii="Verdana" w:hAnsi="Verdana" w:cs="Helvetica"/>
                <w:sz w:val="20"/>
                <w:szCs w:val="20"/>
              </w:rPr>
              <w:t>at de</w:t>
            </w:r>
            <w:r>
              <w:rPr>
                <w:rFonts w:ascii="Verdana" w:hAnsi="Verdana" w:cs="Helvetica"/>
                <w:sz w:val="20"/>
                <w:szCs w:val="20"/>
              </w:rPr>
              <w:t xml:space="preserve"> har</w:t>
            </w:r>
            <w:r w:rsidRPr="00B46830">
              <w:rPr>
                <w:rFonts w:ascii="Verdana" w:hAnsi="Verdana" w:cs="Helvetica"/>
                <w:sz w:val="20"/>
                <w:szCs w:val="20"/>
              </w:rPr>
              <w:t xml:space="preserve"> stor opmærksom på at respektere borgerens hjem og at der arbejdes med balancen mellem dette og </w:t>
            </w:r>
            <w:r>
              <w:rPr>
                <w:rFonts w:ascii="Verdana" w:hAnsi="Verdana" w:cs="Helvetica"/>
                <w:sz w:val="20"/>
                <w:szCs w:val="20"/>
              </w:rPr>
              <w:t>med at det er personalets</w:t>
            </w:r>
            <w:r w:rsidRPr="00B46830">
              <w:rPr>
                <w:rFonts w:ascii="Verdana" w:hAnsi="Verdana" w:cs="Helvetica"/>
                <w:sz w:val="20"/>
                <w:szCs w:val="20"/>
              </w:rPr>
              <w:t xml:space="preserve"> arbejdsplads</w:t>
            </w:r>
            <w:r>
              <w:rPr>
                <w:rFonts w:ascii="Verdana" w:hAnsi="Verdana" w:cs="Helvetica"/>
                <w:sz w:val="20"/>
                <w:szCs w:val="20"/>
              </w:rPr>
              <w:t>.</w:t>
            </w:r>
          </w:p>
          <w:p w:rsidR="002B7874" w:rsidRPr="00803A01" w:rsidRDefault="002B7874" w:rsidP="002B7874">
            <w:pPr>
              <w:autoSpaceDE w:val="0"/>
              <w:autoSpaceDN w:val="0"/>
              <w:adjustRightInd w:val="0"/>
              <w:rPr>
                <w:rFonts w:ascii="Verdana" w:hAnsi="Verdana" w:cs="Helvetica"/>
                <w:sz w:val="20"/>
                <w:szCs w:val="20"/>
              </w:rPr>
            </w:pPr>
            <w:r>
              <w:rPr>
                <w:rFonts w:ascii="Verdana" w:hAnsi="Verdana" w:cs="Helvetica"/>
                <w:sz w:val="20"/>
                <w:szCs w:val="20"/>
              </w:rPr>
              <w:t xml:space="preserve">Personalet oplyser at der altid handles individuelt og i tæt samarbejde med pårørende og beboere om at finde passende løsninger. </w:t>
            </w:r>
          </w:p>
          <w:p w:rsidR="00004248" w:rsidRPr="00C5282F" w:rsidRDefault="00004248" w:rsidP="00C5282F">
            <w:pPr>
              <w:autoSpaceDE w:val="0"/>
              <w:autoSpaceDN w:val="0"/>
              <w:adjustRightInd w:val="0"/>
              <w:rPr>
                <w:rFonts w:ascii="Verdana" w:hAnsi="Verdana" w:cs="Helvetica"/>
                <w:color w:val="FF0000"/>
                <w:sz w:val="20"/>
                <w:szCs w:val="20"/>
              </w:rPr>
            </w:pPr>
          </w:p>
        </w:tc>
      </w:tr>
    </w:tbl>
    <w:p w:rsidR="00EA7E6D" w:rsidRDefault="00EA7E6D" w:rsidP="00151D1C">
      <w:pPr>
        <w:autoSpaceDE w:val="0"/>
        <w:autoSpaceDN w:val="0"/>
        <w:adjustRightInd w:val="0"/>
        <w:rPr>
          <w:rFonts w:ascii="Verdana" w:hAnsi="Verdana" w:cs="Helvetica-Bold"/>
          <w:b/>
          <w:bCs/>
          <w:color w:val="000000"/>
          <w:sz w:val="22"/>
          <w:szCs w:val="22"/>
        </w:rPr>
      </w:pPr>
    </w:p>
    <w:p w:rsidR="0061223B" w:rsidRDefault="0061223B" w:rsidP="00151D1C">
      <w:pPr>
        <w:autoSpaceDE w:val="0"/>
        <w:autoSpaceDN w:val="0"/>
        <w:adjustRightInd w:val="0"/>
        <w:rPr>
          <w:rFonts w:ascii="Verdana" w:hAnsi="Verdana" w:cs="Helvetica-Bold"/>
          <w:b/>
          <w:bCs/>
          <w:color w:val="000000"/>
          <w:sz w:val="22"/>
          <w:szCs w:val="22"/>
        </w:rPr>
      </w:pPr>
    </w:p>
    <w:p w:rsidR="00B13C1B" w:rsidRDefault="00B13C1B" w:rsidP="00151D1C">
      <w:pPr>
        <w:autoSpaceDE w:val="0"/>
        <w:autoSpaceDN w:val="0"/>
        <w:adjustRightInd w:val="0"/>
        <w:rPr>
          <w:rFonts w:ascii="Verdana" w:hAnsi="Verdana" w:cs="Helvetica-Bold"/>
          <w:b/>
          <w:bCs/>
          <w:color w:val="000000"/>
          <w:sz w:val="22"/>
          <w:szCs w:val="22"/>
        </w:rPr>
      </w:pPr>
    </w:p>
    <w:p w:rsidR="00151D1C" w:rsidRPr="00EA7E6D" w:rsidRDefault="00151D1C" w:rsidP="00151D1C">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51D1C"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8.1. Borgerens tilfredshed med </w:t>
      </w:r>
      <w:r w:rsidR="00227C28">
        <w:rPr>
          <w:rFonts w:ascii="Verdana" w:hAnsi="Verdana" w:cs="Helvetica-Bold"/>
          <w:b/>
          <w:bCs/>
          <w:color w:val="000000"/>
          <w:sz w:val="20"/>
          <w:szCs w:val="20"/>
        </w:rPr>
        <w:t xml:space="preserve">kontaktperson/personale </w:t>
      </w:r>
      <w:r>
        <w:rPr>
          <w:rFonts w:ascii="Verdana" w:hAnsi="Verdana" w:cs="Helvetica-Bold"/>
          <w:b/>
          <w:bCs/>
          <w:color w:val="000000"/>
          <w:sz w:val="20"/>
          <w:szCs w:val="20"/>
        </w:rPr>
        <w:t>samt kontinuiteten i opgavevaretagelsen</w:t>
      </w:r>
      <w:r w:rsidR="00227C28">
        <w:rPr>
          <w:rFonts w:ascii="Verdana" w:hAnsi="Verdana" w:cs="Helvetica-Bold"/>
          <w:b/>
          <w:bCs/>
          <w:color w:val="000000"/>
          <w:sz w:val="20"/>
          <w:szCs w:val="20"/>
        </w:rPr>
        <w:t>.</w:t>
      </w:r>
    </w:p>
    <w:p w:rsidR="00151D1C" w:rsidRDefault="00151D1C" w:rsidP="00151D1C">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w:t>
      </w:r>
      <w:r w:rsidR="00227C28">
        <w:rPr>
          <w:rFonts w:ascii="Verdana" w:hAnsi="Verdana" w:cs="Helvetica"/>
          <w:color w:val="000000"/>
          <w:sz w:val="20"/>
          <w:szCs w:val="20"/>
        </w:rPr>
        <w:t xml:space="preserve">med ovenstående. </w:t>
      </w:r>
    </w:p>
    <w:p w:rsidR="00151D1C" w:rsidRDefault="002B7874"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w:t>
      </w:r>
      <w:r w:rsidR="00151D1C">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247"/>
      </w:tblGrid>
      <w:tr w:rsidR="00151D1C" w:rsidTr="002B7874">
        <w:tc>
          <w:tcPr>
            <w:tcW w:w="534" w:type="dxa"/>
            <w:tcBorders>
              <w:top w:val="single" w:sz="4" w:space="0" w:color="auto"/>
              <w:left w:val="single" w:sz="4" w:space="0" w:color="auto"/>
              <w:bottom w:val="single" w:sz="4" w:space="0" w:color="auto"/>
              <w:right w:val="single" w:sz="4" w:space="0" w:color="auto"/>
            </w:tcBorders>
          </w:tcPr>
          <w:p w:rsidR="002B7874" w:rsidRPr="0056043F" w:rsidRDefault="002B7874" w:rsidP="002B7874">
            <w:pPr>
              <w:rPr>
                <w:rFonts w:ascii="Verdana" w:hAnsi="Verdana"/>
                <w:sz w:val="20"/>
                <w:szCs w:val="20"/>
              </w:rPr>
            </w:pPr>
            <w:r w:rsidRPr="004B3DB2">
              <w:rPr>
                <w:rFonts w:ascii="Verdana" w:hAnsi="Verdana"/>
                <w:color w:val="008000"/>
                <w:sz w:val="40"/>
                <w:szCs w:val="40"/>
              </w:rPr>
              <w:sym w:font="Wingdings" w:char="F0FB"/>
            </w:r>
          </w:p>
          <w:p w:rsidR="00151D1C" w:rsidRPr="002B7874" w:rsidRDefault="00151D1C" w:rsidP="002B7874">
            <w:pPr>
              <w:autoSpaceDE w:val="0"/>
              <w:autoSpaceDN w:val="0"/>
              <w:adjustRightInd w:val="0"/>
              <w:rPr>
                <w:rFonts w:ascii="Verdana" w:hAnsi="Verdana" w:cs="Helvetica"/>
                <w:sz w:val="20"/>
                <w:szCs w:val="20"/>
              </w:rPr>
            </w:pPr>
          </w:p>
        </w:tc>
        <w:tc>
          <w:tcPr>
            <w:tcW w:w="9247" w:type="dxa"/>
            <w:tcBorders>
              <w:top w:val="single" w:sz="4" w:space="0" w:color="auto"/>
              <w:left w:val="single" w:sz="4" w:space="0" w:color="auto"/>
              <w:bottom w:val="single" w:sz="4" w:space="0" w:color="auto"/>
              <w:right w:val="single" w:sz="4" w:space="0" w:color="auto"/>
            </w:tcBorders>
            <w:hideMark/>
          </w:tcPr>
          <w:p w:rsidR="00151D1C" w:rsidRPr="00DD409A" w:rsidRDefault="00151D1C">
            <w:pPr>
              <w:autoSpaceDE w:val="0"/>
              <w:autoSpaceDN w:val="0"/>
              <w:adjustRightInd w:val="0"/>
              <w:rPr>
                <w:rFonts w:ascii="Verdana" w:hAnsi="Verdana" w:cs="Helvetica"/>
                <w:color w:val="000000" w:themeColor="text1"/>
                <w:sz w:val="20"/>
                <w:szCs w:val="20"/>
              </w:rPr>
            </w:pPr>
            <w:r w:rsidRPr="00DD409A">
              <w:rPr>
                <w:rFonts w:ascii="Verdana" w:hAnsi="Verdana" w:cs="Helvetica"/>
                <w:color w:val="000000" w:themeColor="text1"/>
                <w:sz w:val="20"/>
                <w:szCs w:val="20"/>
              </w:rPr>
              <w:t>De adspurgte borgere giver udtryk for tilfredshed med personaletilknytningen, og der opleves kontinuitet i varetagelsen af de forskellige borgerrelaterede opgaver. Dialogen med personalet fungerer fint.</w:t>
            </w:r>
          </w:p>
        </w:tc>
      </w:tr>
      <w:tr w:rsidR="00151D1C" w:rsidTr="002B7874">
        <w:tc>
          <w:tcPr>
            <w:tcW w:w="534"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247" w:type="dxa"/>
            <w:tcBorders>
              <w:top w:val="single" w:sz="4" w:space="0" w:color="auto"/>
              <w:left w:val="single" w:sz="4" w:space="0" w:color="auto"/>
              <w:bottom w:val="single" w:sz="4" w:space="0" w:color="auto"/>
              <w:right w:val="single" w:sz="4" w:space="0" w:color="auto"/>
            </w:tcBorders>
            <w:hideMark/>
          </w:tcPr>
          <w:p w:rsidR="00151D1C" w:rsidRPr="00DD409A" w:rsidRDefault="00151D1C">
            <w:pPr>
              <w:autoSpaceDE w:val="0"/>
              <w:autoSpaceDN w:val="0"/>
              <w:adjustRightInd w:val="0"/>
              <w:rPr>
                <w:rFonts w:ascii="Verdana" w:hAnsi="Verdana" w:cs="Helvetica"/>
                <w:color w:val="000000" w:themeColor="text1"/>
                <w:sz w:val="20"/>
                <w:szCs w:val="20"/>
              </w:rPr>
            </w:pPr>
            <w:r w:rsidRPr="00DD409A">
              <w:rPr>
                <w:rFonts w:ascii="Verdana" w:hAnsi="Verdana" w:cs="Helvetica"/>
                <w:color w:val="000000" w:themeColor="text1"/>
                <w:sz w:val="20"/>
                <w:szCs w:val="20"/>
              </w:rPr>
              <w:t>Flere af de adspurgte borgere giver udtryk for utilfredshed med den personalemæssige tilknytning grundet meget skiftende personale. Der opleves dog kontinuitet i opgavevaretagelsen. Dialogen med personalet fungerer fint.</w:t>
            </w:r>
          </w:p>
        </w:tc>
      </w:tr>
      <w:tr w:rsidR="00151D1C" w:rsidTr="002B7874">
        <w:tc>
          <w:tcPr>
            <w:tcW w:w="534"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247" w:type="dxa"/>
            <w:tcBorders>
              <w:top w:val="single" w:sz="4" w:space="0" w:color="auto"/>
              <w:left w:val="single" w:sz="4" w:space="0" w:color="auto"/>
              <w:bottom w:val="single" w:sz="4" w:space="0" w:color="auto"/>
              <w:right w:val="single" w:sz="4" w:space="0" w:color="auto"/>
            </w:tcBorders>
            <w:hideMark/>
          </w:tcPr>
          <w:p w:rsidR="00151D1C" w:rsidRPr="00DD409A" w:rsidRDefault="00151D1C">
            <w:pPr>
              <w:autoSpaceDE w:val="0"/>
              <w:autoSpaceDN w:val="0"/>
              <w:adjustRightInd w:val="0"/>
              <w:rPr>
                <w:rFonts w:ascii="Verdana" w:hAnsi="Verdana" w:cs="Helvetica"/>
                <w:color w:val="000000" w:themeColor="text1"/>
                <w:sz w:val="20"/>
                <w:szCs w:val="20"/>
              </w:rPr>
            </w:pPr>
            <w:r w:rsidRPr="00DD409A">
              <w:rPr>
                <w:rFonts w:ascii="Verdana" w:hAnsi="Verdana" w:cs="Helvetica"/>
                <w:color w:val="000000" w:themeColor="text1"/>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151D1C" w:rsidRDefault="00151D1C" w:rsidP="00151D1C">
      <w:pPr>
        <w:autoSpaceDE w:val="0"/>
        <w:autoSpaceDN w:val="0"/>
        <w:adjustRightInd w:val="0"/>
        <w:ind w:firstLine="72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227C28">
        <w:rPr>
          <w:rFonts w:ascii="Verdana" w:hAnsi="Verdana" w:cs="Helvetica-Bold"/>
          <w:b/>
          <w:bCs/>
          <w:color w:val="000000"/>
          <w:sz w:val="20"/>
          <w:szCs w:val="20"/>
        </w:rPr>
        <w:t>2</w:t>
      </w:r>
      <w:r>
        <w:rPr>
          <w:rFonts w:ascii="Verdana" w:hAnsi="Verdana" w:cs="Helvetica-Bold"/>
          <w:b/>
          <w:bCs/>
          <w:color w:val="000000"/>
          <w:sz w:val="20"/>
          <w:szCs w:val="20"/>
        </w:rPr>
        <w:t>. Nødkald</w:t>
      </w:r>
    </w:p>
    <w:p w:rsidR="00151D1C" w:rsidRDefault="00227C28"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Ud fra borger</w:t>
      </w:r>
      <w:r w:rsidR="00C1144D">
        <w:rPr>
          <w:rFonts w:ascii="Verdana" w:hAnsi="Verdana" w:cs="Helvetica"/>
          <w:color w:val="000000"/>
          <w:sz w:val="20"/>
          <w:szCs w:val="20"/>
        </w:rPr>
        <w:t>interview og t</w:t>
      </w:r>
      <w:r w:rsidR="00151D1C">
        <w:rPr>
          <w:rFonts w:ascii="Verdana" w:hAnsi="Verdana" w:cs="Helvetica"/>
          <w:color w:val="000000"/>
          <w:sz w:val="20"/>
          <w:szCs w:val="20"/>
        </w:rPr>
        <w:t>ilsynets observationer vurderes det</w:t>
      </w:r>
      <w:r>
        <w:rPr>
          <w:rFonts w:ascii="Verdana" w:hAnsi="Verdana" w:cs="Helvetica"/>
          <w:color w:val="000000"/>
          <w:sz w:val="20"/>
          <w:szCs w:val="20"/>
        </w:rPr>
        <w:t>,</w:t>
      </w:r>
      <w:r w:rsidR="00151D1C">
        <w:rPr>
          <w:rFonts w:ascii="Verdana" w:hAnsi="Verdana" w:cs="Helvetica"/>
          <w:color w:val="000000"/>
          <w:sz w:val="20"/>
          <w:szCs w:val="20"/>
        </w:rPr>
        <w:t xml:space="preserve"> om borgeren har</w:t>
      </w:r>
    </w:p>
    <w:p w:rsidR="00151D1C" w:rsidRDefault="00DD409A"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w:t>
      </w:r>
      <w:r w:rsidR="00482A4B">
        <w:rPr>
          <w:rFonts w:ascii="Verdana" w:hAnsi="Verdana" w:cs="Helvetica"/>
          <w:color w:val="000000"/>
          <w:sz w:val="20"/>
          <w:szCs w:val="20"/>
        </w:rPr>
        <w:t xml:space="preserve">et hos </w:t>
      </w:r>
      <w:r w:rsidR="002B7874">
        <w:rPr>
          <w:rFonts w:ascii="Verdana" w:hAnsi="Verdana" w:cs="Helvetica"/>
          <w:color w:val="000000"/>
          <w:sz w:val="20"/>
          <w:szCs w:val="20"/>
        </w:rPr>
        <w:t>3</w:t>
      </w:r>
      <w:r>
        <w:rPr>
          <w:rFonts w:ascii="Verdana" w:hAnsi="Verdana" w:cs="Helvetica"/>
          <w:color w:val="000000"/>
          <w:sz w:val="20"/>
          <w:szCs w:val="20"/>
        </w:rPr>
        <w:t xml:space="preserve"> borgere.</w:t>
      </w:r>
    </w:p>
    <w:p w:rsidR="00227C28" w:rsidRDefault="00227C28" w:rsidP="00151D1C">
      <w:pPr>
        <w:autoSpaceDE w:val="0"/>
        <w:autoSpaceDN w:val="0"/>
        <w:adjustRightInd w:val="0"/>
        <w:ind w:firstLine="720"/>
        <w:rPr>
          <w:rFonts w:ascii="Verdana" w:hAnsi="Verdana" w:cs="Helvetica"/>
          <w:color w:val="000000"/>
          <w:sz w:val="20"/>
          <w:szCs w:val="20"/>
        </w:rPr>
      </w:pP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Fungerer nødkaldet efter hensigten – oplever borgerne at hjælpen kommer efter tryk på nødkald? </w:t>
      </w:r>
      <w:r w:rsidR="002B7874">
        <w:rPr>
          <w:rFonts w:ascii="Verdana" w:hAnsi="Verdana" w:cs="Helvetica"/>
          <w:color w:val="000000"/>
          <w:sz w:val="20"/>
          <w:szCs w:val="20"/>
        </w:rPr>
        <w:t>Nødkald er afprøvet hos 1 borger, virkede efter hensigten og personalet kom til borgers lejlighed.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2B7874" w:rsidRPr="0056043F" w:rsidRDefault="002B7874" w:rsidP="002B7874">
            <w:pPr>
              <w:rPr>
                <w:rFonts w:ascii="Verdana" w:hAnsi="Verdana"/>
                <w:sz w:val="20"/>
                <w:szCs w:val="20"/>
              </w:rPr>
            </w:pPr>
            <w:r w:rsidRPr="004B3DB2">
              <w:rPr>
                <w:rFonts w:ascii="Verdana" w:hAnsi="Verdana"/>
                <w:color w:val="008000"/>
                <w:sz w:val="40"/>
                <w:szCs w:val="40"/>
              </w:rPr>
              <w:sym w:font="Wingdings" w:char="F0FB"/>
            </w:r>
          </w:p>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pPr>
              <w:autoSpaceDE w:val="0"/>
              <w:autoSpaceDN w:val="0"/>
              <w:adjustRightInd w:val="0"/>
              <w:rPr>
                <w:rFonts w:ascii="Verdana" w:hAnsi="Verdana" w:cs="Helvetica"/>
                <w:color w:val="000000" w:themeColor="text1"/>
                <w:sz w:val="20"/>
                <w:szCs w:val="20"/>
              </w:rPr>
            </w:pPr>
            <w:r w:rsidRPr="00DD409A">
              <w:rPr>
                <w:rFonts w:ascii="Verdana" w:hAnsi="Verdana"/>
                <w:bCs/>
                <w:color w:val="000000" w:themeColor="text1"/>
                <w:sz w:val="20"/>
                <w:szCs w:val="20"/>
              </w:rPr>
              <w:t>De adspurgte borgere giver udtryk for tilfredshed med mu</w:t>
            </w:r>
            <w:r w:rsidR="00881206" w:rsidRPr="00DD409A">
              <w:rPr>
                <w:rFonts w:ascii="Verdana" w:hAnsi="Verdana"/>
                <w:bCs/>
                <w:color w:val="000000" w:themeColor="text1"/>
                <w:sz w:val="20"/>
                <w:szCs w:val="20"/>
              </w:rPr>
              <w:t xml:space="preserve">ligheden for at tilkalde hjælp. </w:t>
            </w:r>
            <w:r w:rsidRPr="00DD409A">
              <w:rPr>
                <w:rFonts w:ascii="Verdana" w:hAnsi="Verdana"/>
                <w:bCs/>
                <w:color w:val="000000" w:themeColor="text1"/>
                <w:sz w:val="20"/>
                <w:szCs w:val="20"/>
              </w:rPr>
              <w:t>Borgere har mulighed for at anvende nødkald, og der er indlejret hensigtsmæssige tilsyn til borgere,</w:t>
            </w:r>
            <w:r w:rsidR="00881206" w:rsidRPr="00DD409A">
              <w:rPr>
                <w:rFonts w:ascii="Verdana" w:hAnsi="Verdana"/>
                <w:bCs/>
                <w:color w:val="000000" w:themeColor="text1"/>
                <w:sz w:val="20"/>
                <w:szCs w:val="20"/>
              </w:rPr>
              <w:t xml:space="preserve"> der ikke kan anvende nødkaldet</w:t>
            </w:r>
            <w:r w:rsidRPr="00DD409A">
              <w:rPr>
                <w:rFonts w:ascii="Verdana" w:hAnsi="Verdana"/>
                <w:bCs/>
                <w:color w:val="000000" w:themeColor="text1"/>
                <w:sz w:val="20"/>
                <w:szCs w:val="20"/>
              </w:rPr>
              <w:t>. Tilsynets observationer understøtter dette.</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pPr>
              <w:autoSpaceDE w:val="0"/>
              <w:autoSpaceDN w:val="0"/>
              <w:adjustRightInd w:val="0"/>
              <w:rPr>
                <w:rFonts w:ascii="Verdana" w:hAnsi="Verdana" w:cs="Helvetica"/>
                <w:color w:val="000000" w:themeColor="text1"/>
                <w:sz w:val="20"/>
                <w:szCs w:val="20"/>
              </w:rPr>
            </w:pPr>
            <w:r w:rsidRPr="00DD409A">
              <w:rPr>
                <w:rFonts w:ascii="Verdana" w:hAnsi="Verdana"/>
                <w:bCs/>
                <w:color w:val="000000" w:themeColor="text1"/>
                <w:sz w:val="20"/>
                <w:szCs w:val="20"/>
              </w:rPr>
              <w:t>Flere af de adspurgte borgere udtrykker kun delvis tilfredshed med mulighederne for at tilkalde og få den fornødne hjælp. Tilsynets observationer understøtter dette. Evt. afprøves nødkald.</w:t>
            </w:r>
          </w:p>
        </w:tc>
      </w:tr>
      <w:tr w:rsidR="00151D1C" w:rsidTr="00151D1C">
        <w:trPr>
          <w:trHeight w:val="968"/>
        </w:trPr>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pPr>
              <w:autoSpaceDE w:val="0"/>
              <w:autoSpaceDN w:val="0"/>
              <w:adjustRightInd w:val="0"/>
              <w:rPr>
                <w:rFonts w:ascii="Verdana" w:hAnsi="Verdana" w:cs="Helvetica"/>
                <w:color w:val="000000" w:themeColor="text1"/>
                <w:sz w:val="20"/>
                <w:szCs w:val="20"/>
              </w:rPr>
            </w:pPr>
            <w:r w:rsidRPr="00DD409A">
              <w:rPr>
                <w:rFonts w:ascii="Verdana" w:hAnsi="Verdana"/>
                <w:bCs/>
                <w:color w:val="000000" w:themeColor="text1"/>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151D1C" w:rsidRDefault="00151D1C" w:rsidP="00151D1C">
      <w:pPr>
        <w:autoSpaceDE w:val="0"/>
        <w:autoSpaceDN w:val="0"/>
        <w:adjustRightInd w:val="0"/>
        <w:ind w:left="72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881206">
        <w:rPr>
          <w:rFonts w:ascii="Verdana" w:hAnsi="Verdana" w:cs="Helvetica-Bold"/>
          <w:b/>
          <w:bCs/>
          <w:color w:val="000000"/>
          <w:sz w:val="20"/>
          <w:szCs w:val="20"/>
        </w:rPr>
        <w:t>3</w:t>
      </w:r>
      <w:r>
        <w:rPr>
          <w:rFonts w:ascii="Verdana" w:hAnsi="Verdana" w:cs="Helvetica-Bold"/>
          <w:b/>
          <w:bCs/>
          <w:color w:val="000000"/>
          <w:sz w:val="20"/>
          <w:szCs w:val="20"/>
        </w:rPr>
        <w:t>. Udbud af aktiviteter</w:t>
      </w:r>
    </w:p>
    <w:p w:rsidR="00151D1C" w:rsidRDefault="00881206"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w:t>
      </w:r>
      <w:r w:rsidR="00151D1C">
        <w:rPr>
          <w:rFonts w:ascii="Verdana" w:hAnsi="Verdana" w:cs="Helvetica"/>
          <w:color w:val="000000"/>
          <w:sz w:val="20"/>
          <w:szCs w:val="20"/>
        </w:rPr>
        <w:t>interview, om der er et tilpas udbud af aktiviteter, samt mulighed for deltagelse i disse. Aktiviteter kan også ses som deltagelse i almindelige daglige gøremål.</w:t>
      </w:r>
    </w:p>
    <w:p w:rsidR="00151D1C" w:rsidRDefault="002B7874"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Vurdering foretaget hos 3</w:t>
      </w:r>
      <w:r w:rsidR="002B16D1">
        <w:rPr>
          <w:rFonts w:ascii="Verdana" w:hAnsi="Verdana" w:cs="Helvetica"/>
          <w:color w:val="000000"/>
          <w:sz w:val="20"/>
          <w:szCs w:val="20"/>
        </w:rPr>
        <w:t xml:space="preserve"> </w:t>
      </w:r>
      <w:r w:rsidR="00151D1C">
        <w:rPr>
          <w:rFonts w:ascii="Verdana" w:hAnsi="Verdana" w:cs="Helvetica"/>
          <w:color w:val="000000"/>
          <w:sz w:val="20"/>
          <w:szCs w:val="20"/>
        </w:rPr>
        <w:t>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RPr="00E717F4" w:rsidTr="00151D1C">
        <w:tc>
          <w:tcPr>
            <w:tcW w:w="468" w:type="dxa"/>
            <w:tcBorders>
              <w:top w:val="single" w:sz="4" w:space="0" w:color="auto"/>
              <w:left w:val="single" w:sz="4" w:space="0" w:color="auto"/>
              <w:bottom w:val="single" w:sz="4" w:space="0" w:color="auto"/>
              <w:right w:val="single" w:sz="4" w:space="0" w:color="auto"/>
            </w:tcBorders>
          </w:tcPr>
          <w:p w:rsidR="002B7874" w:rsidRPr="0056043F" w:rsidRDefault="002B7874" w:rsidP="002B7874">
            <w:pPr>
              <w:rPr>
                <w:rFonts w:ascii="Verdana" w:hAnsi="Verdana"/>
                <w:sz w:val="20"/>
                <w:szCs w:val="20"/>
              </w:rPr>
            </w:pPr>
            <w:r w:rsidRPr="004B3DB2">
              <w:rPr>
                <w:rFonts w:ascii="Verdana" w:hAnsi="Verdana"/>
                <w:color w:val="008000"/>
                <w:sz w:val="40"/>
                <w:szCs w:val="40"/>
              </w:rPr>
              <w:sym w:font="Wingdings" w:char="F0FB"/>
            </w:r>
          </w:p>
          <w:p w:rsidR="00151D1C" w:rsidRPr="00E717F4" w:rsidRDefault="00151D1C">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rsidP="00482A4B">
            <w:pPr>
              <w:autoSpaceDE w:val="0"/>
              <w:autoSpaceDN w:val="0"/>
              <w:adjustRightInd w:val="0"/>
              <w:rPr>
                <w:rFonts w:ascii="Verdana" w:hAnsi="Verdana" w:cs="Helvetica"/>
                <w:color w:val="000000" w:themeColor="text1"/>
                <w:sz w:val="20"/>
                <w:szCs w:val="20"/>
              </w:rPr>
            </w:pPr>
            <w:r w:rsidRPr="00DD409A">
              <w:rPr>
                <w:rFonts w:ascii="Verdana" w:hAnsi="Verdana"/>
                <w:bCs/>
                <w:color w:val="000000" w:themeColor="text1"/>
                <w:sz w:val="20"/>
                <w:szCs w:val="20"/>
              </w:rPr>
              <w:t xml:space="preserve">De adspurgte borgere </w:t>
            </w:r>
            <w:r w:rsidR="00E717F4" w:rsidRPr="00DD409A">
              <w:rPr>
                <w:rFonts w:ascii="Verdana" w:hAnsi="Verdana"/>
                <w:bCs/>
                <w:color w:val="000000" w:themeColor="text1"/>
                <w:sz w:val="20"/>
                <w:szCs w:val="20"/>
              </w:rPr>
              <w:t>angiver tilf</w:t>
            </w:r>
            <w:r w:rsidR="00482A4B" w:rsidRPr="00DD409A">
              <w:rPr>
                <w:rFonts w:ascii="Verdana" w:hAnsi="Verdana"/>
                <w:bCs/>
                <w:color w:val="000000" w:themeColor="text1"/>
                <w:sz w:val="20"/>
                <w:szCs w:val="20"/>
              </w:rPr>
              <w:t>redshed med tilbud og mulighed for deltagelse i aktiviteter.</w:t>
            </w:r>
          </w:p>
        </w:tc>
      </w:tr>
      <w:tr w:rsidR="00151D1C" w:rsidRPr="00E717F4" w:rsidTr="00151D1C">
        <w:tc>
          <w:tcPr>
            <w:tcW w:w="468" w:type="dxa"/>
            <w:tcBorders>
              <w:top w:val="single" w:sz="4" w:space="0" w:color="auto"/>
              <w:left w:val="single" w:sz="4" w:space="0" w:color="auto"/>
              <w:bottom w:val="single" w:sz="4" w:space="0" w:color="auto"/>
              <w:right w:val="single" w:sz="4" w:space="0" w:color="auto"/>
            </w:tcBorders>
          </w:tcPr>
          <w:p w:rsidR="00151D1C" w:rsidRPr="00E717F4" w:rsidRDefault="00151D1C">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pPr>
              <w:autoSpaceDE w:val="0"/>
              <w:autoSpaceDN w:val="0"/>
              <w:adjustRightInd w:val="0"/>
              <w:rPr>
                <w:rFonts w:ascii="Verdana" w:hAnsi="Verdana" w:cs="Helvetica"/>
                <w:color w:val="000000" w:themeColor="text1"/>
                <w:sz w:val="20"/>
                <w:szCs w:val="20"/>
              </w:rPr>
            </w:pPr>
            <w:r w:rsidRPr="00DD409A">
              <w:rPr>
                <w:rFonts w:ascii="Verdana" w:hAnsi="Verdana"/>
                <w:bCs/>
                <w:color w:val="000000" w:themeColor="text1"/>
                <w:sz w:val="20"/>
                <w:szCs w:val="20"/>
              </w:rPr>
              <w:t>Flere af de adspurgte borgere angiver, at der er for få aktivitetstilbud.</w:t>
            </w:r>
          </w:p>
        </w:tc>
      </w:tr>
      <w:tr w:rsidR="00151D1C" w:rsidRPr="00E717F4" w:rsidTr="00151D1C">
        <w:tc>
          <w:tcPr>
            <w:tcW w:w="468" w:type="dxa"/>
            <w:tcBorders>
              <w:top w:val="single" w:sz="4" w:space="0" w:color="auto"/>
              <w:left w:val="single" w:sz="4" w:space="0" w:color="auto"/>
              <w:bottom w:val="single" w:sz="4" w:space="0" w:color="auto"/>
              <w:right w:val="single" w:sz="4" w:space="0" w:color="auto"/>
            </w:tcBorders>
          </w:tcPr>
          <w:p w:rsidR="00151D1C" w:rsidRPr="00E717F4" w:rsidRDefault="00151D1C">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pPr>
              <w:autoSpaceDE w:val="0"/>
              <w:autoSpaceDN w:val="0"/>
              <w:adjustRightInd w:val="0"/>
              <w:rPr>
                <w:rFonts w:ascii="Verdana" w:hAnsi="Verdana" w:cs="Helvetica"/>
                <w:color w:val="000000" w:themeColor="text1"/>
                <w:sz w:val="20"/>
                <w:szCs w:val="20"/>
              </w:rPr>
            </w:pPr>
            <w:r w:rsidRPr="00DD409A">
              <w:rPr>
                <w:rFonts w:ascii="Verdana" w:hAnsi="Verdana"/>
                <w:bCs/>
                <w:color w:val="000000" w:themeColor="text1"/>
                <w:sz w:val="20"/>
                <w:szCs w:val="20"/>
              </w:rPr>
              <w:t>Flere af de adspurgte borgere angiver, at</w:t>
            </w:r>
            <w:r w:rsidR="00881206" w:rsidRPr="00DD409A">
              <w:rPr>
                <w:rFonts w:ascii="Verdana" w:hAnsi="Verdana"/>
                <w:bCs/>
                <w:color w:val="000000" w:themeColor="text1"/>
                <w:sz w:val="20"/>
                <w:szCs w:val="20"/>
              </w:rPr>
              <w:t xml:space="preserve"> der er for få aktivitetstilbud</w:t>
            </w:r>
            <w:r w:rsidRPr="00DD409A">
              <w:rPr>
                <w:rFonts w:ascii="Verdana" w:hAnsi="Verdana"/>
                <w:bCs/>
                <w:color w:val="000000" w:themeColor="text1"/>
                <w:sz w:val="20"/>
                <w:szCs w:val="20"/>
              </w:rPr>
              <w:t xml:space="preserve"> og der tilbydes ikke deltagelse i aktiviteter.</w:t>
            </w:r>
          </w:p>
        </w:tc>
      </w:tr>
    </w:tbl>
    <w:p w:rsidR="00151D1C" w:rsidRPr="00E717F4" w:rsidRDefault="00151D1C" w:rsidP="00151D1C">
      <w:pPr>
        <w:autoSpaceDE w:val="0"/>
        <w:autoSpaceDN w:val="0"/>
        <w:adjustRightInd w:val="0"/>
        <w:ind w:left="720"/>
        <w:rPr>
          <w:rFonts w:ascii="Verdana" w:hAnsi="Verdana" w:cs="Helvetica"/>
          <w:color w:val="00B050"/>
          <w:sz w:val="20"/>
          <w:szCs w:val="20"/>
        </w:rPr>
      </w:pPr>
    </w:p>
    <w:p w:rsidR="00E8128F" w:rsidRPr="00B13C1B" w:rsidRDefault="00B13C1B" w:rsidP="00E8128F">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sidR="00881206">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w:t>
      </w:r>
      <w:r w:rsidR="006111A7">
        <w:rPr>
          <w:rFonts w:ascii="Verdana" w:hAnsi="Verdana" w:cs="Helvetica-Bold"/>
          <w:b/>
          <w:bCs/>
          <w:color w:val="000000"/>
          <w:sz w:val="20"/>
          <w:szCs w:val="20"/>
        </w:rPr>
        <w:t>Måltider</w:t>
      </w:r>
    </w:p>
    <w:p w:rsidR="00151D1C" w:rsidRDefault="00151D1C" w:rsidP="00E8128F">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sidR="006111A7">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6111A7" w:rsidRDefault="006111A7" w:rsidP="006111A7">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151D1C" w:rsidRDefault="002B7874" w:rsidP="00B53725">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w:t>
      </w:r>
      <w:r w:rsidR="00151D1C">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2B7874" w:rsidRPr="0056043F" w:rsidRDefault="002B7874" w:rsidP="002B7874">
            <w:pPr>
              <w:rPr>
                <w:rFonts w:ascii="Verdana" w:hAnsi="Verdana"/>
                <w:sz w:val="20"/>
                <w:szCs w:val="20"/>
              </w:rPr>
            </w:pPr>
            <w:r w:rsidRPr="004B3DB2">
              <w:rPr>
                <w:rFonts w:ascii="Verdana" w:hAnsi="Verdana"/>
                <w:color w:val="008000"/>
                <w:sz w:val="40"/>
                <w:szCs w:val="40"/>
              </w:rPr>
              <w:sym w:font="Wingdings" w:char="F0FB"/>
            </w:r>
          </w:p>
          <w:p w:rsidR="00151D1C" w:rsidRDefault="00151D1C">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rsidP="006111A7">
            <w:pPr>
              <w:autoSpaceDE w:val="0"/>
              <w:autoSpaceDN w:val="0"/>
              <w:adjustRightInd w:val="0"/>
              <w:rPr>
                <w:rFonts w:ascii="Verdana" w:hAnsi="Verdana" w:cs="Helvetica"/>
                <w:color w:val="000000" w:themeColor="text1"/>
                <w:sz w:val="20"/>
                <w:szCs w:val="20"/>
              </w:rPr>
            </w:pPr>
            <w:r w:rsidRPr="00DD409A">
              <w:rPr>
                <w:rFonts w:ascii="Verdana" w:hAnsi="Verdana" w:cs="Helvetica"/>
                <w:color w:val="000000" w:themeColor="text1"/>
                <w:sz w:val="20"/>
                <w:szCs w:val="20"/>
              </w:rPr>
              <w:t>De adspurgte borgere udtrykker tilfredshed med den valgte kost</w:t>
            </w:r>
            <w:r w:rsidR="0023310B" w:rsidRPr="00DD409A">
              <w:rPr>
                <w:rFonts w:ascii="Verdana" w:hAnsi="Verdana" w:cs="Helvetica"/>
                <w:color w:val="000000" w:themeColor="text1"/>
                <w:sz w:val="20"/>
                <w:szCs w:val="20"/>
              </w:rPr>
              <w:t xml:space="preserve">, oplevelsen af </w:t>
            </w:r>
            <w:r w:rsidR="006111A7" w:rsidRPr="00DD409A">
              <w:rPr>
                <w:rFonts w:ascii="Verdana" w:hAnsi="Verdana" w:cs="Helvetica"/>
                <w:color w:val="000000" w:themeColor="text1"/>
                <w:sz w:val="20"/>
                <w:szCs w:val="20"/>
              </w:rPr>
              <w:t xml:space="preserve">måltiderne </w:t>
            </w:r>
            <w:r w:rsidRPr="00DD409A">
              <w:rPr>
                <w:rFonts w:ascii="Verdana" w:hAnsi="Verdana" w:cs="Helvetica"/>
                <w:color w:val="000000" w:themeColor="text1"/>
                <w:sz w:val="20"/>
                <w:szCs w:val="20"/>
              </w:rPr>
              <w:t xml:space="preserve">og med den hjælp, der evt. er behov for til indtagelse af mad. </w:t>
            </w:r>
            <w:r w:rsidRPr="00DD409A">
              <w:rPr>
                <w:rFonts w:ascii="Verdana" w:hAnsi="Verdana"/>
                <w:bCs/>
                <w:color w:val="000000" w:themeColor="text1"/>
                <w:sz w:val="20"/>
                <w:szCs w:val="20"/>
              </w:rPr>
              <w:t>Tilsynets observationer og faglige vurdering understøtter dette.</w:t>
            </w:r>
            <w:r w:rsidR="0023310B" w:rsidRPr="00DD409A">
              <w:rPr>
                <w:rFonts w:ascii="Verdana" w:hAnsi="Verdana"/>
                <w:bCs/>
                <w:color w:val="000000" w:themeColor="text1"/>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B843B1" w:rsidP="006111A7">
            <w:pPr>
              <w:autoSpaceDE w:val="0"/>
              <w:autoSpaceDN w:val="0"/>
              <w:adjustRightInd w:val="0"/>
              <w:rPr>
                <w:rFonts w:ascii="Verdana" w:hAnsi="Verdana" w:cs="Helvetica"/>
                <w:color w:val="000000" w:themeColor="text1"/>
                <w:sz w:val="20"/>
                <w:szCs w:val="20"/>
              </w:rPr>
            </w:pPr>
            <w:r w:rsidRPr="00DD409A">
              <w:rPr>
                <w:rFonts w:ascii="Verdana" w:hAnsi="Verdana" w:cs="Helvetica"/>
                <w:color w:val="000000" w:themeColor="text1"/>
                <w:sz w:val="20"/>
                <w:szCs w:val="20"/>
              </w:rPr>
              <w:t>En eller f</w:t>
            </w:r>
            <w:r w:rsidR="00151D1C" w:rsidRPr="00DD409A">
              <w:rPr>
                <w:rFonts w:ascii="Verdana" w:hAnsi="Verdana" w:cs="Helvetica"/>
                <w:color w:val="000000" w:themeColor="text1"/>
                <w:sz w:val="20"/>
                <w:szCs w:val="20"/>
              </w:rPr>
              <w:t>lere af de adspurgte borgere giver udtryk for utilfredshed med</w:t>
            </w:r>
            <w:r w:rsidR="0023310B" w:rsidRPr="00DD409A">
              <w:rPr>
                <w:rFonts w:ascii="Verdana" w:hAnsi="Verdana" w:cs="Helvetica"/>
                <w:color w:val="000000" w:themeColor="text1"/>
                <w:sz w:val="20"/>
                <w:szCs w:val="20"/>
              </w:rPr>
              <w:t xml:space="preserve"> den valgte kost, oplevelsen af </w:t>
            </w:r>
            <w:r w:rsidR="006111A7" w:rsidRPr="00DD409A">
              <w:rPr>
                <w:rFonts w:ascii="Verdana" w:hAnsi="Verdana" w:cs="Helvetica"/>
                <w:color w:val="000000" w:themeColor="text1"/>
                <w:sz w:val="20"/>
                <w:szCs w:val="20"/>
              </w:rPr>
              <w:t xml:space="preserve">måltiderne </w:t>
            </w:r>
            <w:r w:rsidR="00151D1C" w:rsidRPr="00DD409A">
              <w:rPr>
                <w:rFonts w:ascii="Verdana" w:hAnsi="Verdana" w:cs="Helvetica"/>
                <w:color w:val="000000" w:themeColor="text1"/>
                <w:sz w:val="20"/>
                <w:szCs w:val="20"/>
              </w:rPr>
              <w:t xml:space="preserve">og med den hjælp, der evt. er behov for til indtagelse af mad. </w:t>
            </w:r>
            <w:r w:rsidR="00151D1C" w:rsidRPr="00DD409A">
              <w:rPr>
                <w:rFonts w:ascii="Verdana" w:hAnsi="Verdana"/>
                <w:bCs/>
                <w:color w:val="000000" w:themeColor="text1"/>
                <w:sz w:val="20"/>
                <w:szCs w:val="20"/>
              </w:rPr>
              <w:t>Tilsynets observationer og faglige vurdering understøtter dette.</w:t>
            </w:r>
            <w:r w:rsidR="008B6AC4" w:rsidRPr="00DD409A">
              <w:rPr>
                <w:rFonts w:ascii="Verdana" w:hAnsi="Verdana"/>
                <w:bCs/>
                <w:color w:val="000000" w:themeColor="text1"/>
                <w:sz w:val="20"/>
                <w:szCs w:val="20"/>
              </w:rPr>
              <w:t xml:space="preserve"> </w:t>
            </w:r>
          </w:p>
        </w:tc>
      </w:tr>
      <w:tr w:rsidR="000E3541" w:rsidTr="000E3541">
        <w:tc>
          <w:tcPr>
            <w:tcW w:w="468" w:type="dxa"/>
            <w:tcBorders>
              <w:top w:val="single" w:sz="4" w:space="0" w:color="auto"/>
              <w:left w:val="single" w:sz="4" w:space="0" w:color="auto"/>
              <w:bottom w:val="single" w:sz="4" w:space="0" w:color="auto"/>
              <w:right w:val="single" w:sz="4" w:space="0" w:color="auto"/>
            </w:tcBorders>
          </w:tcPr>
          <w:p w:rsidR="002B7874" w:rsidRPr="0056043F" w:rsidRDefault="002B7874" w:rsidP="002B7874">
            <w:pPr>
              <w:rPr>
                <w:rFonts w:ascii="Verdana" w:hAnsi="Verdana"/>
                <w:sz w:val="20"/>
                <w:szCs w:val="20"/>
              </w:rPr>
            </w:pPr>
            <w:r w:rsidRPr="004B3DB2">
              <w:rPr>
                <w:rFonts w:ascii="Verdana" w:hAnsi="Verdana"/>
                <w:color w:val="008000"/>
                <w:sz w:val="40"/>
                <w:szCs w:val="40"/>
              </w:rPr>
              <w:sym w:font="Wingdings" w:char="F0FB"/>
            </w:r>
          </w:p>
          <w:p w:rsidR="000E3541" w:rsidRDefault="000E3541" w:rsidP="004A1704">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0E3541" w:rsidRPr="00DD409A" w:rsidRDefault="000E3541" w:rsidP="004A1704">
            <w:pPr>
              <w:autoSpaceDE w:val="0"/>
              <w:autoSpaceDN w:val="0"/>
              <w:adjustRightInd w:val="0"/>
              <w:rPr>
                <w:rFonts w:ascii="Verdana" w:hAnsi="Verdana" w:cs="Helvetica"/>
                <w:color w:val="000000" w:themeColor="text1"/>
                <w:sz w:val="20"/>
                <w:szCs w:val="20"/>
              </w:rPr>
            </w:pPr>
            <w:r w:rsidRPr="00DD409A">
              <w:rPr>
                <w:rFonts w:ascii="Verdana" w:hAnsi="Verdana" w:cs="Helvetica"/>
                <w:color w:val="000000" w:themeColor="text1"/>
                <w:sz w:val="20"/>
                <w:szCs w:val="20"/>
              </w:rPr>
              <w:t>De adspurgte borgere giver udtryk for, at individuelle ønsker og behov i forhold til kosten tilgodeses / respekteres.</w:t>
            </w:r>
          </w:p>
        </w:tc>
      </w:tr>
      <w:tr w:rsidR="000E3541" w:rsidTr="000E3541">
        <w:tc>
          <w:tcPr>
            <w:tcW w:w="468" w:type="dxa"/>
            <w:tcBorders>
              <w:top w:val="single" w:sz="4" w:space="0" w:color="auto"/>
              <w:left w:val="single" w:sz="4" w:space="0" w:color="auto"/>
              <w:bottom w:val="single" w:sz="4" w:space="0" w:color="auto"/>
              <w:right w:val="single" w:sz="4" w:space="0" w:color="auto"/>
            </w:tcBorders>
          </w:tcPr>
          <w:p w:rsidR="000E3541" w:rsidRDefault="000E3541" w:rsidP="004A1704">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0E3541" w:rsidRPr="00DD409A" w:rsidRDefault="00C1719B" w:rsidP="006111A7">
            <w:pPr>
              <w:autoSpaceDE w:val="0"/>
              <w:autoSpaceDN w:val="0"/>
              <w:adjustRightInd w:val="0"/>
              <w:rPr>
                <w:rFonts w:ascii="Verdana" w:hAnsi="Verdana" w:cs="Helvetica"/>
                <w:color w:val="000000" w:themeColor="text1"/>
                <w:sz w:val="20"/>
                <w:szCs w:val="20"/>
              </w:rPr>
            </w:pPr>
            <w:r w:rsidRPr="00DD409A">
              <w:rPr>
                <w:rFonts w:ascii="Verdana" w:hAnsi="Verdana" w:cs="Helvetica"/>
                <w:color w:val="000000" w:themeColor="text1"/>
                <w:sz w:val="20"/>
                <w:szCs w:val="20"/>
              </w:rPr>
              <w:t>En eller f</w:t>
            </w:r>
            <w:r w:rsidR="000E3541" w:rsidRPr="00DD409A">
              <w:rPr>
                <w:rFonts w:ascii="Verdana" w:hAnsi="Verdana" w:cs="Helvetica"/>
                <w:color w:val="000000" w:themeColor="text1"/>
                <w:sz w:val="20"/>
                <w:szCs w:val="20"/>
              </w:rPr>
              <w:t>lere af de adspurgte borgere giver udtryk for, at individuelle ønsker og behov i forhold til kosten ikke tilgodeses / respekteres</w:t>
            </w:r>
            <w:r w:rsidR="006111A7" w:rsidRPr="00DD409A">
              <w:rPr>
                <w:rFonts w:ascii="Verdana" w:hAnsi="Verdana" w:cs="Helvetica"/>
                <w:color w:val="000000" w:themeColor="text1"/>
                <w:sz w:val="20"/>
                <w:szCs w:val="20"/>
              </w:rPr>
              <w:t>.</w:t>
            </w:r>
          </w:p>
        </w:tc>
      </w:tr>
    </w:tbl>
    <w:p w:rsidR="004E0E4B" w:rsidRDefault="004E0E4B" w:rsidP="00151D1C">
      <w:pPr>
        <w:autoSpaceDE w:val="0"/>
        <w:autoSpaceDN w:val="0"/>
        <w:adjustRightInd w:val="0"/>
        <w:rPr>
          <w:rFonts w:ascii="Verdana" w:hAnsi="Verdana" w:cs="Helvetica-Bold"/>
          <w:b/>
          <w:bCs/>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6111A7">
        <w:rPr>
          <w:rFonts w:ascii="Verdana" w:hAnsi="Verdana" w:cs="Helvetica-Bold"/>
          <w:b/>
          <w:bCs/>
          <w:color w:val="000000"/>
          <w:sz w:val="20"/>
          <w:szCs w:val="20"/>
        </w:rPr>
        <w:t>5</w:t>
      </w:r>
      <w:r>
        <w:rPr>
          <w:rFonts w:ascii="Verdana" w:hAnsi="Verdana" w:cs="Helvetica-Bold"/>
          <w:b/>
          <w:bCs/>
          <w:color w:val="000000"/>
          <w:sz w:val="20"/>
          <w:szCs w:val="20"/>
        </w:rPr>
        <w:t>. Boligforhold og fysiske rammer</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Ud fra borgerinterview afdækkes, om der er tilfredshed med boligforholdende og </w:t>
      </w:r>
      <w:r w:rsidR="00D40D2B">
        <w:rPr>
          <w:rFonts w:ascii="Verdana" w:hAnsi="Verdana" w:cs="Helvetica"/>
          <w:color w:val="000000"/>
          <w:sz w:val="20"/>
          <w:szCs w:val="20"/>
        </w:rPr>
        <w:t>de fysiske rammer for hverdagen samt om borgerne oplever selvbestemmelse i ege</w:t>
      </w:r>
      <w:r w:rsidR="00D409EF">
        <w:rPr>
          <w:rFonts w:ascii="Verdana" w:hAnsi="Verdana" w:cs="Helvetica"/>
          <w:color w:val="000000"/>
          <w:sz w:val="20"/>
          <w:szCs w:val="20"/>
        </w:rPr>
        <w:t>t hjem</w:t>
      </w:r>
      <w:r w:rsidR="00D40D2B">
        <w:rPr>
          <w:rFonts w:ascii="Verdana" w:hAnsi="Verdana" w:cs="Helvetica"/>
          <w:color w:val="000000"/>
          <w:sz w:val="20"/>
          <w:szCs w:val="20"/>
        </w:rPr>
        <w:t>.</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w:t>
      </w:r>
      <w:r w:rsidR="00E717F4">
        <w:rPr>
          <w:rFonts w:ascii="Verdana" w:hAnsi="Verdana" w:cs="Helvetica"/>
          <w:color w:val="000000"/>
          <w:sz w:val="20"/>
          <w:szCs w:val="20"/>
        </w:rPr>
        <w:t xml:space="preserve"> </w:t>
      </w:r>
      <w:r w:rsidR="002B7874">
        <w:rPr>
          <w:rFonts w:ascii="Verdana" w:hAnsi="Verdana" w:cs="Helvetica"/>
          <w:color w:val="000000"/>
          <w:sz w:val="20"/>
          <w:szCs w:val="20"/>
        </w:rPr>
        <w:t>3</w:t>
      </w:r>
      <w:r>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RPr="0040574F" w:rsidTr="00151D1C">
        <w:tc>
          <w:tcPr>
            <w:tcW w:w="468" w:type="dxa"/>
            <w:tcBorders>
              <w:top w:val="single" w:sz="4" w:space="0" w:color="auto"/>
              <w:left w:val="single" w:sz="4" w:space="0" w:color="auto"/>
              <w:bottom w:val="single" w:sz="4" w:space="0" w:color="auto"/>
              <w:right w:val="single" w:sz="4" w:space="0" w:color="auto"/>
            </w:tcBorders>
          </w:tcPr>
          <w:p w:rsidR="002B7874" w:rsidRPr="0056043F" w:rsidRDefault="002B7874" w:rsidP="002B7874">
            <w:pPr>
              <w:rPr>
                <w:rFonts w:ascii="Verdana" w:hAnsi="Verdana"/>
                <w:sz w:val="20"/>
                <w:szCs w:val="20"/>
              </w:rPr>
            </w:pPr>
            <w:r w:rsidRPr="004B3DB2">
              <w:rPr>
                <w:rFonts w:ascii="Verdana" w:hAnsi="Verdana"/>
                <w:color w:val="008000"/>
                <w:sz w:val="40"/>
                <w:szCs w:val="40"/>
              </w:rPr>
              <w:sym w:font="Wingdings" w:char="F0FB"/>
            </w:r>
          </w:p>
          <w:p w:rsidR="00151D1C" w:rsidRPr="0040574F" w:rsidRDefault="00151D1C">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D409A" w:rsidRDefault="00151D1C" w:rsidP="00D409EF">
            <w:pPr>
              <w:autoSpaceDE w:val="0"/>
              <w:autoSpaceDN w:val="0"/>
              <w:adjustRightInd w:val="0"/>
              <w:rPr>
                <w:rFonts w:ascii="Verdana" w:hAnsi="Verdana" w:cs="Helvetica"/>
                <w:color w:val="000000" w:themeColor="text1"/>
                <w:sz w:val="20"/>
                <w:szCs w:val="20"/>
              </w:rPr>
            </w:pPr>
            <w:r w:rsidRPr="00DD409A">
              <w:rPr>
                <w:rFonts w:ascii="Verdana" w:hAnsi="Verdana"/>
                <w:bCs/>
                <w:color w:val="000000" w:themeColor="text1"/>
                <w:sz w:val="20"/>
                <w:szCs w:val="20"/>
              </w:rPr>
              <w:t>De adspurgte borgere udtrykker tilfredshed med nuværende boligforhold</w:t>
            </w:r>
            <w:r w:rsidR="00D409EF" w:rsidRPr="00DD409A">
              <w:rPr>
                <w:rFonts w:ascii="Verdana" w:hAnsi="Verdana"/>
                <w:bCs/>
                <w:color w:val="000000" w:themeColor="text1"/>
                <w:sz w:val="20"/>
                <w:szCs w:val="20"/>
              </w:rPr>
              <w:t xml:space="preserve">, </w:t>
            </w:r>
            <w:r w:rsidRPr="00DD409A">
              <w:rPr>
                <w:rFonts w:ascii="Verdana" w:hAnsi="Verdana"/>
                <w:bCs/>
                <w:color w:val="000000" w:themeColor="text1"/>
                <w:sz w:val="20"/>
                <w:szCs w:val="20"/>
              </w:rPr>
              <w:t>fysiske rammer for hverdagen</w:t>
            </w:r>
            <w:r w:rsidR="00D409EF" w:rsidRPr="00DD409A">
              <w:rPr>
                <w:rFonts w:ascii="Verdana" w:hAnsi="Verdana"/>
                <w:bCs/>
                <w:color w:val="000000" w:themeColor="text1"/>
                <w:sz w:val="20"/>
                <w:szCs w:val="20"/>
              </w:rPr>
              <w:t xml:space="preserve"> samt selvbestemmelse i eget hjem. </w:t>
            </w:r>
          </w:p>
        </w:tc>
      </w:tr>
      <w:tr w:rsidR="00151D1C" w:rsidRPr="0040574F" w:rsidTr="00151D1C">
        <w:trPr>
          <w:trHeight w:val="520"/>
        </w:trPr>
        <w:tc>
          <w:tcPr>
            <w:tcW w:w="468" w:type="dxa"/>
            <w:tcBorders>
              <w:top w:val="single" w:sz="4" w:space="0" w:color="auto"/>
              <w:left w:val="single" w:sz="4" w:space="0" w:color="auto"/>
              <w:bottom w:val="single" w:sz="4" w:space="0" w:color="auto"/>
              <w:right w:val="single" w:sz="4" w:space="0" w:color="auto"/>
            </w:tcBorders>
          </w:tcPr>
          <w:p w:rsidR="00151D1C" w:rsidRPr="0040574F" w:rsidRDefault="00151D1C">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151D1C" w:rsidRPr="00DD409A" w:rsidRDefault="00151D1C">
            <w:pPr>
              <w:autoSpaceDE w:val="0"/>
              <w:autoSpaceDN w:val="0"/>
              <w:adjustRightInd w:val="0"/>
              <w:rPr>
                <w:rFonts w:ascii="Verdana" w:hAnsi="Verdana"/>
                <w:bCs/>
                <w:color w:val="000000" w:themeColor="text1"/>
                <w:sz w:val="20"/>
                <w:szCs w:val="20"/>
              </w:rPr>
            </w:pPr>
            <w:r w:rsidRPr="00DD409A">
              <w:rPr>
                <w:rFonts w:ascii="Verdana" w:hAnsi="Verdana"/>
                <w:bCs/>
                <w:color w:val="000000" w:themeColor="text1"/>
                <w:sz w:val="20"/>
                <w:szCs w:val="20"/>
              </w:rPr>
              <w:t>Flere af de adspurgte borgere giver udtryk for utilfredshed med nuværende boligforhold</w:t>
            </w:r>
            <w:r w:rsidR="00D409EF" w:rsidRPr="00DD409A">
              <w:rPr>
                <w:rFonts w:ascii="Verdana" w:hAnsi="Verdana"/>
                <w:bCs/>
                <w:color w:val="000000" w:themeColor="text1"/>
                <w:sz w:val="20"/>
                <w:szCs w:val="20"/>
              </w:rPr>
              <w:t>,</w:t>
            </w:r>
            <w:r w:rsidRPr="00DD409A">
              <w:rPr>
                <w:rFonts w:ascii="Verdana" w:hAnsi="Verdana"/>
                <w:bCs/>
                <w:color w:val="000000" w:themeColor="text1"/>
                <w:sz w:val="20"/>
                <w:szCs w:val="20"/>
              </w:rPr>
              <w:t xml:space="preserve"> fysiske rammer for hverdagen </w:t>
            </w:r>
            <w:r w:rsidR="00D409EF" w:rsidRPr="00DD409A">
              <w:rPr>
                <w:rFonts w:ascii="Verdana" w:hAnsi="Verdana"/>
                <w:bCs/>
                <w:color w:val="000000" w:themeColor="text1"/>
                <w:sz w:val="20"/>
                <w:szCs w:val="20"/>
              </w:rPr>
              <w:t xml:space="preserve">samt manglende mulighed for selvbestemmelse i eget hjem </w:t>
            </w:r>
            <w:r w:rsidRPr="00DD409A">
              <w:rPr>
                <w:rFonts w:ascii="Verdana" w:hAnsi="Verdana"/>
                <w:bCs/>
                <w:color w:val="000000" w:themeColor="text1"/>
                <w:sz w:val="20"/>
                <w:szCs w:val="20"/>
              </w:rPr>
              <w:t>på baggrund af følgende forhold:</w:t>
            </w:r>
          </w:p>
          <w:p w:rsidR="00151D1C" w:rsidRPr="00DD409A" w:rsidRDefault="00151D1C">
            <w:pPr>
              <w:autoSpaceDE w:val="0"/>
              <w:autoSpaceDN w:val="0"/>
              <w:adjustRightInd w:val="0"/>
              <w:rPr>
                <w:rFonts w:ascii="Verdana" w:hAnsi="Verdana" w:cs="Helvetica"/>
                <w:color w:val="000000" w:themeColor="text1"/>
                <w:sz w:val="20"/>
                <w:szCs w:val="20"/>
              </w:rPr>
            </w:pPr>
          </w:p>
        </w:tc>
      </w:tr>
    </w:tbl>
    <w:p w:rsidR="00151D1C" w:rsidRPr="0040574F" w:rsidRDefault="00151D1C" w:rsidP="00151D1C">
      <w:pPr>
        <w:autoSpaceDE w:val="0"/>
        <w:autoSpaceDN w:val="0"/>
        <w:adjustRightInd w:val="0"/>
        <w:rPr>
          <w:rFonts w:ascii="Verdana" w:hAnsi="Verdana" w:cs="Arial"/>
          <w:b/>
          <w:bCs/>
          <w:sz w:val="22"/>
          <w:szCs w:val="22"/>
        </w:rPr>
      </w:pPr>
    </w:p>
    <w:p w:rsidR="00151D1C" w:rsidRDefault="00151D1C" w:rsidP="00151D1C">
      <w:pPr>
        <w:autoSpaceDE w:val="0"/>
        <w:autoSpaceDN w:val="0"/>
        <w:adjustRightInd w:val="0"/>
        <w:rPr>
          <w:rFonts w:ascii="Verdana" w:hAnsi="Verdana" w:cs="Arial"/>
          <w:b/>
          <w:bCs/>
          <w:color w:val="000000"/>
          <w:sz w:val="22"/>
          <w:szCs w:val="22"/>
        </w:rPr>
      </w:pPr>
    </w:p>
    <w:p w:rsidR="00151D1C" w:rsidRDefault="00151D1C" w:rsidP="00151D1C">
      <w:pPr>
        <w:autoSpaceDE w:val="0"/>
        <w:autoSpaceDN w:val="0"/>
        <w:adjustRightInd w:val="0"/>
        <w:rPr>
          <w:rFonts w:ascii="Helvetica-Bold" w:hAnsi="Helvetica-Bold" w:cs="Helvetica-Bold"/>
          <w:b/>
          <w:bCs/>
          <w:color w:val="000000"/>
          <w:sz w:val="21"/>
          <w:szCs w:val="21"/>
        </w:rPr>
      </w:pPr>
    </w:p>
    <w:p w:rsidR="00151D1C" w:rsidRDefault="00151D1C" w:rsidP="00151D1C">
      <w:pPr>
        <w:autoSpaceDE w:val="0"/>
        <w:autoSpaceDN w:val="0"/>
        <w:adjustRightInd w:val="0"/>
      </w:pPr>
    </w:p>
    <w:sectPr w:rsidR="00151D1C"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F72" w:rsidRDefault="00537F72" w:rsidP="00156E78">
      <w:r>
        <w:separator/>
      </w:r>
    </w:p>
  </w:endnote>
  <w:endnote w:type="continuationSeparator" w:id="0">
    <w:p w:rsidR="00537F72" w:rsidRDefault="00537F72" w:rsidP="00156E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0004"/>
      <w:docPartObj>
        <w:docPartGallery w:val="Page Numbers (Bottom of Page)"/>
        <w:docPartUnique/>
      </w:docPartObj>
    </w:sdtPr>
    <w:sdtContent>
      <w:p w:rsidR="00537F72" w:rsidRDefault="0066164F">
        <w:pPr>
          <w:pStyle w:val="Sidefod"/>
          <w:jc w:val="right"/>
        </w:pPr>
        <w:fldSimple w:instr=" FILENAME  \* Lower \p  \* MERGEFORMAT ">
          <w:r w:rsidR="00852B0B">
            <w:rPr>
              <w:noProof/>
            </w:rPr>
            <w:t>s:\social og sundhed\myndighedsafdeling\tilsyn\tilsyn 2016\damgården 2016.docx</w:t>
          </w:r>
        </w:fldSimple>
        <w:fldSimple w:instr=" PAGE   \* MERGEFORMAT ">
          <w:r w:rsidR="00852B0B">
            <w:rPr>
              <w:noProof/>
            </w:rPr>
            <w:t>1</w:t>
          </w:r>
        </w:fldSimple>
      </w:p>
    </w:sdtContent>
  </w:sdt>
  <w:p w:rsidR="00537F72" w:rsidRDefault="00537F7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F72" w:rsidRDefault="00537F72" w:rsidP="00156E78">
      <w:r>
        <w:separator/>
      </w:r>
    </w:p>
  </w:footnote>
  <w:footnote w:type="continuationSeparator" w:id="0">
    <w:p w:rsidR="00537F72" w:rsidRDefault="00537F72" w:rsidP="00156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2A6C32AD"/>
    <w:multiLevelType w:val="hybridMultilevel"/>
    <w:tmpl w:val="8F04F87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9C44A84"/>
    <w:multiLevelType w:val="hybridMultilevel"/>
    <w:tmpl w:val="1F7069E0"/>
    <w:lvl w:ilvl="0" w:tplc="0FCA355E">
      <w:start w:val="1"/>
      <w:numFmt w:val="bullet"/>
      <w:lvlText w:val=""/>
      <w:lvlJc w:val="left"/>
      <w:pPr>
        <w:tabs>
          <w:tab w:val="num" w:pos="720"/>
        </w:tabs>
        <w:ind w:left="720" w:hanging="360"/>
      </w:pPr>
      <w:rPr>
        <w:rFonts w:ascii="Symbol" w:hAnsi="Symbol" w:hint="default"/>
        <w:color w:val="0000FF"/>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nsid w:val="628311BB"/>
    <w:multiLevelType w:val="hybridMultilevel"/>
    <w:tmpl w:val="30B03DA2"/>
    <w:lvl w:ilvl="0" w:tplc="15442796">
      <w:numFmt w:val="bullet"/>
      <w:lvlText w:val="-"/>
      <w:lvlJc w:val="left"/>
      <w:pPr>
        <w:ind w:left="720" w:hanging="360"/>
      </w:pPr>
      <w:rPr>
        <w:rFonts w:ascii="Verdana" w:eastAsia="Calibri" w:hAnsi="Verdana"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docVars>
    <w:docVar w:name="OfficeInstanceGUID" w:val="{31F6EF2A-83D2-45DD-8BF1-677EC197D167}"/>
  </w:docVars>
  <w:rsids>
    <w:rsidRoot w:val="00151D1C"/>
    <w:rsid w:val="000017D8"/>
    <w:rsid w:val="0000398B"/>
    <w:rsid w:val="00004248"/>
    <w:rsid w:val="00016E05"/>
    <w:rsid w:val="00045A19"/>
    <w:rsid w:val="000672DE"/>
    <w:rsid w:val="0007334E"/>
    <w:rsid w:val="00086E26"/>
    <w:rsid w:val="00097699"/>
    <w:rsid w:val="000E1C9A"/>
    <w:rsid w:val="000E3541"/>
    <w:rsid w:val="000E54A4"/>
    <w:rsid w:val="00111342"/>
    <w:rsid w:val="00112B81"/>
    <w:rsid w:val="00141188"/>
    <w:rsid w:val="00151D1C"/>
    <w:rsid w:val="00156E78"/>
    <w:rsid w:val="00157B90"/>
    <w:rsid w:val="001673FB"/>
    <w:rsid w:val="00170FB7"/>
    <w:rsid w:val="00172895"/>
    <w:rsid w:val="00190BBB"/>
    <w:rsid w:val="00197F04"/>
    <w:rsid w:val="001A5358"/>
    <w:rsid w:val="001B39E6"/>
    <w:rsid w:val="001B432A"/>
    <w:rsid w:val="001D2356"/>
    <w:rsid w:val="001D3268"/>
    <w:rsid w:val="001D4B9E"/>
    <w:rsid w:val="001E69B7"/>
    <w:rsid w:val="002056CB"/>
    <w:rsid w:val="00227C28"/>
    <w:rsid w:val="0023310B"/>
    <w:rsid w:val="00235AFA"/>
    <w:rsid w:val="00247D97"/>
    <w:rsid w:val="002570A6"/>
    <w:rsid w:val="00280E09"/>
    <w:rsid w:val="00282244"/>
    <w:rsid w:val="002A0236"/>
    <w:rsid w:val="002A7F30"/>
    <w:rsid w:val="002B0BED"/>
    <w:rsid w:val="002B16D1"/>
    <w:rsid w:val="002B7874"/>
    <w:rsid w:val="002C5A3B"/>
    <w:rsid w:val="002D3831"/>
    <w:rsid w:val="002E1E1A"/>
    <w:rsid w:val="00321E89"/>
    <w:rsid w:val="003502E9"/>
    <w:rsid w:val="003532D2"/>
    <w:rsid w:val="00362839"/>
    <w:rsid w:val="00370D17"/>
    <w:rsid w:val="003732ED"/>
    <w:rsid w:val="003A0E92"/>
    <w:rsid w:val="003A7641"/>
    <w:rsid w:val="003C0CAA"/>
    <w:rsid w:val="003C373F"/>
    <w:rsid w:val="003C4B29"/>
    <w:rsid w:val="003C77B2"/>
    <w:rsid w:val="003E30F5"/>
    <w:rsid w:val="003F525C"/>
    <w:rsid w:val="0040574F"/>
    <w:rsid w:val="00421EEA"/>
    <w:rsid w:val="00443871"/>
    <w:rsid w:val="004443BF"/>
    <w:rsid w:val="00450824"/>
    <w:rsid w:val="00466ECC"/>
    <w:rsid w:val="00472927"/>
    <w:rsid w:val="00482A4B"/>
    <w:rsid w:val="004A1704"/>
    <w:rsid w:val="004A1C23"/>
    <w:rsid w:val="004C5F91"/>
    <w:rsid w:val="004C7059"/>
    <w:rsid w:val="004D5D87"/>
    <w:rsid w:val="004E0E4B"/>
    <w:rsid w:val="004F28AC"/>
    <w:rsid w:val="005243E4"/>
    <w:rsid w:val="00537F72"/>
    <w:rsid w:val="00554983"/>
    <w:rsid w:val="0056686B"/>
    <w:rsid w:val="00572A76"/>
    <w:rsid w:val="00582FC2"/>
    <w:rsid w:val="00593F7B"/>
    <w:rsid w:val="005A0D51"/>
    <w:rsid w:val="005C171E"/>
    <w:rsid w:val="005D0BE5"/>
    <w:rsid w:val="005D56AD"/>
    <w:rsid w:val="005F589C"/>
    <w:rsid w:val="006111A7"/>
    <w:rsid w:val="00611814"/>
    <w:rsid w:val="0061223B"/>
    <w:rsid w:val="006407C2"/>
    <w:rsid w:val="0064334E"/>
    <w:rsid w:val="0066164F"/>
    <w:rsid w:val="0069082E"/>
    <w:rsid w:val="00697A88"/>
    <w:rsid w:val="006A0F76"/>
    <w:rsid w:val="006A1242"/>
    <w:rsid w:val="006C110E"/>
    <w:rsid w:val="006C3635"/>
    <w:rsid w:val="006F10B2"/>
    <w:rsid w:val="0070428F"/>
    <w:rsid w:val="007066A1"/>
    <w:rsid w:val="007122B6"/>
    <w:rsid w:val="007128B4"/>
    <w:rsid w:val="00716811"/>
    <w:rsid w:val="00723B98"/>
    <w:rsid w:val="00750EB2"/>
    <w:rsid w:val="00762350"/>
    <w:rsid w:val="00766CD8"/>
    <w:rsid w:val="00775AB8"/>
    <w:rsid w:val="007A219F"/>
    <w:rsid w:val="007A4D74"/>
    <w:rsid w:val="007E27CA"/>
    <w:rsid w:val="007F6334"/>
    <w:rsid w:val="00803A00"/>
    <w:rsid w:val="00815349"/>
    <w:rsid w:val="008215F4"/>
    <w:rsid w:val="00822658"/>
    <w:rsid w:val="00823695"/>
    <w:rsid w:val="00826833"/>
    <w:rsid w:val="008502F4"/>
    <w:rsid w:val="00852B0B"/>
    <w:rsid w:val="00881206"/>
    <w:rsid w:val="00890BB4"/>
    <w:rsid w:val="008B6AC4"/>
    <w:rsid w:val="008D1757"/>
    <w:rsid w:val="008D4FC8"/>
    <w:rsid w:val="00936C82"/>
    <w:rsid w:val="00943570"/>
    <w:rsid w:val="009A6D46"/>
    <w:rsid w:val="009A7C9E"/>
    <w:rsid w:val="009B081C"/>
    <w:rsid w:val="009B4CE0"/>
    <w:rsid w:val="009C03E0"/>
    <w:rsid w:val="009C3C21"/>
    <w:rsid w:val="009E1514"/>
    <w:rsid w:val="00A45FDF"/>
    <w:rsid w:val="00A475E1"/>
    <w:rsid w:val="00A718E8"/>
    <w:rsid w:val="00AC021D"/>
    <w:rsid w:val="00AD2AAA"/>
    <w:rsid w:val="00AE29E0"/>
    <w:rsid w:val="00AF79A0"/>
    <w:rsid w:val="00B13C1B"/>
    <w:rsid w:val="00B27A88"/>
    <w:rsid w:val="00B46830"/>
    <w:rsid w:val="00B53725"/>
    <w:rsid w:val="00B74172"/>
    <w:rsid w:val="00B83748"/>
    <w:rsid w:val="00B843B1"/>
    <w:rsid w:val="00B96631"/>
    <w:rsid w:val="00BC1795"/>
    <w:rsid w:val="00BF6E0E"/>
    <w:rsid w:val="00C0067F"/>
    <w:rsid w:val="00C1144D"/>
    <w:rsid w:val="00C1719B"/>
    <w:rsid w:val="00C5282F"/>
    <w:rsid w:val="00C57825"/>
    <w:rsid w:val="00C63F5B"/>
    <w:rsid w:val="00C97DA6"/>
    <w:rsid w:val="00CA32C1"/>
    <w:rsid w:val="00CA49D3"/>
    <w:rsid w:val="00CB5DD3"/>
    <w:rsid w:val="00CB5DEC"/>
    <w:rsid w:val="00CC102D"/>
    <w:rsid w:val="00CD2272"/>
    <w:rsid w:val="00CF1B3B"/>
    <w:rsid w:val="00D130D4"/>
    <w:rsid w:val="00D37A15"/>
    <w:rsid w:val="00D409EF"/>
    <w:rsid w:val="00D40D2B"/>
    <w:rsid w:val="00D46C33"/>
    <w:rsid w:val="00D66C86"/>
    <w:rsid w:val="00DB6D54"/>
    <w:rsid w:val="00DC211D"/>
    <w:rsid w:val="00DD409A"/>
    <w:rsid w:val="00DE37DA"/>
    <w:rsid w:val="00DE7653"/>
    <w:rsid w:val="00DF5191"/>
    <w:rsid w:val="00E01486"/>
    <w:rsid w:val="00E14889"/>
    <w:rsid w:val="00E41B33"/>
    <w:rsid w:val="00E51991"/>
    <w:rsid w:val="00E53D88"/>
    <w:rsid w:val="00E717F4"/>
    <w:rsid w:val="00E72AFC"/>
    <w:rsid w:val="00E8128F"/>
    <w:rsid w:val="00E85193"/>
    <w:rsid w:val="00E871F8"/>
    <w:rsid w:val="00E87F93"/>
    <w:rsid w:val="00EA0181"/>
    <w:rsid w:val="00EA267D"/>
    <w:rsid w:val="00EA7E6D"/>
    <w:rsid w:val="00EB1D6E"/>
    <w:rsid w:val="00EB6DCD"/>
    <w:rsid w:val="00EE171E"/>
    <w:rsid w:val="00EF5FAC"/>
    <w:rsid w:val="00F11CB0"/>
    <w:rsid w:val="00F11F83"/>
    <w:rsid w:val="00F30C02"/>
    <w:rsid w:val="00F324B2"/>
    <w:rsid w:val="00F5223A"/>
    <w:rsid w:val="00FA793C"/>
    <w:rsid w:val="00FB042B"/>
    <w:rsid w:val="00FD3B97"/>
    <w:rsid w:val="00FE4A8D"/>
    <w:rsid w:val="00FE5543"/>
    <w:rsid w:val="00FE7C28"/>
    <w:rsid w:val="00FF291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1C"/>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unhideWhenUsed/>
    <w:rsid w:val="00151D1C"/>
    <w:rPr>
      <w:color w:val="0000FF"/>
      <w:u w:val="single"/>
    </w:rPr>
  </w:style>
  <w:style w:type="paragraph" w:styleId="Listeafsnit">
    <w:name w:val="List Paragraph"/>
    <w:basedOn w:val="Normal"/>
    <w:uiPriority w:val="34"/>
    <w:qFormat/>
    <w:rsid w:val="00151D1C"/>
    <w:pPr>
      <w:ind w:left="720"/>
      <w:contextualSpacing/>
    </w:pPr>
  </w:style>
  <w:style w:type="paragraph" w:styleId="Markeringsbobletekst">
    <w:name w:val="Balloon Text"/>
    <w:basedOn w:val="Normal"/>
    <w:link w:val="MarkeringsbobletekstTegn"/>
    <w:uiPriority w:val="99"/>
    <w:semiHidden/>
    <w:unhideWhenUsed/>
    <w:rsid w:val="00151D1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1D1C"/>
    <w:rPr>
      <w:rFonts w:ascii="Tahoma" w:eastAsia="SimSun" w:hAnsi="Tahoma" w:cs="Tahoma"/>
      <w:sz w:val="16"/>
      <w:szCs w:val="16"/>
      <w:lang w:eastAsia="zh-CN"/>
    </w:rPr>
  </w:style>
  <w:style w:type="paragraph" w:styleId="Sidehoved">
    <w:name w:val="header"/>
    <w:basedOn w:val="Normal"/>
    <w:link w:val="SidehovedTegn"/>
    <w:uiPriority w:val="99"/>
    <w:semiHidden/>
    <w:unhideWhenUsed/>
    <w:rsid w:val="00156E78"/>
    <w:pPr>
      <w:tabs>
        <w:tab w:val="center" w:pos="4819"/>
        <w:tab w:val="right" w:pos="9638"/>
      </w:tabs>
    </w:pPr>
  </w:style>
  <w:style w:type="character" w:customStyle="1" w:styleId="SidehovedTegn">
    <w:name w:val="Sidehoved Tegn"/>
    <w:basedOn w:val="Standardskrifttypeiafsnit"/>
    <w:link w:val="Sidehoved"/>
    <w:uiPriority w:val="99"/>
    <w:semiHidden/>
    <w:rsid w:val="00156E7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156E78"/>
    <w:pPr>
      <w:tabs>
        <w:tab w:val="center" w:pos="4819"/>
        <w:tab w:val="right" w:pos="9638"/>
      </w:tabs>
    </w:pPr>
  </w:style>
  <w:style w:type="character" w:customStyle="1" w:styleId="SidefodTegn">
    <w:name w:val="Sidefod Tegn"/>
    <w:basedOn w:val="Standardskrifttypeiafsnit"/>
    <w:link w:val="Sidefod"/>
    <w:uiPriority w:val="99"/>
    <w:rsid w:val="00156E78"/>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6103365">
      <w:bodyDiv w:val="1"/>
      <w:marLeft w:val="0"/>
      <w:marRight w:val="0"/>
      <w:marTop w:val="0"/>
      <w:marBottom w:val="0"/>
      <w:divBdr>
        <w:top w:val="none" w:sz="0" w:space="0" w:color="auto"/>
        <w:left w:val="none" w:sz="0" w:space="0" w:color="auto"/>
        <w:bottom w:val="none" w:sz="0" w:space="0" w:color="auto"/>
        <w:right w:val="none" w:sz="0" w:space="0" w:color="auto"/>
      </w:divBdr>
    </w:div>
    <w:div w:id="14922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40D68-4094-45A0-A18C-EFA9F168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3205</Words>
  <Characters>19551</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siomlj</dc:creator>
  <cp:lastModifiedBy>Therese Jakobsen</cp:lastModifiedBy>
  <cp:revision>9</cp:revision>
  <cp:lastPrinted>2016-03-30T09:32:00Z</cp:lastPrinted>
  <dcterms:created xsi:type="dcterms:W3CDTF">2016-03-02T12:51:00Z</dcterms:created>
  <dcterms:modified xsi:type="dcterms:W3CDTF">2016-03-30T09:32:00Z</dcterms:modified>
</cp:coreProperties>
</file>