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DF1CF5">
        <w:rPr>
          <w:rFonts w:ascii="Verdana" w:hAnsi="Verdana" w:cs="Helvetica"/>
          <w:color w:val="000000"/>
          <w:sz w:val="34"/>
          <w:szCs w:val="34"/>
        </w:rPr>
        <w:t>Vest – Bryghus ældreboliger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DF1CF5">
        <w:rPr>
          <w:rFonts w:ascii="Verdana" w:hAnsi="Verdana" w:cs="Helvetica"/>
          <w:color w:val="000000"/>
          <w:sz w:val="22"/>
          <w:szCs w:val="22"/>
        </w:rPr>
        <w:t xml:space="preserve"> 12.6.</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DB644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DB644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DB644B">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DB644B">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DB644B">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DB644B">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003F2ACE">
        <w:rPr>
          <w:rFonts w:ascii="Verdana" w:hAnsi="Verdana" w:cs="Helvetica"/>
          <w:sz w:val="18"/>
          <w:szCs w:val="18"/>
        </w:rPr>
        <w:t>Samskabelse</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DB644B">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3F2ACE">
        <w:rPr>
          <w:rFonts w:ascii="Verdana" w:hAnsi="Verdana" w:cs="Helvetica"/>
          <w:color w:val="000000"/>
          <w:sz w:val="18"/>
          <w:szCs w:val="18"/>
        </w:rPr>
        <w:t>Samskabelse</w:t>
      </w:r>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DB644B">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samskabelse</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656AA3">
        <w:rPr>
          <w:rFonts w:ascii="Verdana" w:hAnsi="Verdana" w:cs="Helvetica"/>
          <w:color w:val="000000"/>
          <w:sz w:val="20"/>
          <w:szCs w:val="20"/>
        </w:rPr>
        <w:t>12.6.</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656AA3">
        <w:rPr>
          <w:rFonts w:ascii="Verdana" w:hAnsi="Verdana" w:cs="Helvetica"/>
          <w:color w:val="000000"/>
          <w:sz w:val="20"/>
          <w:szCs w:val="20"/>
        </w:rPr>
        <w:t>Therese Jakobsen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B92353" w:rsidRDefault="00B92353" w:rsidP="00B9235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ok udførte borgeraftaler og borgerplaner, der gav overblik over borgernes sundhedsfaglige situation. Dog blev der konstateret mindre mangler, idet der hos en enkelt borger ikke var helt overensstemmelse mellem den enkelte borgers helhedsvurdering og de borgerplaner, der oprettes på baggrund af helhedsvurderingen. Der skelnes ikke konsekvent mellem handling og evaluering, der mangler evaluering i enkelte borgerplaner og i et par borgerplaner er indholdet meget blandet ift borgerplanens overskrift.</w:t>
      </w:r>
    </w:p>
    <w:p w:rsidR="00B92353" w:rsidRPr="00B92353" w:rsidRDefault="00B92353" w:rsidP="00B9235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var ikke informationer omkring livshistorie, samtykke eller ift livets afslutning hos nogen af de 3 borgere.</w:t>
      </w:r>
    </w:p>
    <w:p w:rsidR="00B92353" w:rsidRDefault="00B92353" w:rsidP="00B92353">
      <w:pPr>
        <w:autoSpaceDE w:val="0"/>
        <w:autoSpaceDN w:val="0"/>
        <w:adjustRightInd w:val="0"/>
        <w:ind w:left="1304"/>
        <w:rPr>
          <w:rFonts w:ascii="Verdana" w:hAnsi="Verdana" w:cs="Helvetica"/>
          <w:i/>
          <w:color w:val="000000"/>
          <w:sz w:val="20"/>
          <w:szCs w:val="20"/>
        </w:rPr>
      </w:pPr>
    </w:p>
    <w:p w:rsidR="00B92353" w:rsidRDefault="00B92353" w:rsidP="00B92353">
      <w:pPr>
        <w:autoSpaceDE w:val="0"/>
        <w:autoSpaceDN w:val="0"/>
        <w:adjustRightInd w:val="0"/>
        <w:ind w:left="1304"/>
        <w:rPr>
          <w:rFonts w:ascii="Verdana" w:hAnsi="Verdana" w:cs="Helvetica"/>
          <w:i/>
          <w:color w:val="000000"/>
          <w:sz w:val="20"/>
          <w:szCs w:val="20"/>
        </w:rPr>
      </w:pPr>
    </w:p>
    <w:p w:rsidR="00B92353" w:rsidRDefault="00B92353" w:rsidP="00B92353">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12. juni 2017 var der en god stemning både blandt beboere, personale og ledelse. Beboerne, der medvirkede ved tilsynet, var glade og tilfredse med at bo på Bryghuset. Personalet gav udtryk for godt samarbejde på arbejdspladsen men udfordringer i det ændrede klientel, der giver flere direkte borgerrettede aktiviteter med samme normering som før indvielsen af demensbyen.</w:t>
      </w:r>
    </w:p>
    <w:p w:rsidR="00B92353" w:rsidRDefault="00B92353" w:rsidP="00B92353">
      <w:pPr>
        <w:autoSpaceDE w:val="0"/>
        <w:autoSpaceDN w:val="0"/>
        <w:adjustRightInd w:val="0"/>
        <w:ind w:left="1304"/>
        <w:rPr>
          <w:rFonts w:ascii="Verdana" w:hAnsi="Verdana" w:cs="Helvetica"/>
          <w:color w:val="000000"/>
          <w:sz w:val="20"/>
          <w:szCs w:val="20"/>
          <w:u w:val="single"/>
        </w:rPr>
      </w:pPr>
      <w:r>
        <w:rPr>
          <w:rFonts w:ascii="Verdana" w:hAnsi="Verdana" w:cs="Helvetica"/>
          <w:i/>
          <w:color w:val="000000"/>
          <w:sz w:val="20"/>
          <w:szCs w:val="20"/>
        </w:rPr>
        <w:t>Tilsynsførende blev mødt med stor venlighed og imødekommenhed og der var en positiv tilgang til tilsynet.</w:t>
      </w:r>
    </w:p>
    <w:p w:rsidR="00B92353" w:rsidRDefault="00B92353" w:rsidP="00B92353">
      <w:pPr>
        <w:autoSpaceDE w:val="0"/>
        <w:autoSpaceDN w:val="0"/>
        <w:adjustRightInd w:val="0"/>
        <w:ind w:left="1304"/>
        <w:rPr>
          <w:rFonts w:ascii="Verdana" w:hAnsi="Verdana" w:cs="Helvetica"/>
          <w:color w:val="000000"/>
          <w:sz w:val="20"/>
          <w:szCs w:val="20"/>
          <w:u w:val="single"/>
        </w:rPr>
      </w:pPr>
    </w:p>
    <w:p w:rsidR="00B92353" w:rsidRDefault="00B92353" w:rsidP="00B92353">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w:t>
      </w:r>
    </w:p>
    <w:p w:rsidR="00B92353" w:rsidRDefault="00B92353" w:rsidP="00B92353">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den 13. juni 2017 sendt til høring hos områdeleder og sektionsleder. </w:t>
      </w:r>
    </w:p>
    <w:p w:rsidR="00B92353" w:rsidRDefault="003F351D"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ikke indkommet bemærkninger til rapporten i høringsperioden.</w:t>
      </w:r>
      <w:bookmarkStart w:id="0" w:name="_GoBack"/>
      <w:bookmarkEnd w:id="0"/>
    </w:p>
    <w:p w:rsidR="00B92353" w:rsidRDefault="00B92353"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A46515" w:rsidRDefault="00A46515"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p w:rsidR="00A46515" w:rsidRDefault="00A46515" w:rsidP="002332E8">
      <w:pPr>
        <w:autoSpaceDE w:val="0"/>
        <w:autoSpaceDN w:val="0"/>
        <w:adjustRightInd w:val="0"/>
        <w:ind w:left="720"/>
        <w:rPr>
          <w:rFonts w:ascii="Helvetica" w:hAnsi="Helvetica" w:cs="Helvetica"/>
          <w:b/>
          <w:color w:val="000000"/>
          <w:sz w:val="20"/>
          <w:szCs w:val="20"/>
        </w:rPr>
      </w:pPr>
    </w:p>
    <w:tbl>
      <w:tblPr>
        <w:tblW w:w="1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164"/>
        <w:gridCol w:w="9164"/>
      </w:tblGrid>
      <w:tr w:rsidR="00656AA3" w:rsidTr="00656AA3">
        <w:trPr>
          <w:trHeight w:val="1220"/>
        </w:trPr>
        <w:tc>
          <w:tcPr>
            <w:tcW w:w="464" w:type="dxa"/>
            <w:tcBorders>
              <w:top w:val="single" w:sz="4" w:space="0" w:color="auto"/>
              <w:left w:val="single" w:sz="4" w:space="0" w:color="auto"/>
              <w:bottom w:val="single" w:sz="4" w:space="0" w:color="auto"/>
              <w:right w:val="single" w:sz="4" w:space="0" w:color="auto"/>
            </w:tcBorders>
          </w:tcPr>
          <w:p w:rsidR="00656AA3" w:rsidRDefault="00656AA3" w:rsidP="00656AA3">
            <w:pPr>
              <w:autoSpaceDE w:val="0"/>
              <w:autoSpaceDN w:val="0"/>
              <w:adjustRightInd w:val="0"/>
              <w:rPr>
                <w:rFonts w:ascii="Helvetica" w:hAnsi="Helvetica" w:cs="Helvetica"/>
                <w:b/>
                <w:color w:val="000000"/>
                <w:sz w:val="20"/>
                <w:szCs w:val="20"/>
              </w:rPr>
            </w:pPr>
          </w:p>
        </w:tc>
        <w:tc>
          <w:tcPr>
            <w:tcW w:w="9164" w:type="dxa"/>
            <w:tcBorders>
              <w:top w:val="single" w:sz="4" w:space="0" w:color="auto"/>
              <w:left w:val="single" w:sz="4" w:space="0" w:color="auto"/>
              <w:bottom w:val="single" w:sz="4" w:space="0" w:color="auto"/>
              <w:right w:val="single" w:sz="4" w:space="0" w:color="auto"/>
            </w:tcBorders>
          </w:tcPr>
          <w:p w:rsidR="00656AA3" w:rsidRDefault="00656AA3" w:rsidP="00656AA3">
            <w:pPr>
              <w:autoSpaceDE w:val="0"/>
              <w:autoSpaceDN w:val="0"/>
              <w:adjustRightInd w:val="0"/>
              <w:rPr>
                <w:rFonts w:ascii="Verdana" w:hAnsi="Verdana"/>
                <w:sz w:val="20"/>
                <w:szCs w:val="20"/>
              </w:rPr>
            </w:pPr>
            <w:r w:rsidRPr="00C475E0">
              <w:rPr>
                <w:rFonts w:ascii="Verdana" w:hAnsi="Verdana"/>
                <w:sz w:val="20"/>
                <w:szCs w:val="20"/>
              </w:rPr>
              <w:t xml:space="preserve">Ledelsen oplyser, at der </w:t>
            </w:r>
            <w:r>
              <w:rPr>
                <w:rFonts w:ascii="Verdana" w:hAnsi="Verdana"/>
                <w:sz w:val="20"/>
                <w:szCs w:val="20"/>
              </w:rPr>
              <w:t>løbende er</w:t>
            </w:r>
            <w:r w:rsidRPr="00C475E0">
              <w:rPr>
                <w:rFonts w:ascii="Verdana" w:hAnsi="Verdana"/>
                <w:sz w:val="20"/>
                <w:szCs w:val="20"/>
              </w:rPr>
              <w:t xml:space="preserve"> </w:t>
            </w:r>
            <w:r>
              <w:rPr>
                <w:rFonts w:ascii="Verdana" w:hAnsi="Verdana"/>
                <w:sz w:val="20"/>
                <w:szCs w:val="20"/>
              </w:rPr>
              <w:t>fokus på dokumentation ved blandt andet ugemøder og at der med sygeplejerske som tovholder arbejdes kontinuerligt med den sundhedsfaglige dokumentation.</w:t>
            </w:r>
          </w:p>
          <w:p w:rsidR="00656AA3" w:rsidRPr="00FE27E1" w:rsidRDefault="00656AA3" w:rsidP="00656AA3">
            <w:pPr>
              <w:autoSpaceDE w:val="0"/>
              <w:autoSpaceDN w:val="0"/>
              <w:adjustRightInd w:val="0"/>
              <w:rPr>
                <w:rFonts w:ascii="Verdana" w:hAnsi="Verdana"/>
                <w:sz w:val="20"/>
                <w:szCs w:val="20"/>
              </w:rPr>
            </w:pPr>
            <w:r>
              <w:rPr>
                <w:rFonts w:ascii="Verdana" w:hAnsi="Verdana"/>
                <w:sz w:val="20"/>
                <w:szCs w:val="20"/>
              </w:rPr>
              <w:t>Der er kommet ny leder i sektionen pr. 1.3.17. Ledelsen har valgt at afsætte tid specifikt til at implementere tidlig opsporing og dermed øge fokus på dokumentationen.</w:t>
            </w:r>
          </w:p>
        </w:tc>
        <w:tc>
          <w:tcPr>
            <w:tcW w:w="9164" w:type="dxa"/>
            <w:tcBorders>
              <w:top w:val="single" w:sz="4" w:space="0" w:color="auto"/>
              <w:left w:val="single" w:sz="4" w:space="0" w:color="auto"/>
              <w:bottom w:val="single" w:sz="4" w:space="0" w:color="auto"/>
              <w:right w:val="single" w:sz="4" w:space="0" w:color="auto"/>
            </w:tcBorders>
            <w:hideMark/>
          </w:tcPr>
          <w:p w:rsidR="00656AA3" w:rsidRDefault="00656AA3" w:rsidP="00656AA3">
            <w:pPr>
              <w:autoSpaceDE w:val="0"/>
              <w:autoSpaceDN w:val="0"/>
              <w:adjustRightInd w:val="0"/>
              <w:rPr>
                <w:rFonts w:ascii="Helvetica" w:hAnsi="Helvetica" w:cs="Helvetica"/>
                <w:b/>
                <w:color w:val="000000"/>
                <w:sz w:val="20"/>
                <w:szCs w:val="20"/>
              </w:rPr>
            </w:pP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rsidR="00A46515" w:rsidRPr="00045A19" w:rsidRDefault="00A46515"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2332E8" w:rsidRPr="00175C17" w:rsidRDefault="00656AA3" w:rsidP="00574728">
            <w:pPr>
              <w:autoSpaceDE w:val="0"/>
              <w:autoSpaceDN w:val="0"/>
              <w:adjustRightInd w:val="0"/>
              <w:rPr>
                <w:rFonts w:ascii="Verdana" w:hAnsi="Verdana" w:cs="Helvetica"/>
                <w:color w:val="000000"/>
                <w:sz w:val="20"/>
                <w:szCs w:val="20"/>
              </w:rPr>
            </w:pPr>
            <w:r>
              <w:rPr>
                <w:rFonts w:ascii="Verdana" w:hAnsi="Verdana" w:cs="Helvetica"/>
                <w:color w:val="000000"/>
                <w:sz w:val="20"/>
                <w:szCs w:val="20"/>
              </w:rPr>
              <w:t>Hele Bryghuset er pr. 21.11.2016 indviet til demensby.</w:t>
            </w:r>
          </w:p>
          <w:p w:rsidR="00656AA3" w:rsidRPr="00E7162F" w:rsidRDefault="00656AA3" w:rsidP="00656AA3">
            <w:pPr>
              <w:autoSpaceDE w:val="0"/>
              <w:autoSpaceDN w:val="0"/>
              <w:adjustRightInd w:val="0"/>
              <w:rPr>
                <w:rFonts w:ascii="Verdana" w:hAnsi="Verdana" w:cs="Helvetica"/>
                <w:sz w:val="20"/>
                <w:szCs w:val="20"/>
              </w:rPr>
            </w:pPr>
            <w:r w:rsidRPr="00E7162F">
              <w:rPr>
                <w:rFonts w:ascii="Verdana" w:hAnsi="Verdana" w:cs="Helvetica"/>
                <w:sz w:val="20"/>
                <w:szCs w:val="20"/>
              </w:rPr>
              <w:t>Der er 4</w:t>
            </w:r>
            <w:r>
              <w:rPr>
                <w:rFonts w:ascii="Verdana" w:hAnsi="Verdana" w:cs="Helvetica"/>
                <w:sz w:val="20"/>
                <w:szCs w:val="20"/>
              </w:rPr>
              <w:t>3</w:t>
            </w:r>
            <w:r w:rsidRPr="00E7162F">
              <w:rPr>
                <w:rFonts w:ascii="Verdana" w:hAnsi="Verdana" w:cs="Helvetica"/>
                <w:sz w:val="20"/>
                <w:szCs w:val="20"/>
              </w:rPr>
              <w:t xml:space="preserve"> ældreboliger på Bryghuset. Alle boliger er 2-rums boliger. </w:t>
            </w:r>
          </w:p>
          <w:p w:rsidR="00656AA3" w:rsidRPr="00E7162F" w:rsidRDefault="00656AA3" w:rsidP="00656AA3">
            <w:pPr>
              <w:autoSpaceDE w:val="0"/>
              <w:autoSpaceDN w:val="0"/>
              <w:adjustRightInd w:val="0"/>
              <w:rPr>
                <w:rFonts w:ascii="Verdana" w:hAnsi="Verdana" w:cs="Helvetica"/>
                <w:sz w:val="20"/>
                <w:szCs w:val="20"/>
              </w:rPr>
            </w:pPr>
            <w:r w:rsidRPr="00E7162F">
              <w:rPr>
                <w:rFonts w:ascii="Verdana" w:hAnsi="Verdana" w:cs="Helvetica"/>
                <w:sz w:val="20"/>
                <w:szCs w:val="20"/>
              </w:rPr>
              <w:t xml:space="preserve">Boligerne fordeler sig på 4 etager, der er svalegang uden for alle </w:t>
            </w:r>
            <w:r>
              <w:rPr>
                <w:rFonts w:ascii="Verdana" w:hAnsi="Verdana" w:cs="Helvetica"/>
                <w:sz w:val="20"/>
                <w:szCs w:val="20"/>
              </w:rPr>
              <w:t>boligerne, hvor der er mulighed for at sidde og nyde luft og udsigt.</w:t>
            </w:r>
          </w:p>
          <w:p w:rsidR="00656AA3" w:rsidRPr="00E7162F" w:rsidRDefault="00656AA3" w:rsidP="00656AA3">
            <w:pPr>
              <w:autoSpaceDE w:val="0"/>
              <w:autoSpaceDN w:val="0"/>
              <w:adjustRightInd w:val="0"/>
              <w:rPr>
                <w:rFonts w:ascii="Verdana" w:hAnsi="Verdana" w:cs="Helvetica"/>
                <w:sz w:val="20"/>
                <w:szCs w:val="20"/>
              </w:rPr>
            </w:pPr>
            <w:r w:rsidRPr="00E7162F">
              <w:rPr>
                <w:rFonts w:ascii="Verdana" w:hAnsi="Verdana" w:cs="Helvetica"/>
                <w:sz w:val="20"/>
                <w:szCs w:val="20"/>
              </w:rPr>
              <w:t xml:space="preserve">Der er fast personale tilknyttet boligerne i dag/aften/natte timerne. </w:t>
            </w:r>
          </w:p>
          <w:p w:rsidR="002332E8" w:rsidRDefault="002332E8"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rPr>
                <w:rFonts w:ascii="Verdana" w:hAnsi="Verdana"/>
                <w:sz w:val="20"/>
                <w:szCs w:val="20"/>
              </w:rPr>
            </w:pPr>
            <w:r w:rsidRPr="00DD4F7D">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656AA3" w:rsidP="00CE4681">
            <w:pPr>
              <w:rPr>
                <w:rFonts w:ascii="Verdana" w:hAnsi="Verdana"/>
                <w:color w:val="0070C0"/>
                <w:sz w:val="20"/>
                <w:szCs w:val="20"/>
              </w:rPr>
            </w:pPr>
            <w:r w:rsidRPr="00FE27E1">
              <w:rPr>
                <w:rFonts w:ascii="Verdana" w:hAnsi="Verdana"/>
                <w:sz w:val="20"/>
                <w:szCs w:val="20"/>
              </w:rPr>
              <w:t>Ledelsen oplyser, at beboersammensætningen er ændret således at der er</w:t>
            </w:r>
            <w:r>
              <w:rPr>
                <w:rFonts w:ascii="Verdana" w:hAnsi="Verdana"/>
                <w:sz w:val="20"/>
                <w:szCs w:val="20"/>
              </w:rPr>
              <w:t xml:space="preserve"> blevet flere</w:t>
            </w:r>
            <w:r w:rsidRPr="00FE27E1">
              <w:rPr>
                <w:rFonts w:ascii="Verdana" w:hAnsi="Verdana"/>
                <w:sz w:val="20"/>
                <w:szCs w:val="20"/>
              </w:rPr>
              <w:t xml:space="preserve"> demente beboere</w:t>
            </w:r>
            <w:r>
              <w:rPr>
                <w:rFonts w:ascii="Verdana" w:hAnsi="Verdana"/>
                <w:sz w:val="20"/>
                <w:szCs w:val="20"/>
              </w:rPr>
              <w:t xml:space="preserve">. Dette grundet etablering af Demensbyen i Svendborg Kommune, hvorfor der er indflyttet flere borger med forskellige demenssygdomme. </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b/>
                <w:sz w:val="20"/>
                <w:szCs w:val="20"/>
              </w:rPr>
            </w:pPr>
            <w:r w:rsidRPr="00DD4F7D">
              <w:rPr>
                <w:rFonts w:ascii="Verdana" w:hAnsi="Verdana"/>
                <w:sz w:val="20"/>
                <w:szCs w:val="20"/>
              </w:rPr>
              <w:t>Ledelsen oplyser, at der ikke er sket væsentlige ændringer i personalesammensætningen siden sidste tilsyn</w:t>
            </w:r>
            <w:r w:rsidR="00656AA3" w:rsidRPr="00DD4F7D">
              <w:rPr>
                <w:rFonts w:ascii="Verdana" w:hAnsi="Verdana"/>
                <w:sz w:val="20"/>
                <w:szCs w:val="20"/>
              </w:rPr>
              <w:t>. Dog vil der i sensommeren være i alt 4 sygeplejersker på stedet.</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rPr>
                <w:rFonts w:ascii="Verdana" w:hAnsi="Verdana"/>
                <w:sz w:val="20"/>
                <w:szCs w:val="20"/>
              </w:rPr>
            </w:pPr>
            <w:r w:rsidRPr="00DD4F7D">
              <w:rPr>
                <w:rFonts w:ascii="Verdana" w:hAnsi="Verdana"/>
                <w:sz w:val="20"/>
                <w:szCs w:val="20"/>
              </w:rPr>
              <w:t>Ledelsen oplyser, at personalesammensætningen er ændret således at der er:</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Flere hjælpere</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Færre hjælpere</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Flere assistenter</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Færre assistenter</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Flere sygeplejersker</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Færre sygeplejersker</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Et større vikarforbrug</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Et mindre vikarforbrug</w:t>
            </w:r>
          </w:p>
          <w:p w:rsidR="002332E8" w:rsidRPr="00DD4F7D" w:rsidRDefault="002332E8" w:rsidP="002332E8">
            <w:pPr>
              <w:pStyle w:val="Listeafsnit"/>
              <w:numPr>
                <w:ilvl w:val="0"/>
                <w:numId w:val="3"/>
              </w:numPr>
              <w:rPr>
                <w:rFonts w:ascii="Verdana" w:hAnsi="Verdana"/>
                <w:sz w:val="20"/>
                <w:szCs w:val="20"/>
              </w:rPr>
            </w:pPr>
            <w:r w:rsidRPr="00DD4F7D">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A46515" w:rsidRDefault="00A46515"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656AA3" w:rsidP="00CE4681">
            <w:pPr>
              <w:autoSpaceDE w:val="0"/>
              <w:autoSpaceDN w:val="0"/>
              <w:adjustRightInd w:val="0"/>
              <w:rPr>
                <w:rFonts w:ascii="Verdana" w:hAnsi="Verdana" w:cs="Helvetica"/>
                <w:color w:val="0070C0"/>
                <w:sz w:val="20"/>
                <w:szCs w:val="20"/>
              </w:rPr>
            </w:pPr>
            <w:r>
              <w:rPr>
                <w:rFonts w:ascii="Verdana" w:hAnsi="Verdana" w:cs="Helvetica"/>
                <w:color w:val="000000"/>
                <w:sz w:val="20"/>
                <w:szCs w:val="20"/>
              </w:rPr>
              <w:t>Tilsynet vurderer, at der er en åben og respektfyldt dialogform mellem ledelse, personale og borgere og at der værnes om tavshedspligten. Det er ligeledes Tilsynets vurdering, at der arbejdes værdibaseret i forhold til kommunens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sz w:val="20"/>
                <w:szCs w:val="20"/>
              </w:rPr>
            </w:pPr>
            <w:r w:rsidRPr="00DD4F7D">
              <w:rPr>
                <w:rFonts w:ascii="Verdana" w:hAnsi="Verdana"/>
                <w:sz w:val="20"/>
                <w:szCs w:val="20"/>
              </w:rPr>
              <w:t>Ledelsen oplyser, at der er overensstemmelse mellem beboersammensætning og personalets ansvars- og kompetenceforhold.</w:t>
            </w:r>
          </w:p>
          <w:p w:rsidR="002332E8" w:rsidRPr="00DD4F7D"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D4F7D" w:rsidRDefault="002332E8" w:rsidP="00574728">
            <w:pPr>
              <w:rPr>
                <w:rFonts w:ascii="Verdana" w:hAnsi="Verdana" w:cs="Helvetica"/>
                <w:sz w:val="20"/>
                <w:szCs w:val="20"/>
              </w:rPr>
            </w:pPr>
            <w:r w:rsidRPr="00DD4F7D">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CE4681">
            <w:pPr>
              <w:autoSpaceDE w:val="0"/>
              <w:autoSpaceDN w:val="0"/>
              <w:adjustRightInd w:val="0"/>
              <w:rPr>
                <w:rFonts w:ascii="Verdana" w:hAnsi="Verdana" w:cs="Helvetica"/>
                <w:color w:val="0070C0"/>
                <w:sz w:val="20"/>
                <w:szCs w:val="20"/>
              </w:rPr>
            </w:pPr>
            <w:r w:rsidRPr="00DD4F7D">
              <w:rPr>
                <w:rFonts w:ascii="Verdana" w:hAnsi="Verdana"/>
                <w:sz w:val="20"/>
                <w:szCs w:val="20"/>
              </w:rPr>
              <w:t xml:space="preserve">Ledelsen oplyser, at der iværksættes oplæring/introduktion til nyansatte og </w:t>
            </w:r>
            <w:r w:rsidR="00656AA3" w:rsidRPr="00DD4F7D">
              <w:rPr>
                <w:rFonts w:ascii="Verdana" w:hAnsi="Verdana"/>
                <w:sz w:val="20"/>
                <w:szCs w:val="20"/>
              </w:rPr>
              <w:t>afløsere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CE4681">
            <w:pPr>
              <w:autoSpaceDE w:val="0"/>
              <w:autoSpaceDN w:val="0"/>
              <w:adjustRightInd w:val="0"/>
              <w:rPr>
                <w:rFonts w:ascii="Verdana" w:hAnsi="Verdana" w:cs="Helvetica"/>
                <w:sz w:val="20"/>
                <w:szCs w:val="20"/>
              </w:rPr>
            </w:pPr>
            <w:r w:rsidRPr="00DD4F7D">
              <w:rPr>
                <w:rFonts w:ascii="Verdana" w:hAnsi="Verdana"/>
                <w:sz w:val="20"/>
                <w:szCs w:val="20"/>
              </w:rPr>
              <w:t xml:space="preserve">Ledelsen oplyser, at der foretages individuel </w:t>
            </w:r>
            <w:r w:rsidR="00CE4681" w:rsidRPr="00DD4F7D">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656AA3" w:rsidRDefault="00656AA3" w:rsidP="00656AA3">
            <w:pPr>
              <w:rPr>
                <w:rFonts w:ascii="Verdana" w:hAnsi="Verdana"/>
                <w:sz w:val="20"/>
                <w:szCs w:val="20"/>
              </w:rPr>
            </w:pPr>
            <w:r w:rsidRPr="004C2BCF">
              <w:rPr>
                <w:rFonts w:ascii="Verdana" w:hAnsi="Verdana"/>
                <w:color w:val="008000"/>
                <w:sz w:val="40"/>
                <w:szCs w:val="40"/>
              </w:rPr>
              <w:sym w:font="Wingdings" w:char="F0FB"/>
            </w:r>
          </w:p>
          <w:p w:rsidR="002332E8" w:rsidRPr="005542BB"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656AA3" w:rsidP="00CE4681">
            <w:pPr>
              <w:autoSpaceDE w:val="0"/>
              <w:autoSpaceDN w:val="0"/>
              <w:adjustRightInd w:val="0"/>
              <w:rPr>
                <w:rFonts w:ascii="Verdana" w:hAnsi="Verdana" w:cs="Helvetica"/>
                <w:color w:val="0070C0"/>
                <w:sz w:val="20"/>
                <w:szCs w:val="20"/>
              </w:rPr>
            </w:pPr>
            <w:r w:rsidRPr="00A35A19">
              <w:rPr>
                <w:rFonts w:ascii="Verdana" w:hAnsi="Verdana" w:cs="Helvetica"/>
                <w:sz w:val="20"/>
                <w:szCs w:val="20"/>
              </w:rPr>
              <w:t>Ledelsen oplyser, at utilsigtede hænde</w:t>
            </w:r>
            <w:r>
              <w:rPr>
                <w:rFonts w:ascii="Verdana" w:hAnsi="Verdana" w:cs="Helvetica"/>
                <w:sz w:val="20"/>
                <w:szCs w:val="20"/>
              </w:rPr>
              <w:t>lser indrapporteres elektronisk</w:t>
            </w:r>
            <w:r w:rsidRPr="00A35A19">
              <w:rPr>
                <w:rFonts w:ascii="Verdana" w:hAnsi="Verdana" w:cs="Helvetica"/>
                <w:sz w:val="20"/>
                <w:szCs w:val="20"/>
              </w:rPr>
              <w:t xml:space="preserve"> og at der følges op på hændelserne sammen med medarbejderne med henblik på læring.</w:t>
            </w:r>
            <w:r>
              <w:rPr>
                <w:rFonts w:ascii="Verdana" w:hAnsi="Verdana" w:cs="Helvetica"/>
                <w:sz w:val="20"/>
                <w:szCs w:val="20"/>
              </w:rPr>
              <w:t xml:space="preserve"> Ledelsen oplyser </w:t>
            </w:r>
            <w:r>
              <w:rPr>
                <w:rFonts w:ascii="Verdana" w:hAnsi="Verdana" w:cs="Helvetica"/>
                <w:sz w:val="20"/>
                <w:szCs w:val="20"/>
              </w:rPr>
              <w:lastRenderedPageBreak/>
              <w:t>at de utilsigtede hændelser gennemgås på de planlagte ugemøder. Det er sygeplejerske der er tovholder på indrapportering.</w:t>
            </w:r>
          </w:p>
        </w:tc>
      </w:tr>
      <w:tr w:rsidR="00DD4F7D" w:rsidRPr="00DD4F7D" w:rsidTr="00574728">
        <w:tc>
          <w:tcPr>
            <w:tcW w:w="471" w:type="dxa"/>
            <w:tcBorders>
              <w:top w:val="single" w:sz="4" w:space="0" w:color="auto"/>
              <w:left w:val="single" w:sz="4" w:space="0" w:color="auto"/>
              <w:bottom w:val="single" w:sz="4" w:space="0" w:color="auto"/>
              <w:right w:val="single" w:sz="4" w:space="0" w:color="auto"/>
            </w:tcBorders>
          </w:tcPr>
          <w:p w:rsidR="002332E8" w:rsidRPr="00DD4F7D"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DD4F7D"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C94255">
        <w:tc>
          <w:tcPr>
            <w:tcW w:w="463"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Bold"/>
                <w:bCs/>
                <w:sz w:val="20"/>
                <w:szCs w:val="20"/>
              </w:rPr>
            </w:pPr>
            <w:r w:rsidRPr="00DD4F7D">
              <w:rPr>
                <w:rFonts w:ascii="Verdana" w:hAnsi="Verdana" w:cs="Helvetica-Bold"/>
                <w:bCs/>
                <w:sz w:val="20"/>
                <w:szCs w:val="20"/>
              </w:rPr>
              <w:t>Ledelsen oplyser, at der foretages systematisk vurdering af den sundhedsfaglige dokumentation.</w:t>
            </w:r>
          </w:p>
        </w:tc>
      </w:tr>
      <w:tr w:rsidR="00C94255" w:rsidTr="00C94255">
        <w:tc>
          <w:tcPr>
            <w:tcW w:w="463" w:type="dxa"/>
            <w:tcBorders>
              <w:top w:val="single" w:sz="4" w:space="0" w:color="auto"/>
              <w:left w:val="single" w:sz="4" w:space="0" w:color="auto"/>
              <w:bottom w:val="single" w:sz="4" w:space="0" w:color="auto"/>
              <w:right w:val="single" w:sz="4" w:space="0" w:color="auto"/>
            </w:tcBorders>
          </w:tcPr>
          <w:p w:rsidR="00C94255" w:rsidRDefault="00C94255" w:rsidP="00C94255">
            <w:pPr>
              <w:rPr>
                <w:rFonts w:ascii="Verdana" w:hAnsi="Verdana"/>
                <w:sz w:val="20"/>
                <w:szCs w:val="20"/>
              </w:rPr>
            </w:pPr>
            <w:r w:rsidRPr="004C2BCF">
              <w:rPr>
                <w:rFonts w:ascii="Verdana" w:hAnsi="Verdana"/>
                <w:color w:val="008000"/>
                <w:sz w:val="40"/>
                <w:szCs w:val="40"/>
              </w:rPr>
              <w:sym w:font="Wingdings" w:char="F0FB"/>
            </w:r>
          </w:p>
          <w:p w:rsidR="00C94255" w:rsidRDefault="00C94255" w:rsidP="00C94255">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rsidR="00C94255" w:rsidRPr="00DD4F7D" w:rsidRDefault="00C94255" w:rsidP="00C94255">
            <w:pPr>
              <w:autoSpaceDE w:val="0"/>
              <w:autoSpaceDN w:val="0"/>
              <w:adjustRightInd w:val="0"/>
              <w:rPr>
                <w:rFonts w:ascii="Verdana" w:hAnsi="Verdana" w:cs="Helvetica-Bold"/>
                <w:bCs/>
                <w:sz w:val="20"/>
                <w:szCs w:val="20"/>
              </w:rPr>
            </w:pPr>
            <w:r w:rsidRPr="00DD4F7D">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p w:rsidR="00C94255" w:rsidRPr="00DD4F7D" w:rsidRDefault="00C94255" w:rsidP="00C94255">
            <w:pPr>
              <w:autoSpaceDE w:val="0"/>
              <w:autoSpaceDN w:val="0"/>
              <w:adjustRightInd w:val="0"/>
              <w:rPr>
                <w:rFonts w:ascii="Verdana" w:hAnsi="Verdana" w:cs="Helvetica-Bold"/>
                <w:bCs/>
                <w:sz w:val="20"/>
                <w:szCs w:val="20"/>
              </w:rPr>
            </w:pPr>
            <w:r w:rsidRPr="00DD4F7D">
              <w:rPr>
                <w:rFonts w:ascii="Verdana" w:hAnsi="Verdana" w:cs="Helvetica-Bold"/>
                <w:bCs/>
                <w:sz w:val="20"/>
                <w:szCs w:val="20"/>
              </w:rPr>
              <w:t>Sygeplejersken er tovholder på opgaven.</w:t>
            </w:r>
          </w:p>
        </w:tc>
      </w:tr>
      <w:tr w:rsidR="00C94255" w:rsidTr="00C94255">
        <w:tc>
          <w:tcPr>
            <w:tcW w:w="463" w:type="dxa"/>
            <w:tcBorders>
              <w:top w:val="single" w:sz="4" w:space="0" w:color="auto"/>
              <w:left w:val="single" w:sz="4" w:space="0" w:color="auto"/>
              <w:bottom w:val="single" w:sz="4" w:space="0" w:color="auto"/>
              <w:right w:val="single" w:sz="4" w:space="0" w:color="auto"/>
            </w:tcBorders>
          </w:tcPr>
          <w:p w:rsidR="00C94255" w:rsidRDefault="00C94255" w:rsidP="00C94255">
            <w:pPr>
              <w:autoSpaceDE w:val="0"/>
              <w:autoSpaceDN w:val="0"/>
              <w:adjustRightInd w:val="0"/>
              <w:rPr>
                <w:rFonts w:ascii="Verdana" w:hAnsi="Verdana" w:cs="Helvetica-Bold"/>
                <w:b/>
                <w:bCs/>
                <w:color w:val="000000"/>
              </w:rPr>
            </w:pPr>
          </w:p>
        </w:tc>
        <w:tc>
          <w:tcPr>
            <w:tcW w:w="9165" w:type="dxa"/>
            <w:tcBorders>
              <w:top w:val="single" w:sz="4" w:space="0" w:color="auto"/>
              <w:left w:val="single" w:sz="4" w:space="0" w:color="auto"/>
              <w:bottom w:val="single" w:sz="4" w:space="0" w:color="auto"/>
              <w:right w:val="single" w:sz="4" w:space="0" w:color="auto"/>
            </w:tcBorders>
            <w:hideMark/>
          </w:tcPr>
          <w:p w:rsidR="00C94255" w:rsidRPr="00DD4F7D" w:rsidRDefault="00C94255" w:rsidP="00C94255">
            <w:pPr>
              <w:autoSpaceDE w:val="0"/>
              <w:autoSpaceDN w:val="0"/>
              <w:adjustRightInd w:val="0"/>
              <w:rPr>
                <w:rFonts w:ascii="Verdana" w:hAnsi="Verdana" w:cs="Helvetica-Bold"/>
                <w:b/>
                <w:bCs/>
              </w:rPr>
            </w:pPr>
            <w:r w:rsidRPr="00DD4F7D">
              <w:rPr>
                <w:rFonts w:ascii="Verdana" w:hAnsi="Verdana" w:cs="Helvetica-Bold"/>
                <w:bCs/>
                <w:sz w:val="20"/>
                <w:szCs w:val="20"/>
              </w:rPr>
              <w:t xml:space="preserve">Ledelsen oplyser, at der ikke foretages systematisk vurdering af den sundhedsfaglige dokumentation. </w:t>
            </w:r>
            <w:r w:rsidRPr="00DD4F7D">
              <w:rPr>
                <w:rFonts w:ascii="Verdana" w:hAnsi="Verdana" w:cs="Helvetica-Bold"/>
                <w:b/>
                <w:bCs/>
                <w:sz w:val="20"/>
                <w:szCs w:val="20"/>
              </w:rPr>
              <w:t>OBS: Begrundelse herfor: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r w:rsidR="00877D36">
        <w:rPr>
          <w:rFonts w:ascii="Verdana" w:hAnsi="Verdana" w:cs="Helvetica-Bold"/>
          <w:b/>
          <w:bCs/>
          <w:color w:val="000000"/>
          <w:sz w:val="20"/>
          <w:szCs w:val="20"/>
        </w:rPr>
        <w:t>Samskabelse</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A46515" w:rsidRDefault="00A46515"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C94255" w:rsidRDefault="00C94255" w:rsidP="00C94255">
            <w:pPr>
              <w:rPr>
                <w:rFonts w:ascii="Verdana" w:hAnsi="Verdana"/>
                <w:sz w:val="20"/>
                <w:szCs w:val="20"/>
              </w:rPr>
            </w:pPr>
            <w:r w:rsidRPr="004C2BCF">
              <w:rPr>
                <w:rFonts w:ascii="Verdana" w:hAnsi="Verdana"/>
                <w:color w:val="008000"/>
                <w:sz w:val="40"/>
                <w:szCs w:val="40"/>
              </w:rPr>
              <w:sym w:font="Wingdings" w:char="F0FB"/>
            </w:r>
          </w:p>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C94255" w:rsidRPr="00CE4681" w:rsidRDefault="00C94255" w:rsidP="00746B12">
            <w:pPr>
              <w:autoSpaceDE w:val="0"/>
              <w:autoSpaceDN w:val="0"/>
              <w:adjustRightInd w:val="0"/>
              <w:rPr>
                <w:rFonts w:ascii="Verdana" w:hAnsi="Verdana" w:cs="Helvetica"/>
                <w:color w:val="0070C0"/>
                <w:sz w:val="20"/>
                <w:szCs w:val="20"/>
              </w:rPr>
            </w:pPr>
            <w:r w:rsidRPr="00A5160B">
              <w:rPr>
                <w:rFonts w:ascii="Verdana" w:hAnsi="Verdana"/>
                <w:sz w:val="20"/>
                <w:szCs w:val="20"/>
              </w:rPr>
              <w:t>Ledelsen oplyser, at der arbejdes med ovenstående på følgende måde: Al rehabilitering udspringer i bevidstheden om at borgeren er enig i og motiveret til aktiviteten, og tager udgangspunkt i den enkeltes formåen samt ressourcer.</w:t>
            </w:r>
          </w:p>
        </w:tc>
      </w:tr>
      <w:tr w:rsidR="00DD4F7D" w:rsidRPr="00DD4F7D" w:rsidTr="00574728">
        <w:tc>
          <w:tcPr>
            <w:tcW w:w="468" w:type="dxa"/>
            <w:tcBorders>
              <w:top w:val="single" w:sz="4" w:space="0" w:color="auto"/>
              <w:left w:val="single" w:sz="4" w:space="0" w:color="auto"/>
              <w:bottom w:val="single" w:sz="4" w:space="0" w:color="auto"/>
              <w:right w:val="single" w:sz="4" w:space="0" w:color="auto"/>
            </w:tcBorders>
          </w:tcPr>
          <w:p w:rsidR="002332E8" w:rsidRPr="00DD4F7D"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746B12">
            <w:pPr>
              <w:autoSpaceDE w:val="0"/>
              <w:autoSpaceDN w:val="0"/>
              <w:adjustRightInd w:val="0"/>
              <w:rPr>
                <w:rFonts w:ascii="Verdana" w:hAnsi="Verdana" w:cs="Helvetica"/>
                <w:sz w:val="20"/>
                <w:szCs w:val="20"/>
              </w:rPr>
            </w:pPr>
            <w:r w:rsidRPr="00DD4F7D">
              <w:rPr>
                <w:rFonts w:ascii="Verdana" w:hAnsi="Verdana"/>
                <w:sz w:val="20"/>
                <w:szCs w:val="20"/>
              </w:rPr>
              <w:t xml:space="preserve">Ledelsen oplyser, at </w:t>
            </w:r>
            <w:r w:rsidR="00746B12" w:rsidRPr="00DD4F7D">
              <w:rPr>
                <w:rFonts w:ascii="Verdana" w:hAnsi="Verdana"/>
                <w:sz w:val="20"/>
                <w:szCs w:val="20"/>
              </w:rPr>
              <w:t>der endnu ikke er fokus på ovenstående. Begrundelse:</w:t>
            </w:r>
          </w:p>
        </w:tc>
      </w:tr>
    </w:tbl>
    <w:p w:rsidR="002332E8" w:rsidRPr="00DD4F7D" w:rsidRDefault="002332E8" w:rsidP="002332E8">
      <w:pPr>
        <w:autoSpaceDE w:val="0"/>
        <w:autoSpaceDN w:val="0"/>
        <w:adjustRightInd w:val="0"/>
        <w:rPr>
          <w:rFonts w:ascii="Verdana" w:hAnsi="Verdana" w:cs="Helvetica"/>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C94255"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Ledelsen beskriver indsatsen omkring måltiderne, på følgende måde:</w:t>
            </w:r>
          </w:p>
          <w:p w:rsidR="00C94255" w:rsidRPr="00DD4F7D" w:rsidRDefault="00C94255" w:rsidP="00C94255">
            <w:pPr>
              <w:autoSpaceDE w:val="0"/>
              <w:autoSpaceDN w:val="0"/>
              <w:adjustRightInd w:val="0"/>
              <w:rPr>
                <w:rFonts w:ascii="Verdana" w:hAnsi="Verdana" w:cs="Helvetica"/>
                <w:sz w:val="20"/>
                <w:szCs w:val="20"/>
              </w:rPr>
            </w:pPr>
            <w:r w:rsidRPr="00DD4F7D">
              <w:rPr>
                <w:rFonts w:ascii="Verdana" w:hAnsi="Verdana" w:cs="Helvetica"/>
                <w:sz w:val="20"/>
                <w:szCs w:val="20"/>
              </w:rPr>
              <w:t xml:space="preserve">De fleste beboere har privat eller kommunal madordning. Mange af de beboere, der benytter dagcenter, spiser maden i dagcenter, hvor der er meget fokus på at skabe en hyggelig atmosfære. </w:t>
            </w:r>
          </w:p>
          <w:p w:rsidR="00C94255" w:rsidRPr="00DD4F7D" w:rsidRDefault="00C94255" w:rsidP="00C94255">
            <w:pPr>
              <w:autoSpaceDE w:val="0"/>
              <w:autoSpaceDN w:val="0"/>
              <w:adjustRightInd w:val="0"/>
              <w:rPr>
                <w:rFonts w:ascii="Verdana" w:hAnsi="Verdana" w:cs="Helvetica"/>
                <w:sz w:val="20"/>
                <w:szCs w:val="20"/>
              </w:rPr>
            </w:pPr>
            <w:r w:rsidRPr="00DD4F7D">
              <w:rPr>
                <w:rFonts w:ascii="Verdana" w:hAnsi="Verdana" w:cs="Helvetica"/>
                <w:sz w:val="20"/>
                <w:szCs w:val="20"/>
              </w:rPr>
              <w:t xml:space="preserve">Personalet støtter op omkring måltiderne hos den enkelte beboer og hjælper gerne med at bestille mad, varme samt anrette mad ud fra den enkelte beboers behov. Der tilbydes ernæringsvurdering. </w:t>
            </w:r>
          </w:p>
          <w:p w:rsidR="002332E8" w:rsidRPr="00DD4F7D"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94255"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Bold"/>
                <w:sz w:val="20"/>
                <w:szCs w:val="20"/>
              </w:rPr>
            </w:pPr>
            <w:r w:rsidRPr="00DD4F7D">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Bold"/>
                <w:sz w:val="20"/>
                <w:szCs w:val="20"/>
              </w:rPr>
            </w:pPr>
            <w:r w:rsidRPr="00DD4F7D">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94255"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sz w:val="20"/>
                <w:szCs w:val="20"/>
              </w:rPr>
            </w:pPr>
            <w:r w:rsidRPr="00DD4F7D">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Bold"/>
                <w:sz w:val="20"/>
                <w:szCs w:val="20"/>
              </w:rPr>
            </w:pPr>
            <w:r w:rsidRPr="00DD4F7D">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CE4681">
            <w:pPr>
              <w:autoSpaceDE w:val="0"/>
              <w:autoSpaceDN w:val="0"/>
              <w:adjustRightInd w:val="0"/>
              <w:rPr>
                <w:rFonts w:ascii="Verdana" w:hAnsi="Verdana" w:cs="Helvetica"/>
                <w:sz w:val="20"/>
                <w:szCs w:val="20"/>
              </w:rPr>
            </w:pPr>
            <w:r w:rsidRPr="00DD4F7D">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94255"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sz w:val="20"/>
                <w:szCs w:val="20"/>
              </w:rPr>
            </w:pPr>
            <w:r w:rsidRPr="00DD4F7D">
              <w:rPr>
                <w:rFonts w:ascii="Verdana" w:hAnsi="Verdana"/>
                <w:sz w:val="20"/>
                <w:szCs w:val="20"/>
              </w:rPr>
              <w:t xml:space="preserve">Personalet giver udtryk for, at rammerne kunne være bedre.  </w:t>
            </w:r>
          </w:p>
          <w:p w:rsidR="002332E8" w:rsidRPr="00DD4F7D" w:rsidRDefault="002332E8" w:rsidP="00574728">
            <w:pPr>
              <w:autoSpaceDE w:val="0"/>
              <w:autoSpaceDN w:val="0"/>
              <w:adjustRightInd w:val="0"/>
              <w:rPr>
                <w:rFonts w:ascii="Verdana" w:hAnsi="Verdana"/>
                <w:sz w:val="20"/>
                <w:szCs w:val="20"/>
              </w:rPr>
            </w:pPr>
            <w:r w:rsidRPr="00DD4F7D">
              <w:rPr>
                <w:rFonts w:ascii="Verdana" w:hAnsi="Verdana"/>
                <w:sz w:val="20"/>
                <w:szCs w:val="20"/>
              </w:rPr>
              <w:t>Konkret beskrivelse:</w:t>
            </w:r>
          </w:p>
          <w:p w:rsidR="00C94255" w:rsidRPr="00DD4F7D" w:rsidRDefault="00C94255" w:rsidP="00574728">
            <w:pPr>
              <w:autoSpaceDE w:val="0"/>
              <w:autoSpaceDN w:val="0"/>
              <w:adjustRightInd w:val="0"/>
              <w:rPr>
                <w:rFonts w:ascii="Verdana" w:hAnsi="Verdana" w:cs="Helvetica"/>
                <w:sz w:val="20"/>
                <w:szCs w:val="20"/>
              </w:rPr>
            </w:pPr>
            <w:r w:rsidRPr="00DD4F7D">
              <w:rPr>
                <w:rFonts w:ascii="Verdana" w:hAnsi="Verdana"/>
                <w:sz w:val="20"/>
                <w:szCs w:val="20"/>
              </w:rPr>
              <w:t>Personalet beskriver at der efter omlægning til demensby er tilflyttet borgere i ældreboligerne med behov for mere pleje og omsorg og at dette skal udføres med de samme personaleressourcer som hidtil. Det er iflg. Personalet en stor udfordring, der kun lykkes fordi personalet samarbejder godt omkring opgaverne, men personalet er usikre på om det øgede arbejdspres fortsat kan håndteres af den enkelte medarebejder.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bCs/>
                <w:sz w:val="20"/>
                <w:szCs w:val="20"/>
              </w:rPr>
            </w:pPr>
            <w:r w:rsidRPr="00DD4F7D">
              <w:rPr>
                <w:rFonts w:ascii="Verdana" w:hAnsi="Verdana"/>
                <w:bCs/>
                <w:sz w:val="20"/>
                <w:szCs w:val="20"/>
              </w:rPr>
              <w:t>Hos de vurderede borgere foreligger der ajourførte borgeraftaler og borgerplaner, der indeholder alle relevante pleje- og omsorgsindsatser, eller henvisninger hertil.</w:t>
            </w:r>
          </w:p>
          <w:p w:rsidR="002332E8" w:rsidRPr="00DD4F7D"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B92353"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bCs/>
                <w:sz w:val="20"/>
                <w:szCs w:val="20"/>
              </w:rPr>
            </w:pPr>
            <w:r w:rsidRPr="00DD4F7D">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DD4F7D"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D4F7D"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DD4F7D" w:rsidRDefault="002332E8" w:rsidP="00574728">
            <w:pPr>
              <w:autoSpaceDE w:val="0"/>
              <w:autoSpaceDN w:val="0"/>
              <w:adjustRightInd w:val="0"/>
              <w:rPr>
                <w:rFonts w:ascii="Verdana" w:hAnsi="Verdana"/>
                <w:sz w:val="20"/>
                <w:szCs w:val="20"/>
              </w:rPr>
            </w:pPr>
            <w:r w:rsidRPr="00DD4F7D">
              <w:rPr>
                <w:rFonts w:ascii="Verdana" w:hAnsi="Verdana"/>
                <w:sz w:val="20"/>
                <w:szCs w:val="20"/>
              </w:rPr>
              <w:t>Personalet giver udtryk for, at følgende forhold påvirker trivslen på arbejdspladsen:</w:t>
            </w:r>
          </w:p>
          <w:p w:rsidR="00DD4F7D" w:rsidRPr="00DD4F7D" w:rsidRDefault="00DD4F7D" w:rsidP="00574728">
            <w:pPr>
              <w:autoSpaceDE w:val="0"/>
              <w:autoSpaceDN w:val="0"/>
              <w:adjustRightInd w:val="0"/>
              <w:rPr>
                <w:rFonts w:ascii="Verdana" w:hAnsi="Verdana"/>
                <w:sz w:val="20"/>
                <w:szCs w:val="20"/>
              </w:rPr>
            </w:pPr>
            <w:r w:rsidRPr="00DD4F7D">
              <w:rPr>
                <w:rFonts w:ascii="Verdana" w:hAnsi="Verdana"/>
                <w:sz w:val="20"/>
                <w:szCs w:val="20"/>
              </w:rPr>
              <w:t>Skift af sektionleder og manglende daglig planlægger samt overgang til demensby, hvor beboergruppen løbende ændres til flere pleje- og omsorgsafhængige beboere.</w:t>
            </w:r>
          </w:p>
          <w:p w:rsidR="002332E8" w:rsidRPr="00DD4F7D"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r w:rsidR="00746B12">
        <w:rPr>
          <w:rFonts w:ascii="Verdana" w:hAnsi="Verdana" w:cs="Helvetica"/>
          <w:b/>
          <w:sz w:val="20"/>
          <w:szCs w:val="20"/>
        </w:rPr>
        <w:t>Samskabelse</w:t>
      </w:r>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DD4F7D" w:rsidP="00CE4681">
            <w:pPr>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CE4681" w:rsidP="00746B12">
            <w:pPr>
              <w:autoSpaceDE w:val="0"/>
              <w:autoSpaceDN w:val="0"/>
              <w:adjustRightInd w:val="0"/>
              <w:rPr>
                <w:rFonts w:ascii="Verdana" w:hAnsi="Verdana" w:cs="Helvetica"/>
                <w:sz w:val="20"/>
                <w:szCs w:val="20"/>
              </w:rPr>
            </w:pPr>
            <w:r w:rsidRPr="00DD4F7D">
              <w:rPr>
                <w:rFonts w:ascii="Verdana" w:hAnsi="Verdana" w:cs="Helvetica"/>
                <w:sz w:val="20"/>
                <w:szCs w:val="20"/>
              </w:rPr>
              <w:t xml:space="preserve">Personalet oplyser at der arbejdes </w:t>
            </w:r>
            <w:r w:rsidR="00746B12" w:rsidRPr="00DD4F7D">
              <w:rPr>
                <w:rFonts w:ascii="Verdana" w:hAnsi="Verdana" w:cs="Helvetica"/>
                <w:sz w:val="20"/>
                <w:szCs w:val="20"/>
              </w:rPr>
              <w:t>med ovenstående på følgende måde:</w:t>
            </w:r>
          </w:p>
          <w:p w:rsidR="00DD4F7D" w:rsidRPr="00DD4F7D" w:rsidRDefault="00DD4F7D" w:rsidP="00746B12">
            <w:pPr>
              <w:autoSpaceDE w:val="0"/>
              <w:autoSpaceDN w:val="0"/>
              <w:adjustRightInd w:val="0"/>
              <w:rPr>
                <w:rFonts w:ascii="Verdana" w:hAnsi="Verdana"/>
                <w:sz w:val="20"/>
                <w:szCs w:val="20"/>
              </w:rPr>
            </w:pPr>
            <w:r w:rsidRPr="00DD4F7D">
              <w:rPr>
                <w:rFonts w:ascii="Verdana" w:hAnsi="Verdana"/>
                <w:sz w:val="20"/>
                <w:szCs w:val="20"/>
              </w:rPr>
              <w:t>Der er fokus på at inddrage den enkelte beboer i hverdagens daglige gøremål ud fra den enkeltes ressourcer. Der er stort fokus på nonverbal kommunikation ift den demente beboer og guidning ift den pågældende aktivitet.</w:t>
            </w:r>
          </w:p>
          <w:p w:rsidR="00DD4F7D" w:rsidRPr="00DD4F7D" w:rsidRDefault="00DD4F7D" w:rsidP="00746B12">
            <w:pPr>
              <w:autoSpaceDE w:val="0"/>
              <w:autoSpaceDN w:val="0"/>
              <w:adjustRightInd w:val="0"/>
              <w:rPr>
                <w:rFonts w:ascii="Verdana" w:hAnsi="Verdana" w:cs="Helvetica"/>
                <w:sz w:val="20"/>
                <w:szCs w:val="20"/>
              </w:rPr>
            </w:pPr>
            <w:r w:rsidRPr="00DD4F7D">
              <w:rPr>
                <w:rFonts w:ascii="Verdana" w:hAnsi="Verdana"/>
                <w:sz w:val="20"/>
                <w:szCs w:val="20"/>
              </w:rPr>
              <w:t>Der vægtes høj grad af kontinuitet ift personalet hos den enkelte beboer.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746B12">
            <w:pPr>
              <w:autoSpaceDE w:val="0"/>
              <w:autoSpaceDN w:val="0"/>
              <w:adjustRightInd w:val="0"/>
              <w:rPr>
                <w:rFonts w:ascii="Verdana" w:hAnsi="Verdana" w:cs="Helvetica"/>
                <w:b/>
                <w:sz w:val="20"/>
                <w:szCs w:val="20"/>
              </w:rPr>
            </w:pPr>
            <w:r w:rsidRPr="00DD4F7D">
              <w:rPr>
                <w:rFonts w:ascii="Verdana" w:hAnsi="Verdana"/>
                <w:sz w:val="20"/>
                <w:szCs w:val="20"/>
              </w:rPr>
              <w:t xml:space="preserve">Personalet oplyser, at der </w:t>
            </w:r>
            <w:r w:rsidR="00746B12" w:rsidRPr="00DD4F7D">
              <w:rPr>
                <w:rFonts w:ascii="Verdana" w:hAnsi="Verdana"/>
                <w:sz w:val="20"/>
                <w:szCs w:val="20"/>
              </w:rPr>
              <w:t xml:space="preserve">endnu ikke arbejdes med ovenstående. </w:t>
            </w:r>
            <w:r w:rsidRPr="00DD4F7D">
              <w:rPr>
                <w:rFonts w:ascii="Verdana" w:hAnsi="Verdana"/>
                <w:b/>
                <w:sz w:val="20"/>
                <w:szCs w:val="20"/>
              </w:rPr>
              <w:t>OBS begrundelse herfor:</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DD4F7D"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D4F7D"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D4F7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D4F7D"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samskabelse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CE4681">
        <w:rPr>
          <w:rFonts w:ascii="Verdana" w:hAnsi="Verdana" w:cs="Helvetica"/>
          <w:color w:val="000000"/>
          <w:sz w:val="20"/>
          <w:szCs w:val="20"/>
        </w:rPr>
        <w:t>X</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DD4F7D" w:rsidP="00CE4681">
            <w:pPr>
              <w:rPr>
                <w:rFonts w:ascii="Verdana" w:hAnsi="Verdana" w:cs="Helvetica"/>
                <w:color w:val="00B05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De adspurgte borgere angiver tilfredshed med tilbud og mulighed for deltagelse i aktiviteter.</w:t>
            </w:r>
            <w:r w:rsidR="00746B12" w:rsidRPr="00DD4F7D">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DD4F7D"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DD4F7D" w:rsidRDefault="00746B12" w:rsidP="00574728">
            <w:pPr>
              <w:autoSpaceDE w:val="0"/>
              <w:autoSpaceDN w:val="0"/>
              <w:adjustRightInd w:val="0"/>
              <w:rPr>
                <w:rFonts w:ascii="Verdana" w:hAnsi="Verdana"/>
                <w:bCs/>
                <w:sz w:val="20"/>
                <w:szCs w:val="20"/>
              </w:rPr>
            </w:pPr>
            <w:r w:rsidRPr="00DD4F7D">
              <w:rPr>
                <w:rFonts w:ascii="Verdana" w:hAnsi="Verdana"/>
                <w:bCs/>
                <w:sz w:val="20"/>
                <w:szCs w:val="20"/>
              </w:rPr>
              <w:t>De adspurgte borgere giver udtryk for, at personalet har fokus på</w:t>
            </w:r>
            <w:r w:rsidR="00974CA3" w:rsidRPr="00DD4F7D">
              <w:rPr>
                <w:rFonts w:ascii="Verdana" w:hAnsi="Verdana"/>
                <w:bCs/>
                <w:sz w:val="20"/>
                <w:szCs w:val="20"/>
              </w:rPr>
              <w:t>,</w:t>
            </w:r>
            <w:r w:rsidRPr="00DD4F7D">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974CA3" w:rsidP="00974CA3">
            <w:pPr>
              <w:autoSpaceDE w:val="0"/>
              <w:autoSpaceDN w:val="0"/>
              <w:adjustRightInd w:val="0"/>
              <w:rPr>
                <w:rFonts w:ascii="Verdana" w:hAnsi="Verdana" w:cs="Helvetica"/>
                <w:sz w:val="20"/>
                <w:szCs w:val="20"/>
              </w:rPr>
            </w:pPr>
            <w:r w:rsidRPr="00DD4F7D">
              <w:rPr>
                <w:rFonts w:ascii="Verdana" w:hAnsi="Verdana"/>
                <w:bCs/>
                <w:sz w:val="20"/>
                <w:szCs w:val="20"/>
              </w:rPr>
              <w:t>Flere af d</w:t>
            </w:r>
            <w:r w:rsidR="00746B12" w:rsidRPr="00DD4F7D">
              <w:rPr>
                <w:rFonts w:ascii="Verdana" w:hAnsi="Verdana"/>
                <w:bCs/>
                <w:sz w:val="20"/>
                <w:szCs w:val="20"/>
              </w:rPr>
              <w:t xml:space="preserve">e adspurgte borgere giver udtryk for, at personalet </w:t>
            </w:r>
            <w:r w:rsidRPr="00DD4F7D">
              <w:rPr>
                <w:rFonts w:ascii="Verdana" w:hAnsi="Verdana"/>
                <w:bCs/>
                <w:sz w:val="20"/>
                <w:szCs w:val="20"/>
              </w:rPr>
              <w:t xml:space="preserve">ikke </w:t>
            </w:r>
            <w:r w:rsidR="00746B12" w:rsidRPr="00DD4F7D">
              <w:rPr>
                <w:rFonts w:ascii="Verdana" w:hAnsi="Verdana"/>
                <w:bCs/>
                <w:sz w:val="20"/>
                <w:szCs w:val="20"/>
              </w:rPr>
              <w:t>har fokus på</w:t>
            </w:r>
            <w:r w:rsidRPr="00DD4F7D">
              <w:rPr>
                <w:rFonts w:ascii="Verdana" w:hAnsi="Verdana"/>
                <w:bCs/>
                <w:sz w:val="20"/>
                <w:szCs w:val="20"/>
              </w:rPr>
              <w:t>,</w:t>
            </w:r>
            <w:r w:rsidR="00746B12" w:rsidRPr="00DD4F7D">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D4F7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D4F7D"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bCs/>
                <w:sz w:val="20"/>
                <w:szCs w:val="20"/>
              </w:rPr>
            </w:pPr>
            <w:r w:rsidRPr="00DD4F7D">
              <w:rPr>
                <w:rFonts w:ascii="Verdana" w:hAnsi="Verdana" w:cs="Helvetica"/>
                <w:sz w:val="20"/>
                <w:szCs w:val="20"/>
              </w:rPr>
              <w:t xml:space="preserve">De adspurgte borgere udtrykker tilfredshed med den valgte kost, oplevelsen af måltiderne og med den hjælp, der evt. er behov for til indtagelse af mad. </w:t>
            </w:r>
            <w:r w:rsidRPr="00DD4F7D">
              <w:rPr>
                <w:rFonts w:ascii="Verdana" w:hAnsi="Verdana"/>
                <w:bCs/>
                <w:sz w:val="20"/>
                <w:szCs w:val="20"/>
              </w:rPr>
              <w:t xml:space="preserve">Tilsynets observationer og faglige vurdering understøtter dette. </w:t>
            </w:r>
          </w:p>
          <w:p w:rsidR="00DD4F7D" w:rsidRPr="00DD4F7D" w:rsidRDefault="00DD4F7D" w:rsidP="00574728">
            <w:pPr>
              <w:autoSpaceDE w:val="0"/>
              <w:autoSpaceDN w:val="0"/>
              <w:adjustRightInd w:val="0"/>
              <w:rPr>
                <w:rFonts w:ascii="Verdana" w:hAnsi="Verdana" w:cs="Helvetica"/>
                <w:sz w:val="20"/>
                <w:szCs w:val="20"/>
              </w:rPr>
            </w:pPr>
            <w:r w:rsidRPr="00DD4F7D">
              <w:rPr>
                <w:rFonts w:ascii="Verdana" w:hAnsi="Verdana"/>
                <w:bCs/>
                <w:sz w:val="20"/>
                <w:szCs w:val="20"/>
              </w:rPr>
              <w:t>En af de 3 adspurgte varetager selv indkøb og madlavning.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DD4F7D">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DD4F7D"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cs="Helvetica"/>
                <w:sz w:val="20"/>
                <w:szCs w:val="20"/>
              </w:rPr>
              <w:t>De adspurgte borgere giver udtryk for, at individuelle ønsker og behov i forhold til kosten tilgodeses / respekteres.</w:t>
            </w:r>
          </w:p>
          <w:p w:rsidR="00DD4F7D" w:rsidRPr="00DD4F7D" w:rsidRDefault="00DD4F7D" w:rsidP="00574728">
            <w:pPr>
              <w:autoSpaceDE w:val="0"/>
              <w:autoSpaceDN w:val="0"/>
              <w:adjustRightInd w:val="0"/>
              <w:rPr>
                <w:rFonts w:ascii="Verdana" w:hAnsi="Verdana" w:cs="Helvetica"/>
                <w:sz w:val="20"/>
                <w:szCs w:val="20"/>
              </w:rPr>
            </w:pPr>
            <w:r w:rsidRPr="00DD4F7D">
              <w:rPr>
                <w:rFonts w:ascii="Verdana" w:hAnsi="Verdana" w:cs="Helvetica"/>
                <w:sz w:val="20"/>
                <w:szCs w:val="20"/>
              </w:rPr>
              <w:t>En af de 3 adspurgte varetager selv madlavning.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DD4F7D">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boligforholdende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DD4F7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DD4F7D"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D4F7D" w:rsidRDefault="002332E8" w:rsidP="00574728">
            <w:pPr>
              <w:autoSpaceDE w:val="0"/>
              <w:autoSpaceDN w:val="0"/>
              <w:adjustRightInd w:val="0"/>
              <w:rPr>
                <w:rFonts w:ascii="Verdana" w:hAnsi="Verdana" w:cs="Helvetica"/>
                <w:sz w:val="20"/>
                <w:szCs w:val="20"/>
              </w:rPr>
            </w:pPr>
            <w:r w:rsidRPr="00DD4F7D">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DD4F7D" w:rsidRDefault="002332E8" w:rsidP="00574728">
            <w:pPr>
              <w:autoSpaceDE w:val="0"/>
              <w:autoSpaceDN w:val="0"/>
              <w:adjustRightInd w:val="0"/>
              <w:rPr>
                <w:rFonts w:ascii="Verdana" w:hAnsi="Verdana"/>
                <w:bCs/>
                <w:sz w:val="20"/>
                <w:szCs w:val="20"/>
              </w:rPr>
            </w:pPr>
            <w:r w:rsidRPr="00DD4F7D">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DD4F7D"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36562"/>
      <w:docPartObj>
        <w:docPartGallery w:val="Page Numbers (Bottom of Page)"/>
        <w:docPartUnique/>
      </w:docPartObj>
    </w:sdtPr>
    <w:sdtEndPr/>
    <w:sdtContent>
      <w:p w:rsidR="00A46515" w:rsidRDefault="003F351D">
        <w:pPr>
          <w:pStyle w:val="Sidefod"/>
          <w:jc w:val="right"/>
        </w:pPr>
        <w:r>
          <w:fldChar w:fldCharType="begin"/>
        </w:r>
        <w:r>
          <w:instrText xml:space="preserve"> FILENAME  \* Lower \p  \* MERGEFORMAT </w:instrText>
        </w:r>
        <w:r>
          <w:fldChar w:fldCharType="separate"/>
        </w:r>
        <w:r w:rsidR="00A46515">
          <w:rPr>
            <w:noProof/>
          </w:rPr>
          <w:t>s:\social og sundhed\myndighedsafdeling\tilsyn\tilsyn 2017\bryghus ældreboliger 2017.docx</w:t>
        </w:r>
        <w:r>
          <w:rPr>
            <w:noProof/>
          </w:rPr>
          <w:fldChar w:fldCharType="end"/>
        </w:r>
        <w:r w:rsidR="00A46515">
          <w:fldChar w:fldCharType="begin"/>
        </w:r>
        <w:r w:rsidR="00A46515">
          <w:instrText>PAGE   \* MERGEFORMAT</w:instrText>
        </w:r>
        <w:r w:rsidR="00A46515">
          <w:fldChar w:fldCharType="separate"/>
        </w:r>
        <w:r>
          <w:rPr>
            <w:noProof/>
          </w:rPr>
          <w:t>4</w:t>
        </w:r>
        <w:r w:rsidR="00A46515">
          <w:fldChar w:fldCharType="end"/>
        </w:r>
      </w:p>
    </w:sdtContent>
  </w:sdt>
  <w:p w:rsidR="000E1C9A" w:rsidRDefault="003F35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C131F"/>
    <w:rsid w:val="003B6F91"/>
    <w:rsid w:val="003F2ACE"/>
    <w:rsid w:val="003F351D"/>
    <w:rsid w:val="004B0FE6"/>
    <w:rsid w:val="00656AA3"/>
    <w:rsid w:val="00702952"/>
    <w:rsid w:val="00746B12"/>
    <w:rsid w:val="00877D36"/>
    <w:rsid w:val="00974CA3"/>
    <w:rsid w:val="00A46515"/>
    <w:rsid w:val="00AE0839"/>
    <w:rsid w:val="00B92353"/>
    <w:rsid w:val="00C23D2F"/>
    <w:rsid w:val="00C94255"/>
    <w:rsid w:val="00CE4681"/>
    <w:rsid w:val="00DB644B"/>
    <w:rsid w:val="00DD4F7D"/>
    <w:rsid w:val="00DF1CF5"/>
    <w:rsid w:val="00DF7D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3029</Words>
  <Characters>18477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Therese Jakobsen</cp:lastModifiedBy>
  <cp:revision>7</cp:revision>
  <cp:lastPrinted>2017-01-31T10:28:00Z</cp:lastPrinted>
  <dcterms:created xsi:type="dcterms:W3CDTF">2017-06-12T12:13:00Z</dcterms:created>
  <dcterms:modified xsi:type="dcterms:W3CDTF">2017-06-27T09:48:00Z</dcterms:modified>
</cp:coreProperties>
</file>