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18"/>
        <w:gridCol w:w="5670"/>
      </w:tblGrid>
      <w:tr w:rsidR="00447EAF" w:rsidTr="003921A7">
        <w:trPr>
          <w:trHeight w:val="567"/>
        </w:trPr>
        <w:tc>
          <w:tcPr>
            <w:tcW w:w="7088" w:type="dxa"/>
            <w:gridSpan w:val="2"/>
          </w:tcPr>
          <w:p w:rsidR="00447EAF" w:rsidRPr="003921A7" w:rsidRDefault="007A5229" w:rsidP="002A175C">
            <w:pPr>
              <w:pStyle w:val="NormalFed"/>
            </w:pPr>
            <w:bookmarkStart w:id="0" w:name="bmkAgendaMinutesDataHeader"/>
            <w:bookmarkEnd w:id="0"/>
            <w:r>
              <w:t>Referat</w:t>
            </w:r>
          </w:p>
        </w:tc>
      </w:tr>
      <w:tr w:rsidR="003921A7" w:rsidTr="00676104">
        <w:trPr>
          <w:trHeight w:val="567"/>
        </w:trPr>
        <w:tc>
          <w:tcPr>
            <w:tcW w:w="1418" w:type="dxa"/>
          </w:tcPr>
          <w:p w:rsidR="003921A7" w:rsidRPr="00136943" w:rsidRDefault="003921A7" w:rsidP="009E3DED">
            <w:r>
              <w:t>Deltagere:</w:t>
            </w:r>
          </w:p>
        </w:tc>
        <w:tc>
          <w:tcPr>
            <w:tcW w:w="5670" w:type="dxa"/>
          </w:tcPr>
          <w:p w:rsidR="003921A7" w:rsidRPr="00136943" w:rsidRDefault="007A5229" w:rsidP="007A5229">
            <w:bookmarkStart w:id="1" w:name="bmkAttendees"/>
            <w:bookmarkEnd w:id="1"/>
            <w:r>
              <w:t>Fmd. for bruger- og pårørenderåd Leif, Andersen, Hanne Hansen og sektionsleder Lene Ditlevsen</w:t>
            </w:r>
          </w:p>
        </w:tc>
      </w:tr>
      <w:tr w:rsidR="003921A7" w:rsidTr="00676104">
        <w:trPr>
          <w:trHeight w:val="567"/>
        </w:trPr>
        <w:tc>
          <w:tcPr>
            <w:tcW w:w="1418" w:type="dxa"/>
          </w:tcPr>
          <w:p w:rsidR="003921A7" w:rsidRPr="00136943" w:rsidRDefault="003921A7" w:rsidP="009E3DED">
            <w:r>
              <w:t>Afbud:</w:t>
            </w:r>
          </w:p>
        </w:tc>
        <w:tc>
          <w:tcPr>
            <w:tcW w:w="5670" w:type="dxa"/>
          </w:tcPr>
          <w:p w:rsidR="003921A7" w:rsidRPr="00136943" w:rsidRDefault="007A5229" w:rsidP="009E3DED">
            <w:bookmarkStart w:id="2" w:name="bmkCanceledAttendees"/>
            <w:bookmarkEnd w:id="2"/>
            <w:r>
              <w:t>Anette Hansen</w:t>
            </w:r>
          </w:p>
        </w:tc>
      </w:tr>
      <w:tr w:rsidR="003921A7" w:rsidTr="00676104">
        <w:trPr>
          <w:trHeight w:val="567"/>
        </w:trPr>
        <w:tc>
          <w:tcPr>
            <w:tcW w:w="1418" w:type="dxa"/>
          </w:tcPr>
          <w:p w:rsidR="003921A7" w:rsidRPr="00136943" w:rsidRDefault="003921A7" w:rsidP="009E3DED">
            <w:r>
              <w:t>Fraværende:</w:t>
            </w:r>
          </w:p>
        </w:tc>
        <w:tc>
          <w:tcPr>
            <w:tcW w:w="5670" w:type="dxa"/>
          </w:tcPr>
          <w:p w:rsidR="003921A7" w:rsidRPr="00136943" w:rsidRDefault="007A5229" w:rsidP="009E3DED">
            <w:bookmarkStart w:id="3" w:name="bmkAbsentAttendees"/>
            <w:bookmarkEnd w:id="3"/>
            <w:r>
              <w:t>Ingen</w:t>
            </w:r>
          </w:p>
        </w:tc>
      </w:tr>
      <w:tr w:rsidR="003921A7" w:rsidTr="00676104">
        <w:trPr>
          <w:trHeight w:val="567"/>
        </w:trPr>
        <w:tc>
          <w:tcPr>
            <w:tcW w:w="1418" w:type="dxa"/>
          </w:tcPr>
          <w:p w:rsidR="003921A7" w:rsidRPr="00136943" w:rsidRDefault="003921A7" w:rsidP="009E3DED">
            <w:r>
              <w:t>Mødedato:</w:t>
            </w:r>
          </w:p>
        </w:tc>
        <w:tc>
          <w:tcPr>
            <w:tcW w:w="5670" w:type="dxa"/>
          </w:tcPr>
          <w:p w:rsidR="003921A7" w:rsidRPr="00136943" w:rsidRDefault="007A5229" w:rsidP="009E3DED">
            <w:bookmarkStart w:id="4" w:name="bmkMeetingDate"/>
            <w:bookmarkEnd w:id="4"/>
            <w:r>
              <w:t>26.11.2015</w:t>
            </w:r>
          </w:p>
        </w:tc>
      </w:tr>
    </w:tbl>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982"/>
      </w:tblGrid>
      <w:tr w:rsidR="00447EAF" w:rsidTr="00447EAF">
        <w:trPr>
          <w:trHeight w:hRule="exact" w:val="3062"/>
        </w:trPr>
        <w:tc>
          <w:tcPr>
            <w:tcW w:w="2982" w:type="dxa"/>
          </w:tcPr>
          <w:p w:rsidR="007A5229" w:rsidRPr="007A5229" w:rsidRDefault="007A5229" w:rsidP="007A5229">
            <w:pPr>
              <w:pStyle w:val="Kolofon"/>
              <w:rPr>
                <w:rFonts w:cs="Arial"/>
              </w:rPr>
            </w:pPr>
            <w:bookmarkStart w:id="5" w:name="bmkSender"/>
            <w:bookmarkEnd w:id="5"/>
            <w:r w:rsidRPr="007A5229">
              <w:rPr>
                <w:rFonts w:cs="Arial"/>
                <w:b/>
              </w:rPr>
              <w:t>Social og sundhed</w:t>
            </w:r>
          </w:p>
          <w:p w:rsidR="007A5229" w:rsidRPr="007A5229" w:rsidRDefault="007A5229" w:rsidP="007A5229">
            <w:pPr>
              <w:pStyle w:val="Kolofon"/>
              <w:rPr>
                <w:rFonts w:cs="Arial"/>
              </w:rPr>
            </w:pPr>
            <w:r w:rsidRPr="007A5229">
              <w:rPr>
                <w:rFonts w:cs="Arial"/>
                <w:b/>
              </w:rPr>
              <w:t>Vindeby Pilevej</w:t>
            </w:r>
          </w:p>
          <w:p w:rsidR="007A5229" w:rsidRPr="007A5229" w:rsidRDefault="007A5229" w:rsidP="007A5229">
            <w:pPr>
              <w:pStyle w:val="Kolofon"/>
              <w:rPr>
                <w:rFonts w:cs="Arial"/>
              </w:rPr>
            </w:pPr>
            <w:r w:rsidRPr="007A5229">
              <w:rPr>
                <w:rFonts w:cs="Arial"/>
              </w:rPr>
              <w:t>Vindeby Pilevej 26, Tåsinge</w:t>
            </w:r>
          </w:p>
          <w:p w:rsidR="007A5229" w:rsidRPr="007A5229" w:rsidRDefault="007A5229" w:rsidP="007A5229">
            <w:pPr>
              <w:pStyle w:val="Kolofon"/>
              <w:rPr>
                <w:rFonts w:cs="Arial"/>
              </w:rPr>
            </w:pPr>
            <w:r w:rsidRPr="007A5229">
              <w:rPr>
                <w:rFonts w:cs="Arial"/>
              </w:rPr>
              <w:t>5700 Svendborg</w:t>
            </w:r>
          </w:p>
          <w:p w:rsidR="007A5229" w:rsidRPr="007A5229" w:rsidRDefault="007A5229" w:rsidP="007A5229">
            <w:pPr>
              <w:pStyle w:val="Kolofon"/>
              <w:rPr>
                <w:rFonts w:cs="Arial"/>
              </w:rPr>
            </w:pPr>
          </w:p>
          <w:p w:rsidR="007A5229" w:rsidRPr="007A5229" w:rsidRDefault="007A5229" w:rsidP="007A5229">
            <w:pPr>
              <w:pStyle w:val="Kolofon"/>
              <w:rPr>
                <w:rFonts w:cs="Arial"/>
              </w:rPr>
            </w:pPr>
            <w:proofErr w:type="gramStart"/>
            <w:r w:rsidRPr="007A5229">
              <w:rPr>
                <w:rFonts w:cs="Arial"/>
              </w:rPr>
              <w:t>Tlf. 24886903</w:t>
            </w:r>
            <w:proofErr w:type="gramEnd"/>
          </w:p>
          <w:p w:rsidR="007A5229" w:rsidRPr="007A5229" w:rsidRDefault="007A5229" w:rsidP="007A5229">
            <w:pPr>
              <w:pStyle w:val="Kolofon"/>
              <w:rPr>
                <w:rFonts w:cs="Arial"/>
              </w:rPr>
            </w:pPr>
          </w:p>
          <w:p w:rsidR="007A5229" w:rsidRPr="007A5229" w:rsidRDefault="007A5229" w:rsidP="007A5229">
            <w:pPr>
              <w:pStyle w:val="Kolofon"/>
              <w:rPr>
                <w:rFonts w:cs="Arial"/>
              </w:rPr>
            </w:pPr>
            <w:r w:rsidRPr="007A5229">
              <w:rPr>
                <w:rFonts w:cs="Arial"/>
              </w:rPr>
              <w:t>lene.ditlevsen@svendborg.dk</w:t>
            </w:r>
          </w:p>
          <w:p w:rsidR="00447EAF" w:rsidRPr="009E3DED" w:rsidRDefault="007A5229" w:rsidP="007A5229">
            <w:pPr>
              <w:pStyle w:val="Kolofon"/>
            </w:pPr>
            <w:r w:rsidRPr="007A5229">
              <w:rPr>
                <w:rFonts w:cs="Arial"/>
              </w:rPr>
              <w:t>www.svendborg.dk</w:t>
            </w:r>
          </w:p>
        </w:tc>
      </w:tr>
      <w:tr w:rsidR="00447EAF" w:rsidTr="00447EAF">
        <w:trPr>
          <w:trHeight w:hRule="exact" w:val="5545"/>
        </w:trPr>
        <w:tc>
          <w:tcPr>
            <w:tcW w:w="2982" w:type="dxa"/>
          </w:tcPr>
          <w:p w:rsidR="007A5229" w:rsidRPr="007A5229" w:rsidRDefault="007A5229" w:rsidP="007A5229">
            <w:pPr>
              <w:pStyle w:val="Kolofon"/>
              <w:rPr>
                <w:rFonts w:cs="Arial"/>
              </w:rPr>
            </w:pPr>
            <w:bookmarkStart w:id="6" w:name="bmkDate"/>
            <w:bookmarkEnd w:id="6"/>
            <w:r w:rsidRPr="007A5229">
              <w:rPr>
                <w:rFonts w:cs="Arial"/>
              </w:rPr>
              <w:t>1. december 2015</w:t>
            </w:r>
          </w:p>
          <w:p w:rsidR="007A5229" w:rsidRPr="007A5229" w:rsidRDefault="007A5229" w:rsidP="007A5229">
            <w:pPr>
              <w:pStyle w:val="Kolofon"/>
              <w:rPr>
                <w:rFonts w:cs="Arial"/>
              </w:rPr>
            </w:pPr>
          </w:p>
          <w:p w:rsidR="007A5229" w:rsidRPr="007A5229" w:rsidRDefault="007A5229" w:rsidP="007A5229">
            <w:pPr>
              <w:pStyle w:val="Kolofon"/>
              <w:rPr>
                <w:rFonts w:cs="Arial"/>
              </w:rPr>
            </w:pPr>
            <w:r w:rsidRPr="007A5229">
              <w:rPr>
                <w:rFonts w:cs="Arial"/>
              </w:rPr>
              <w:t>Afdeling: Vindeby Pilevej</w:t>
            </w:r>
          </w:p>
          <w:p w:rsidR="00447EAF" w:rsidRPr="009E3DED" w:rsidRDefault="007A5229" w:rsidP="007A5229">
            <w:pPr>
              <w:pStyle w:val="Kolofon"/>
            </w:pPr>
            <w:r w:rsidRPr="007A5229">
              <w:rPr>
                <w:rFonts w:cs="Arial"/>
              </w:rPr>
              <w:t>Ref. LD</w:t>
            </w:r>
          </w:p>
        </w:tc>
      </w:tr>
      <w:tr w:rsidR="00447EAF" w:rsidTr="00625BE7">
        <w:trPr>
          <w:trHeight w:hRule="exact" w:val="3481"/>
        </w:trPr>
        <w:tc>
          <w:tcPr>
            <w:tcW w:w="2982" w:type="dxa"/>
            <w:vAlign w:val="bottom"/>
          </w:tcPr>
          <w:p w:rsidR="00447EAF" w:rsidRDefault="007A5229" w:rsidP="002A175C">
            <w:pPr>
              <w:pStyle w:val="Kolofon"/>
            </w:pPr>
            <w:bookmarkStart w:id="7" w:name="bmkSpecialGraphics"/>
            <w:bookmarkEnd w:id="7"/>
            <w:r>
              <w:rPr>
                <w:noProof/>
                <w:lang w:eastAsia="da-DK"/>
              </w:rPr>
              <w:drawing>
                <wp:inline distT="0" distB="0" distL="0" distR="0">
                  <wp:extent cx="1731264" cy="975360"/>
                  <wp:effectExtent l="19050" t="0" r="2286" b="0"/>
                  <wp:docPr id="2"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31264" cy="975360"/>
                          </a:xfrm>
                          <a:prstGeom prst="rect">
                            <a:avLst/>
                          </a:prstGeom>
                        </pic:spPr>
                      </pic:pic>
                    </a:graphicData>
                  </a:graphic>
                </wp:inline>
              </w:drawing>
            </w:r>
          </w:p>
        </w:tc>
      </w:tr>
    </w:tbl>
    <w:p w:rsidR="008B3B88" w:rsidRPr="00DE708A" w:rsidRDefault="008B3B88" w:rsidP="009E3DED">
      <w:bookmarkStart w:id="8" w:name="_GoBack"/>
      <w:bookmarkEnd w:id="8"/>
    </w:p>
    <w:p w:rsidR="00DE708A" w:rsidRPr="009E3DED" w:rsidRDefault="00DE708A" w:rsidP="002A175C">
      <w:pPr>
        <w:pStyle w:val="Overskrift1"/>
      </w:pPr>
      <w:bookmarkStart w:id="9" w:name="bmkHeader"/>
      <w:bookmarkEnd w:id="9"/>
    </w:p>
    <w:p w:rsidR="009E3DED" w:rsidRDefault="00793BED" w:rsidP="002A175C">
      <w:pPr>
        <w:rPr>
          <w:b/>
          <w:i/>
          <w:u w:val="single"/>
          <w:lang w:val="en-US"/>
        </w:rPr>
      </w:pPr>
      <w:r>
        <w:rPr>
          <w:b/>
          <w:i/>
          <w:u w:val="single"/>
          <w:lang w:val="en-US"/>
        </w:rPr>
        <w:t>Navnelapper</w:t>
      </w:r>
    </w:p>
    <w:p w:rsidR="007A5229" w:rsidRDefault="007A5229" w:rsidP="002A175C">
      <w:pPr>
        <w:rPr>
          <w:lang w:val="en-US"/>
        </w:rPr>
      </w:pPr>
    </w:p>
    <w:p w:rsidR="007A5229" w:rsidRDefault="007A5229" w:rsidP="002A175C">
      <w:r w:rsidRPr="007A5229">
        <w:t xml:space="preserve">Dialog vedr. Navnelapper til beboernes tøj. </w:t>
      </w:r>
      <w:r>
        <w:t>Det er rigtig dejligt, hvis pår</w:t>
      </w:r>
      <w:r>
        <w:t>ø</w:t>
      </w:r>
      <w:r>
        <w:t>rende bestiller navnelapper til tøjet, da det kan være svært at skelne hvi</w:t>
      </w:r>
      <w:r>
        <w:t>l</w:t>
      </w:r>
      <w:r>
        <w:t>ket tøj, der hører til den enkelte beboer. Navnelapperne bestilles via i</w:t>
      </w:r>
      <w:r>
        <w:t>n</w:t>
      </w:r>
      <w:r>
        <w:t xml:space="preserve">ternettet og personalet vil gerne være behjælpelig med dette. </w:t>
      </w:r>
    </w:p>
    <w:p w:rsidR="007A5229" w:rsidRDefault="007A5229" w:rsidP="002A175C"/>
    <w:p w:rsidR="007A5229" w:rsidRDefault="007A5229" w:rsidP="002A175C">
      <w:pPr>
        <w:rPr>
          <w:b/>
          <w:i/>
          <w:u w:val="single"/>
        </w:rPr>
      </w:pPr>
      <w:r>
        <w:rPr>
          <w:b/>
          <w:i/>
          <w:u w:val="single"/>
        </w:rPr>
        <w:t>Gudstjeneste den 24.12.2015</w:t>
      </w:r>
    </w:p>
    <w:p w:rsidR="007A5229" w:rsidRDefault="007A5229" w:rsidP="002A175C">
      <w:pPr>
        <w:rPr>
          <w:b/>
          <w:i/>
          <w:u w:val="single"/>
        </w:rPr>
      </w:pPr>
    </w:p>
    <w:p w:rsidR="007A5229" w:rsidRDefault="007A5229" w:rsidP="002A175C">
      <w:r>
        <w:t>Der er gudstjeneste den 24.12.2015 kl. 10.00. pårørende er velkommen til at deltage – det står ligeledes på aktivitetskalenderen.</w:t>
      </w:r>
    </w:p>
    <w:p w:rsidR="007A5229" w:rsidRDefault="007A5229" w:rsidP="002A175C"/>
    <w:p w:rsidR="007A5229" w:rsidRPr="007A5229" w:rsidRDefault="007A5229" w:rsidP="002A175C">
      <w:pPr>
        <w:rPr>
          <w:b/>
          <w:i/>
          <w:u w:val="single"/>
        </w:rPr>
      </w:pPr>
      <w:r>
        <w:rPr>
          <w:b/>
          <w:i/>
          <w:u w:val="single"/>
        </w:rPr>
        <w:t>Referat fra dialogbaseret tilsyn 2015</w:t>
      </w:r>
    </w:p>
    <w:p w:rsidR="002A175C" w:rsidRDefault="002A175C" w:rsidP="002A175C"/>
    <w:p w:rsidR="007A5229" w:rsidRDefault="007A5229" w:rsidP="002A175C">
      <w:r>
        <w:t>Der er udleveret referat til bruger- og pårørenderådet. Desuden ligger det på Vindeby Pilevejs hjemmeside.</w:t>
      </w:r>
    </w:p>
    <w:p w:rsidR="007A5229" w:rsidRDefault="007A5229" w:rsidP="002A175C"/>
    <w:p w:rsidR="007A5229" w:rsidRDefault="007A5229" w:rsidP="002A175C">
      <w:pPr>
        <w:rPr>
          <w:b/>
          <w:i/>
          <w:u w:val="single"/>
        </w:rPr>
      </w:pPr>
      <w:r>
        <w:rPr>
          <w:b/>
          <w:i/>
          <w:u w:val="single"/>
        </w:rPr>
        <w:t>Test af Plejecentrenes hjemmesider v/ ældrerådet</w:t>
      </w:r>
    </w:p>
    <w:p w:rsidR="007A5229" w:rsidRDefault="007A5229" w:rsidP="002A175C">
      <w:pPr>
        <w:rPr>
          <w:b/>
          <w:i/>
          <w:u w:val="single"/>
        </w:rPr>
      </w:pPr>
    </w:p>
    <w:p w:rsidR="007A5229" w:rsidRDefault="007A5229" w:rsidP="002A175C">
      <w:r>
        <w:t>Ældrerådet i Svendborg Kommune har testet Plejecentrenes hjemmes</w:t>
      </w:r>
      <w:r>
        <w:t>i</w:t>
      </w:r>
      <w:r>
        <w:t>der mhp. Brugervenlighed og informationer. Generelt set var hjemmes</w:t>
      </w:r>
      <w:r>
        <w:t>i</w:t>
      </w:r>
      <w:r>
        <w:t>derne gode og informative, men der var også mindre udfordringer. A</w:t>
      </w:r>
      <w:r>
        <w:t>r</w:t>
      </w:r>
      <w:r>
        <w:t>bejdsgruppen der arbejder med hjemmesiderne er indkaldt igen, så hjemmesiderne bliver tilrettet.</w:t>
      </w:r>
    </w:p>
    <w:p w:rsidR="007A5229" w:rsidRDefault="007A5229" w:rsidP="002A175C"/>
    <w:p w:rsidR="007A5229" w:rsidRDefault="007A5229" w:rsidP="002A175C">
      <w:pPr>
        <w:rPr>
          <w:b/>
          <w:i/>
          <w:u w:val="single"/>
        </w:rPr>
      </w:pPr>
      <w:r>
        <w:rPr>
          <w:b/>
          <w:i/>
          <w:u w:val="single"/>
        </w:rPr>
        <w:t>Lune retter til frokost</w:t>
      </w:r>
    </w:p>
    <w:p w:rsidR="007A5229" w:rsidRDefault="007A5229" w:rsidP="002A175C">
      <w:pPr>
        <w:rPr>
          <w:b/>
          <w:i/>
          <w:u w:val="single"/>
        </w:rPr>
      </w:pPr>
    </w:p>
    <w:p w:rsidR="007A5229" w:rsidRDefault="007A5229" w:rsidP="002A175C">
      <w:r>
        <w:t>Vindeby Pilevej har en medarbejder, der fast tilbereder frokost alle hve</w:t>
      </w:r>
      <w:r>
        <w:t>r</w:t>
      </w:r>
      <w:r>
        <w:t>dage. Hun vil krydre menuen med lune retter, som vi enten selv tilbereder eller køber hos det Gode Madhus jfr. projekt ”fod under eget køkkenbord”</w:t>
      </w:r>
      <w:r w:rsidR="00793BED">
        <w:t>.</w:t>
      </w:r>
    </w:p>
    <w:p w:rsidR="00793BED" w:rsidRDefault="00793BED" w:rsidP="002A175C"/>
    <w:p w:rsidR="00793BED" w:rsidRDefault="00793BED" w:rsidP="002A175C">
      <w:pPr>
        <w:rPr>
          <w:b/>
          <w:i/>
          <w:u w:val="single"/>
        </w:rPr>
      </w:pPr>
      <w:r>
        <w:rPr>
          <w:b/>
          <w:i/>
          <w:u w:val="single"/>
        </w:rPr>
        <w:t>Træer i stedet for hæk</w:t>
      </w:r>
    </w:p>
    <w:p w:rsidR="00793BED" w:rsidRDefault="00793BED" w:rsidP="002A175C">
      <w:pPr>
        <w:rPr>
          <w:b/>
          <w:i/>
          <w:u w:val="single"/>
        </w:rPr>
      </w:pPr>
    </w:p>
    <w:p w:rsidR="00793BED" w:rsidRDefault="00793BED" w:rsidP="002A175C">
      <w:r>
        <w:lastRenderedPageBreak/>
        <w:t xml:space="preserve">Ved indgangen til Vindeby Pilevej er der fjernet hække og plantet træer, samt pæn flisebelægning, så arealet bliver nemmere at passe. </w:t>
      </w:r>
    </w:p>
    <w:p w:rsidR="00793BED" w:rsidRDefault="00793BED" w:rsidP="002A175C"/>
    <w:p w:rsidR="00793BED" w:rsidRDefault="00793BED" w:rsidP="002A175C">
      <w:pPr>
        <w:rPr>
          <w:b/>
          <w:i/>
          <w:u w:val="single"/>
        </w:rPr>
      </w:pPr>
      <w:r>
        <w:rPr>
          <w:b/>
          <w:i/>
          <w:u w:val="single"/>
        </w:rPr>
        <w:t>Økonomi</w:t>
      </w:r>
    </w:p>
    <w:p w:rsidR="00793BED" w:rsidRDefault="00793BED" w:rsidP="002A175C">
      <w:pPr>
        <w:rPr>
          <w:b/>
          <w:i/>
          <w:u w:val="single"/>
        </w:rPr>
      </w:pPr>
    </w:p>
    <w:p w:rsidR="00793BED" w:rsidRDefault="00793BED" w:rsidP="002A175C">
      <w:r>
        <w:t>Lønbudgetterne for plejecentrene er tilpasset, specielt vedr. ældrebol</w:t>
      </w:r>
      <w:r>
        <w:t>i</w:t>
      </w:r>
      <w:r>
        <w:t>gerne, hvor der nu tildeles økonomi for de ydelser, som borgerne er vis</w:t>
      </w:r>
      <w:r>
        <w:t>i</w:t>
      </w:r>
      <w:r>
        <w:t>teret til. Tidligere blev økonomien tildelt pr. bolig. Da ældreboligerne ikke har så høj en tyngde bevirker det at lønbudgetterne reduceres med ca. kr. 500.000. Vagtplanerne er derfor tilpasset fra det nye år.</w:t>
      </w:r>
    </w:p>
    <w:p w:rsidR="00793BED" w:rsidRDefault="00793BED" w:rsidP="002A175C"/>
    <w:p w:rsidR="00793BED" w:rsidRDefault="00793BED" w:rsidP="002A175C">
      <w:pPr>
        <w:rPr>
          <w:b/>
          <w:i/>
          <w:u w:val="single"/>
        </w:rPr>
      </w:pPr>
      <w:r>
        <w:rPr>
          <w:b/>
          <w:i/>
          <w:u w:val="single"/>
        </w:rPr>
        <w:t>Temamøder i sektionen</w:t>
      </w:r>
    </w:p>
    <w:p w:rsidR="00793BED" w:rsidRDefault="00793BED" w:rsidP="002A175C">
      <w:pPr>
        <w:rPr>
          <w:b/>
          <w:i/>
          <w:u w:val="single"/>
        </w:rPr>
      </w:pPr>
    </w:p>
    <w:p w:rsidR="00793BED" w:rsidRDefault="00793BED" w:rsidP="002A175C">
      <w:r w:rsidRPr="00793BED">
        <w:t>I januar md.</w:t>
      </w:r>
      <w:r>
        <w:t xml:space="preserve"> afholdes temamøder i hver afdeling med temaet </w:t>
      </w:r>
      <w:r w:rsidRPr="00793BED">
        <w:rPr>
          <w:b/>
          <w:i/>
        </w:rPr>
        <w:t>”</w:t>
      </w:r>
      <w:r>
        <w:rPr>
          <w:b/>
          <w:i/>
        </w:rPr>
        <w:t>Hvad er kerneopgaven og hvordan forstår vi kerneopgaven?”</w:t>
      </w:r>
      <w:r>
        <w:t xml:space="preserve"> </w:t>
      </w:r>
      <w:r w:rsidR="003173EF">
        <w:t xml:space="preserve">- </w:t>
      </w:r>
      <w:r>
        <w:t>dette for at fremme en fælles forståelse for kerneopgaven i teamet – og derved fremme en kultur for ” det gode hverdagsliv for borger</w:t>
      </w:r>
      <w:r w:rsidR="003173EF">
        <w:t>ne</w:t>
      </w:r>
      <w:r>
        <w:t>”</w:t>
      </w:r>
      <w:r w:rsidR="003173EF">
        <w:t>.</w:t>
      </w:r>
    </w:p>
    <w:p w:rsidR="003173EF" w:rsidRDefault="003173EF" w:rsidP="002A175C"/>
    <w:p w:rsidR="003173EF" w:rsidRDefault="003173EF" w:rsidP="002A175C">
      <w:pPr>
        <w:rPr>
          <w:b/>
          <w:i/>
          <w:u w:val="single"/>
        </w:rPr>
      </w:pPr>
    </w:p>
    <w:p w:rsidR="003173EF" w:rsidRDefault="003173EF" w:rsidP="002A175C">
      <w:pPr>
        <w:rPr>
          <w:b/>
          <w:i/>
          <w:u w:val="single"/>
        </w:rPr>
      </w:pPr>
      <w:r w:rsidRPr="003173EF">
        <w:rPr>
          <w:b/>
          <w:i/>
          <w:u w:val="single"/>
        </w:rPr>
        <w:t>Næste møde</w:t>
      </w:r>
      <w:r>
        <w:rPr>
          <w:b/>
          <w:i/>
          <w:u w:val="single"/>
        </w:rPr>
        <w:t xml:space="preserve"> den </w:t>
      </w:r>
      <w:proofErr w:type="gramStart"/>
      <w:r>
        <w:rPr>
          <w:b/>
          <w:i/>
          <w:u w:val="single"/>
        </w:rPr>
        <w:t>03.03.2015</w:t>
      </w:r>
      <w:proofErr w:type="gramEnd"/>
      <w:r>
        <w:rPr>
          <w:b/>
          <w:i/>
          <w:u w:val="single"/>
        </w:rPr>
        <w:t xml:space="preserve"> kl. 11.00-12.00</w:t>
      </w:r>
    </w:p>
    <w:p w:rsidR="003173EF" w:rsidRDefault="003173EF" w:rsidP="002A175C">
      <w:pPr>
        <w:rPr>
          <w:b/>
          <w:i/>
          <w:u w:val="single"/>
        </w:rPr>
      </w:pPr>
    </w:p>
    <w:p w:rsidR="003173EF" w:rsidRDefault="003173EF" w:rsidP="002A175C">
      <w:pPr>
        <w:rPr>
          <w:b/>
          <w:i/>
          <w:u w:val="single"/>
        </w:rPr>
      </w:pPr>
    </w:p>
    <w:p w:rsidR="003173EF" w:rsidRPr="003173EF" w:rsidRDefault="003173EF" w:rsidP="002A175C">
      <w:r w:rsidRPr="003173EF">
        <w:t xml:space="preserve">Referent </w:t>
      </w:r>
      <w:r>
        <w:t>Lene Ditlevsen</w:t>
      </w:r>
    </w:p>
    <w:sectPr w:rsidR="003173EF" w:rsidRPr="003173EF" w:rsidSect="00CB5FD6">
      <w:footerReference w:type="default" r:id="rId7"/>
      <w:headerReference w:type="first" r:id="rId8"/>
      <w:footerReference w:type="first" r:id="rId9"/>
      <w:pgSz w:w="11906" w:h="16838" w:code="9"/>
      <w:pgMar w:top="2557" w:right="3402"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29" w:rsidRDefault="00923729" w:rsidP="00F85843">
      <w:pPr>
        <w:spacing w:line="240" w:lineRule="auto"/>
      </w:pPr>
      <w:r>
        <w:separator/>
      </w:r>
    </w:p>
  </w:endnote>
  <w:endnote w:type="continuationSeparator" w:id="0">
    <w:p w:rsidR="00923729" w:rsidRDefault="00923729" w:rsidP="00F858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DE" w:rsidRDefault="00396A16">
    <w:pPr>
      <w:pStyle w:val="Sidefod"/>
    </w:pPr>
    <w:r>
      <w:rPr>
        <w:noProof/>
        <w:lang w:eastAsia="da-DK"/>
      </w:rPr>
      <w:pict>
        <v:shapetype id="_x0000_t202" coordsize="21600,21600" o:spt="202" path="m,l,21600r21600,l21600,xe">
          <v:stroke joinstyle="miter"/>
          <v:path gradientshapeok="t" o:connecttype="rect"/>
        </v:shapetype>
        <v:shape id="_x0000_s2049" type="#_x0000_t202" style="position:absolute;margin-left:428.1pt;margin-top:793.8pt;width:54.6pt;height:14pt;z-index:251658240;mso-wrap-style:none;mso-position-horizontal-relative:page;mso-position-vertical-relative:page;v-text-anchor:bottom" stroked="f">
          <v:textbox style="mso-next-textbox:#_x0000_s2049;mso-fit-shape-to-text:t" inset="0,0,0,0">
            <w:txbxContent>
              <w:p w:rsidR="00BF2EDE" w:rsidRDefault="00BF2EDE">
                <w:r>
                  <w:t xml:space="preserve">Side </w:t>
                </w:r>
                <w:r w:rsidR="00396A16">
                  <w:fldChar w:fldCharType="begin"/>
                </w:r>
                <w:r w:rsidR="00625BE7">
                  <w:instrText xml:space="preserve"> PAGE  \* Arabic  \* MERGEFORMAT </w:instrText>
                </w:r>
                <w:r w:rsidR="00396A16">
                  <w:fldChar w:fldCharType="separate"/>
                </w:r>
                <w:r w:rsidR="002967FC">
                  <w:rPr>
                    <w:noProof/>
                  </w:rPr>
                  <w:t>2</w:t>
                </w:r>
                <w:r w:rsidR="00396A16">
                  <w:rPr>
                    <w:noProof/>
                  </w:rPr>
                  <w:fldChar w:fldCharType="end"/>
                </w:r>
                <w:r>
                  <w:t xml:space="preserve"> af </w:t>
                </w:r>
                <w:fldSimple w:instr=" NUMPAGES  \* Arabic  \* MERGEFORMAT ">
                  <w:r w:rsidR="002967FC">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DE" w:rsidRDefault="00396A16">
    <w:pPr>
      <w:pStyle w:val="Sidefod"/>
    </w:pPr>
    <w:r>
      <w:rPr>
        <w:noProof/>
        <w:lang w:eastAsia="ja-JP"/>
      </w:rPr>
      <w:pict>
        <v:shapetype id="_x0000_t202" coordsize="21600,21600" o:spt="202" path="m,l,21600r21600,l21600,xe">
          <v:stroke joinstyle="miter"/>
          <v:path gradientshapeok="t" o:connecttype="rect"/>
        </v:shapetype>
        <v:shape id="_x0000_s2051" type="#_x0000_t202" style="position:absolute;margin-left:428.1pt;margin-top:793.8pt;width:52.6pt;height:14pt;z-index:251661312;mso-wrap-style:none;mso-position-horizontal-relative:page;mso-position-vertical-relative:page;v-text-anchor:bottom" stroked="f">
          <v:textbox style="mso-next-textbox:#_x0000_s2051;mso-fit-shape-to-text:t" inset="0,0,0,0">
            <w:txbxContent>
              <w:p w:rsidR="00BF2EDE" w:rsidRDefault="00BF2EDE" w:rsidP="000C33FE">
                <w:r>
                  <w:t xml:space="preserve">Side </w:t>
                </w:r>
                <w:r w:rsidR="00396A16">
                  <w:fldChar w:fldCharType="begin"/>
                </w:r>
                <w:r w:rsidR="00625BE7">
                  <w:instrText xml:space="preserve"> PAGE  \* Arabic  \* MERGEFORMAT </w:instrText>
                </w:r>
                <w:r w:rsidR="00396A16">
                  <w:fldChar w:fldCharType="separate"/>
                </w:r>
                <w:r w:rsidR="002967FC">
                  <w:rPr>
                    <w:noProof/>
                  </w:rPr>
                  <w:t>1</w:t>
                </w:r>
                <w:r w:rsidR="00396A16">
                  <w:rPr>
                    <w:noProof/>
                  </w:rPr>
                  <w:fldChar w:fldCharType="end"/>
                </w:r>
                <w:r>
                  <w:t xml:space="preserve"> af </w:t>
                </w:r>
                <w:fldSimple w:instr=" NUMPAGES  \* Arabic  \* MERGEFORMAT ">
                  <w:r w:rsidR="002967FC">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29" w:rsidRDefault="00923729" w:rsidP="00F85843">
      <w:pPr>
        <w:spacing w:line="240" w:lineRule="auto"/>
      </w:pPr>
      <w:r>
        <w:separator/>
      </w:r>
    </w:p>
  </w:footnote>
  <w:footnote w:type="continuationSeparator" w:id="0">
    <w:p w:rsidR="00923729" w:rsidRDefault="00923729" w:rsidP="00F858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29" w:rsidRDefault="007A5229">
    <w:pPr>
      <w:pStyle w:val="Sidehoved"/>
    </w:pPr>
    <w:r>
      <w:rPr>
        <w:noProof/>
        <w:lang w:eastAsia="da-DK"/>
      </w:rPr>
      <w:drawing>
        <wp:anchor distT="0" distB="0" distL="114300" distR="114300" simplePos="0" relativeHeight="251662336" behindDoc="1" locked="0" layoutInCell="1" allowOverlap="1">
          <wp:simplePos x="0" y="0"/>
          <wp:positionH relativeFrom="page">
            <wp:posOffset>4766310</wp:posOffset>
          </wp:positionH>
          <wp:positionV relativeFrom="page">
            <wp:posOffset>611505</wp:posOffset>
          </wp:positionV>
          <wp:extent cx="1714500" cy="685800"/>
          <wp:effectExtent l="1905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4500" cy="6858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1304"/>
  <w:autoHyphenation/>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AttachedTemplatePath" w:val="Dagsorden og Referat.dotm"/>
    <w:docVar w:name="DocumentCreated" w:val="DocumentCreated"/>
    <w:docVar w:name="DocumentCreatedOK" w:val="DocumentCreatedOK"/>
    <w:docVar w:name="DocumentInitialized" w:val="OK"/>
    <w:docVar w:name="IntegrationType" w:val="StandAlone"/>
    <w:docVar w:name="OfficeInstanceGUID" w:val="{E8A6A18D-C253-440E-B919-4C29FFB77DBE}"/>
  </w:docVars>
  <w:rsids>
    <w:rsidRoot w:val="00793BED"/>
    <w:rsid w:val="00000CFF"/>
    <w:rsid w:val="00010344"/>
    <w:rsid w:val="00010655"/>
    <w:rsid w:val="000111FF"/>
    <w:rsid w:val="00013E0C"/>
    <w:rsid w:val="00020C5A"/>
    <w:rsid w:val="00021384"/>
    <w:rsid w:val="00030247"/>
    <w:rsid w:val="0003075F"/>
    <w:rsid w:val="00030FC0"/>
    <w:rsid w:val="00032B5E"/>
    <w:rsid w:val="00034B05"/>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D69"/>
    <w:rsid w:val="000F269F"/>
    <w:rsid w:val="000F6831"/>
    <w:rsid w:val="00105603"/>
    <w:rsid w:val="001178FC"/>
    <w:rsid w:val="00117E91"/>
    <w:rsid w:val="001232F8"/>
    <w:rsid w:val="00127F98"/>
    <w:rsid w:val="00134017"/>
    <w:rsid w:val="00136943"/>
    <w:rsid w:val="00140107"/>
    <w:rsid w:val="00140109"/>
    <w:rsid w:val="00146637"/>
    <w:rsid w:val="001475C8"/>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F3A5D"/>
    <w:rsid w:val="0020189E"/>
    <w:rsid w:val="00223215"/>
    <w:rsid w:val="002365DF"/>
    <w:rsid w:val="00236FF2"/>
    <w:rsid w:val="002465AB"/>
    <w:rsid w:val="00246C4D"/>
    <w:rsid w:val="002476DB"/>
    <w:rsid w:val="00251B48"/>
    <w:rsid w:val="002524C7"/>
    <w:rsid w:val="00270A25"/>
    <w:rsid w:val="0027282B"/>
    <w:rsid w:val="00273B17"/>
    <w:rsid w:val="00274881"/>
    <w:rsid w:val="00277C3A"/>
    <w:rsid w:val="00287F3A"/>
    <w:rsid w:val="002906FB"/>
    <w:rsid w:val="002910EA"/>
    <w:rsid w:val="0029390C"/>
    <w:rsid w:val="002945D9"/>
    <w:rsid w:val="002953E9"/>
    <w:rsid w:val="002967FC"/>
    <w:rsid w:val="002A175C"/>
    <w:rsid w:val="002A3167"/>
    <w:rsid w:val="002A6CB0"/>
    <w:rsid w:val="002B49E7"/>
    <w:rsid w:val="002C0EC1"/>
    <w:rsid w:val="002C2729"/>
    <w:rsid w:val="002C3BDC"/>
    <w:rsid w:val="002C4656"/>
    <w:rsid w:val="002C7222"/>
    <w:rsid w:val="002C7665"/>
    <w:rsid w:val="002D2ED2"/>
    <w:rsid w:val="002D3A94"/>
    <w:rsid w:val="002D3F89"/>
    <w:rsid w:val="002E3485"/>
    <w:rsid w:val="003020FD"/>
    <w:rsid w:val="00306971"/>
    <w:rsid w:val="00311E76"/>
    <w:rsid w:val="003122B3"/>
    <w:rsid w:val="003173EF"/>
    <w:rsid w:val="003201B8"/>
    <w:rsid w:val="00325B80"/>
    <w:rsid w:val="003273F6"/>
    <w:rsid w:val="00333163"/>
    <w:rsid w:val="00337811"/>
    <w:rsid w:val="00341D1D"/>
    <w:rsid w:val="00343807"/>
    <w:rsid w:val="00343E0F"/>
    <w:rsid w:val="00347908"/>
    <w:rsid w:val="00356695"/>
    <w:rsid w:val="00360AAE"/>
    <w:rsid w:val="00391E7B"/>
    <w:rsid w:val="003921A7"/>
    <w:rsid w:val="00392C74"/>
    <w:rsid w:val="00396A16"/>
    <w:rsid w:val="003A117A"/>
    <w:rsid w:val="003A3685"/>
    <w:rsid w:val="003A4454"/>
    <w:rsid w:val="003A5F0C"/>
    <w:rsid w:val="003B035B"/>
    <w:rsid w:val="003B61B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7EAF"/>
    <w:rsid w:val="00460F0E"/>
    <w:rsid w:val="00470227"/>
    <w:rsid w:val="004722D1"/>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EBA"/>
    <w:rsid w:val="005542A1"/>
    <w:rsid w:val="00571586"/>
    <w:rsid w:val="00572402"/>
    <w:rsid w:val="0057531A"/>
    <w:rsid w:val="0059059A"/>
    <w:rsid w:val="00590959"/>
    <w:rsid w:val="005B1731"/>
    <w:rsid w:val="005C4B88"/>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D30D9"/>
    <w:rsid w:val="006D58B1"/>
    <w:rsid w:val="006E21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82454"/>
    <w:rsid w:val="00782EEF"/>
    <w:rsid w:val="00785003"/>
    <w:rsid w:val="00786C00"/>
    <w:rsid w:val="00790A46"/>
    <w:rsid w:val="00791707"/>
    <w:rsid w:val="00793BED"/>
    <w:rsid w:val="007948DA"/>
    <w:rsid w:val="00797304"/>
    <w:rsid w:val="007A0E2E"/>
    <w:rsid w:val="007A5229"/>
    <w:rsid w:val="007C382A"/>
    <w:rsid w:val="007D20F2"/>
    <w:rsid w:val="007D65F6"/>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379E"/>
    <w:rsid w:val="008504A3"/>
    <w:rsid w:val="0086217E"/>
    <w:rsid w:val="008739FD"/>
    <w:rsid w:val="008745F6"/>
    <w:rsid w:val="0087555C"/>
    <w:rsid w:val="00877EA0"/>
    <w:rsid w:val="008938D8"/>
    <w:rsid w:val="00893F34"/>
    <w:rsid w:val="008955A1"/>
    <w:rsid w:val="00897D82"/>
    <w:rsid w:val="008A1130"/>
    <w:rsid w:val="008A119B"/>
    <w:rsid w:val="008B18F0"/>
    <w:rsid w:val="008B3B88"/>
    <w:rsid w:val="008B57C7"/>
    <w:rsid w:val="008B6A22"/>
    <w:rsid w:val="008C2BDA"/>
    <w:rsid w:val="008D0663"/>
    <w:rsid w:val="008D1FBC"/>
    <w:rsid w:val="008E131D"/>
    <w:rsid w:val="008E4849"/>
    <w:rsid w:val="008E4CBB"/>
    <w:rsid w:val="00905C96"/>
    <w:rsid w:val="009072AF"/>
    <w:rsid w:val="00920FFC"/>
    <w:rsid w:val="00923729"/>
    <w:rsid w:val="00943A05"/>
    <w:rsid w:val="009475F1"/>
    <w:rsid w:val="009604D8"/>
    <w:rsid w:val="00961753"/>
    <w:rsid w:val="00981991"/>
    <w:rsid w:val="00981CB8"/>
    <w:rsid w:val="00982B65"/>
    <w:rsid w:val="00987E48"/>
    <w:rsid w:val="009A1949"/>
    <w:rsid w:val="009B5A5E"/>
    <w:rsid w:val="009D0A41"/>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29FC"/>
    <w:rsid w:val="00AA3C31"/>
    <w:rsid w:val="00AE4A8D"/>
    <w:rsid w:val="00AE4D91"/>
    <w:rsid w:val="00AF4606"/>
    <w:rsid w:val="00AF4DBD"/>
    <w:rsid w:val="00AF7992"/>
    <w:rsid w:val="00B03A25"/>
    <w:rsid w:val="00B14C5F"/>
    <w:rsid w:val="00B23060"/>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A1042"/>
    <w:rsid w:val="00DA1B4E"/>
    <w:rsid w:val="00DA3515"/>
    <w:rsid w:val="00DA5D16"/>
    <w:rsid w:val="00DA6117"/>
    <w:rsid w:val="00DC2906"/>
    <w:rsid w:val="00DC3CC0"/>
    <w:rsid w:val="00DC6394"/>
    <w:rsid w:val="00DD71A0"/>
    <w:rsid w:val="00DD7654"/>
    <w:rsid w:val="00DE5D5C"/>
    <w:rsid w:val="00DE708A"/>
    <w:rsid w:val="00DF6305"/>
    <w:rsid w:val="00E03725"/>
    <w:rsid w:val="00E05BEB"/>
    <w:rsid w:val="00E1024C"/>
    <w:rsid w:val="00E17103"/>
    <w:rsid w:val="00E21A07"/>
    <w:rsid w:val="00E24752"/>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A18D1"/>
    <w:rsid w:val="00FA263B"/>
    <w:rsid w:val="00FA70FF"/>
    <w:rsid w:val="00FC68BE"/>
    <w:rsid w:val="00FD0021"/>
    <w:rsid w:val="00FD5834"/>
    <w:rsid w:val="00FD5CA7"/>
    <w:rsid w:val="00FD65D5"/>
    <w:rsid w:val="00FE5BB0"/>
    <w:rsid w:val="00FF319E"/>
    <w:rsid w:val="00FF4984"/>
    <w:rsid w:val="00FF6B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
    <w:next w:val="Normal"/>
    <w:link w:val="Overskrift1Tegn"/>
    <w:uiPriority w:val="9"/>
    <w:qFormat/>
    <w:rsid w:val="008739FD"/>
    <w:pPr>
      <w:keepNext/>
      <w:keepLines/>
      <w:spacing w:line="240" w:lineRule="auto"/>
      <w:outlineLvl w:val="0"/>
    </w:pPr>
    <w:rPr>
      <w:rFonts w:eastAsiaTheme="majorEastAsia" w:cstheme="majorBidi"/>
      <w:b/>
      <w:bCs/>
      <w:sz w:val="32"/>
      <w:szCs w:val="28"/>
    </w:r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8739FD"/>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Markeringsbobletekst">
    <w:name w:val="Balloon Text"/>
    <w:basedOn w:val="Normal"/>
    <w:link w:val="MarkeringsbobletekstTegn"/>
    <w:uiPriority w:val="99"/>
    <w:semiHidden/>
    <w:unhideWhenUsed/>
    <w:rsid w:val="007A52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5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0</TotalTime>
  <Pages>2</Pages>
  <Words>345</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sivled</dc:creator>
  <cp:lastModifiedBy>sbpmaj</cp:lastModifiedBy>
  <cp:revision>2</cp:revision>
  <dcterms:created xsi:type="dcterms:W3CDTF">2015-12-03T11:07:00Z</dcterms:created>
  <dcterms:modified xsi:type="dcterms:W3CDTF">2015-12-03T11:07:00Z</dcterms:modified>
</cp:coreProperties>
</file>